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2A73" w14:textId="6EEAE613" w:rsidR="00F712D8" w:rsidRDefault="00F712D8" w:rsidP="00F712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8D1CE4" wp14:editId="5225AAB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980" cy="683171"/>
            <wp:effectExtent l="0" t="0" r="7620" b="3175"/>
            <wp:wrapNone/>
            <wp:docPr id="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8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F7D1E" w14:textId="5849DB83" w:rsidR="00F712D8" w:rsidRPr="00E07693" w:rsidRDefault="00F712D8" w:rsidP="00F712D8">
      <w:pPr>
        <w:spacing w:after="0"/>
        <w:rPr>
          <w:b/>
          <w:sz w:val="24"/>
        </w:rPr>
      </w:pPr>
      <w:r>
        <w:t xml:space="preserve">                                                 </w:t>
      </w:r>
      <w:r w:rsidRPr="00E07693">
        <w:rPr>
          <w:b/>
          <w:sz w:val="24"/>
        </w:rPr>
        <w:t xml:space="preserve">JOB AND PERSON SPECIFICATION – </w:t>
      </w:r>
      <w:r w:rsidR="0018698E">
        <w:rPr>
          <w:b/>
          <w:sz w:val="24"/>
        </w:rPr>
        <w:t xml:space="preserve">EYFS </w:t>
      </w:r>
      <w:r w:rsidRPr="00E07693">
        <w:rPr>
          <w:b/>
          <w:sz w:val="24"/>
        </w:rPr>
        <w:t>TEACHER</w:t>
      </w:r>
    </w:p>
    <w:p w14:paraId="2A3FE4CE" w14:textId="77777777" w:rsidR="00F712D8" w:rsidRDefault="00F712D8" w:rsidP="00F712D8">
      <w:pPr>
        <w:spacing w:after="0"/>
        <w:jc w:val="center"/>
      </w:pPr>
    </w:p>
    <w:tbl>
      <w:tblPr>
        <w:tblStyle w:val="TableGrid"/>
        <w:tblW w:w="10478" w:type="dxa"/>
        <w:jc w:val="center"/>
        <w:tblInd w:w="0" w:type="dxa"/>
        <w:tblCellMar>
          <w:top w:w="45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950"/>
        <w:gridCol w:w="3687"/>
        <w:gridCol w:w="1275"/>
        <w:gridCol w:w="2301"/>
        <w:gridCol w:w="1265"/>
      </w:tblGrid>
      <w:tr w:rsidR="00F712D8" w:rsidRPr="00E07693" w14:paraId="61E31C31" w14:textId="77777777" w:rsidTr="00F74770">
        <w:trPr>
          <w:trHeight w:val="1180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3984CE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Criteria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A8C819" w14:textId="77777777" w:rsidR="00F712D8" w:rsidRPr="00E07693" w:rsidRDefault="00F712D8" w:rsidP="00F74770">
            <w:pPr>
              <w:ind w:left="1"/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114B44" w14:textId="77777777" w:rsidR="00F712D8" w:rsidRPr="00E07693" w:rsidRDefault="00F712D8" w:rsidP="00F74770">
            <w:pPr>
              <w:ind w:left="1"/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Where evidence will be found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811D8F" w14:textId="77777777" w:rsidR="00F712D8" w:rsidRPr="00E07693" w:rsidRDefault="00F712D8" w:rsidP="00F74770">
            <w:pPr>
              <w:ind w:left="1"/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Desirable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7D715" w14:textId="77777777" w:rsidR="00F712D8" w:rsidRPr="00E07693" w:rsidRDefault="00F712D8" w:rsidP="00F74770">
            <w:pPr>
              <w:ind w:left="2"/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Where evidence will be found</w:t>
            </w:r>
          </w:p>
        </w:tc>
      </w:tr>
      <w:tr w:rsidR="00F712D8" w14:paraId="08444F3F" w14:textId="77777777" w:rsidTr="00F74770">
        <w:trPr>
          <w:trHeight w:val="764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D5C4A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Qualifications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7094" w14:textId="77777777" w:rsidR="00F712D8" w:rsidRPr="00443620" w:rsidRDefault="00F712D8" w:rsidP="00F712D8">
            <w:pPr>
              <w:pStyle w:val="ListParagraph"/>
              <w:numPr>
                <w:ilvl w:val="0"/>
                <w:numId w:val="2"/>
              </w:numPr>
              <w:ind w:left="341" w:hanging="341"/>
            </w:pPr>
            <w:r w:rsidRPr="00443620">
              <w:t>Qualified Teacher Status.</w:t>
            </w:r>
          </w:p>
          <w:p w14:paraId="6C0B0703" w14:textId="77777777" w:rsidR="00F712D8" w:rsidRDefault="00F712D8" w:rsidP="00F712D8">
            <w:pPr>
              <w:pStyle w:val="ListParagraph"/>
              <w:numPr>
                <w:ilvl w:val="0"/>
                <w:numId w:val="2"/>
              </w:numPr>
              <w:ind w:left="341" w:hanging="341"/>
            </w:pPr>
            <w:r w:rsidRPr="00443620">
              <w:t>A commitment to continuing professional development.</w:t>
            </w:r>
          </w:p>
          <w:p w14:paraId="690DB49B" w14:textId="7C60E631" w:rsidR="00E75AD2" w:rsidRPr="00443620" w:rsidRDefault="00E75AD2" w:rsidP="00F712D8">
            <w:pPr>
              <w:pStyle w:val="ListParagraph"/>
              <w:numPr>
                <w:ilvl w:val="0"/>
                <w:numId w:val="2"/>
              </w:numPr>
              <w:ind w:left="341" w:hanging="341"/>
            </w:pPr>
            <w:r>
              <w:t>Experience of teaching within EYFS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8C27" w14:textId="77777777" w:rsidR="00F712D8" w:rsidRPr="00F5137E" w:rsidRDefault="00F712D8" w:rsidP="00F74770">
            <w:pPr>
              <w:pStyle w:val="NoSpacing"/>
              <w:jc w:val="center"/>
              <w:rPr>
                <w:sz w:val="20"/>
              </w:rPr>
            </w:pPr>
            <w:r w:rsidRPr="00F5137E">
              <w:rPr>
                <w:sz w:val="20"/>
              </w:rPr>
              <w:t>AF</w:t>
            </w:r>
          </w:p>
          <w:p w14:paraId="3ACB98F2" w14:textId="77777777" w:rsidR="00F712D8" w:rsidRDefault="00F712D8" w:rsidP="00F74770">
            <w:pPr>
              <w:ind w:left="1"/>
              <w:jc w:val="center"/>
            </w:pPr>
            <w:r>
              <w:rPr>
                <w:sz w:val="20"/>
              </w:rPr>
              <w:t>AF/LA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68B5" w14:textId="342066F3" w:rsidR="0056607B" w:rsidRDefault="00C14385" w:rsidP="005660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up-to-date EYFS research</w:t>
            </w:r>
          </w:p>
          <w:p w14:paraId="2FB76185" w14:textId="716237A2" w:rsidR="0056607B" w:rsidRDefault="0056607B" w:rsidP="00595CC9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A7C" w14:textId="77777777" w:rsidR="00F712D8" w:rsidRDefault="00F712D8" w:rsidP="00F74770">
            <w:pPr>
              <w:ind w:left="2"/>
              <w:jc w:val="center"/>
            </w:pPr>
            <w:r>
              <w:rPr>
                <w:sz w:val="20"/>
              </w:rPr>
              <w:t>AF</w:t>
            </w:r>
          </w:p>
        </w:tc>
      </w:tr>
      <w:tr w:rsidR="00F712D8" w14:paraId="0DEBEDB6" w14:textId="77777777" w:rsidTr="00F74770">
        <w:trPr>
          <w:trHeight w:val="765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A0E034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Experience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0D33" w14:textId="4C98CE3D" w:rsidR="00F712D8" w:rsidRPr="00443620" w:rsidRDefault="00F712D8" w:rsidP="00F712D8">
            <w:pPr>
              <w:pStyle w:val="ListParagraph"/>
              <w:numPr>
                <w:ilvl w:val="0"/>
                <w:numId w:val="3"/>
              </w:numPr>
              <w:ind w:left="341" w:right="11" w:hanging="341"/>
            </w:pPr>
            <w:r w:rsidRPr="00443620">
              <w:t xml:space="preserve">Experience of high-quality, impactful teaching and learning in </w:t>
            </w:r>
            <w:r w:rsidR="00422D7B">
              <w:t>EYFS</w:t>
            </w:r>
            <w:r w:rsidRPr="00443620">
              <w:t>.</w:t>
            </w:r>
          </w:p>
          <w:p w14:paraId="5DF51CFD" w14:textId="77777777" w:rsidR="00F712D8" w:rsidRPr="00443620" w:rsidRDefault="00F712D8" w:rsidP="00F712D8">
            <w:pPr>
              <w:pStyle w:val="ListParagraph"/>
              <w:numPr>
                <w:ilvl w:val="0"/>
                <w:numId w:val="3"/>
              </w:numPr>
              <w:ind w:left="341" w:right="11" w:hanging="341"/>
            </w:pPr>
            <w:r w:rsidRPr="00443620">
              <w:t>Experience of supporting all children to achieve their potential</w:t>
            </w:r>
          </w:p>
          <w:p w14:paraId="1F661058" w14:textId="77777777" w:rsidR="00F712D8" w:rsidRPr="00443620" w:rsidRDefault="00F712D8" w:rsidP="00F712D8">
            <w:pPr>
              <w:pStyle w:val="ListParagraph"/>
              <w:numPr>
                <w:ilvl w:val="0"/>
                <w:numId w:val="3"/>
              </w:numPr>
              <w:ind w:left="341" w:right="11" w:hanging="341"/>
            </w:pPr>
            <w:r w:rsidRPr="00443620">
              <w:t>Experience of demonstrating effective behaviour management strategies</w:t>
            </w:r>
          </w:p>
          <w:p w14:paraId="298DD22B" w14:textId="77777777" w:rsidR="00F712D8" w:rsidRPr="00443620" w:rsidRDefault="00F712D8" w:rsidP="00F712D8">
            <w:pPr>
              <w:pStyle w:val="ListParagraph"/>
              <w:numPr>
                <w:ilvl w:val="0"/>
                <w:numId w:val="3"/>
              </w:numPr>
              <w:ind w:left="341" w:right="11" w:hanging="341"/>
            </w:pPr>
            <w:r w:rsidRPr="00443620">
              <w:t>Experience of using assessment to inform judgements and next steps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7910" w14:textId="77777777" w:rsidR="00F712D8" w:rsidRDefault="00F712D8" w:rsidP="00F74770">
            <w:pPr>
              <w:spacing w:after="225"/>
              <w:ind w:left="1"/>
              <w:jc w:val="center"/>
            </w:pPr>
            <w:r>
              <w:rPr>
                <w:sz w:val="20"/>
              </w:rPr>
              <w:t>AF/LA/I/R</w:t>
            </w:r>
          </w:p>
          <w:p w14:paraId="4C65328E" w14:textId="77777777" w:rsidR="00F712D8" w:rsidRDefault="00F712D8" w:rsidP="00F74770">
            <w:pPr>
              <w:ind w:left="1"/>
              <w:jc w:val="center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641A" w14:textId="3965048F" w:rsidR="00A53848" w:rsidRPr="00422D7B" w:rsidRDefault="00F712D8" w:rsidP="00422D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subject leadership</w:t>
            </w:r>
          </w:p>
          <w:p w14:paraId="050F9A0F" w14:textId="77777777" w:rsidR="00F712D8" w:rsidRPr="002A4CEE" w:rsidRDefault="00F712D8" w:rsidP="00F74770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F52F" w14:textId="77777777" w:rsidR="00F712D8" w:rsidRDefault="00F712D8" w:rsidP="00F74770">
            <w:pPr>
              <w:ind w:left="2"/>
              <w:jc w:val="center"/>
            </w:pPr>
            <w:r>
              <w:rPr>
                <w:sz w:val="20"/>
              </w:rPr>
              <w:t>AF/LA/I/R</w:t>
            </w:r>
          </w:p>
        </w:tc>
      </w:tr>
      <w:tr w:rsidR="00F712D8" w14:paraId="3553ED85" w14:textId="77777777" w:rsidTr="00F74770">
        <w:trPr>
          <w:trHeight w:val="2506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0B063B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Professional and</w:t>
            </w:r>
          </w:p>
          <w:p w14:paraId="54FAD83A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Personal</w:t>
            </w:r>
          </w:p>
          <w:p w14:paraId="36461E42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Qualities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A71D" w14:textId="77777777" w:rsidR="00F712D8" w:rsidRPr="00443620" w:rsidRDefault="00F712D8" w:rsidP="00F712D8">
            <w:pPr>
              <w:pStyle w:val="ListParagraph"/>
              <w:numPr>
                <w:ilvl w:val="0"/>
                <w:numId w:val="1"/>
              </w:numPr>
              <w:ind w:left="341" w:hanging="341"/>
            </w:pPr>
            <w:r w:rsidRPr="00443620">
              <w:t xml:space="preserve">Commitment to upholding high standards of safeguarding </w:t>
            </w:r>
          </w:p>
          <w:p w14:paraId="162ED4E9" w14:textId="77777777" w:rsidR="00F712D8" w:rsidRPr="00443620" w:rsidRDefault="00F712D8" w:rsidP="00F712D8">
            <w:pPr>
              <w:pStyle w:val="ListParagraph"/>
              <w:numPr>
                <w:ilvl w:val="0"/>
                <w:numId w:val="1"/>
              </w:numPr>
              <w:ind w:left="341" w:hanging="341"/>
            </w:pPr>
            <w:r w:rsidRPr="00443620">
              <w:t>Ability to work cooperatively within a team.</w:t>
            </w:r>
          </w:p>
          <w:p w14:paraId="1DAAAC2A" w14:textId="77777777" w:rsidR="00F712D8" w:rsidRPr="00443620" w:rsidRDefault="00F712D8" w:rsidP="00F712D8">
            <w:pPr>
              <w:pStyle w:val="ListParagraph"/>
              <w:numPr>
                <w:ilvl w:val="0"/>
                <w:numId w:val="1"/>
              </w:numPr>
              <w:ind w:left="341" w:hanging="341"/>
            </w:pPr>
            <w:r w:rsidRPr="00443620">
              <w:t>Display warmth, care and</w:t>
            </w:r>
          </w:p>
          <w:p w14:paraId="379B7F9B" w14:textId="77777777" w:rsidR="00F712D8" w:rsidRPr="00443620" w:rsidRDefault="00F712D8" w:rsidP="00F74770">
            <w:pPr>
              <w:spacing w:after="26" w:line="242" w:lineRule="auto"/>
              <w:ind w:left="341" w:right="23"/>
            </w:pPr>
            <w:r w:rsidRPr="00443620">
              <w:t>sensitivity in dealing with children and parents.</w:t>
            </w:r>
          </w:p>
          <w:p w14:paraId="637B2790" w14:textId="77777777" w:rsidR="00F712D8" w:rsidRPr="00443620" w:rsidRDefault="00F712D8" w:rsidP="00F712D8">
            <w:pPr>
              <w:pStyle w:val="ListParagraph"/>
              <w:numPr>
                <w:ilvl w:val="0"/>
                <w:numId w:val="4"/>
              </w:numPr>
              <w:spacing w:after="27"/>
              <w:ind w:left="341" w:hanging="341"/>
            </w:pPr>
            <w:r w:rsidRPr="00443620">
              <w:t>Willingness to be involved in the wider life of the school.</w:t>
            </w:r>
          </w:p>
          <w:p w14:paraId="06A99961" w14:textId="77777777" w:rsidR="00F712D8" w:rsidRPr="00443620" w:rsidRDefault="00F712D8" w:rsidP="00F712D8">
            <w:pPr>
              <w:pStyle w:val="ListParagraph"/>
              <w:numPr>
                <w:ilvl w:val="0"/>
                <w:numId w:val="4"/>
              </w:numPr>
              <w:spacing w:after="28"/>
              <w:ind w:left="341" w:hanging="341"/>
            </w:pPr>
            <w:r w:rsidRPr="00443620">
              <w:t>Ability to prioritise and manage time well.</w:t>
            </w:r>
          </w:p>
          <w:p w14:paraId="336DDE74" w14:textId="77777777" w:rsidR="00F712D8" w:rsidRDefault="00F712D8" w:rsidP="00F712D8">
            <w:pPr>
              <w:pStyle w:val="ListParagraph"/>
              <w:numPr>
                <w:ilvl w:val="0"/>
                <w:numId w:val="4"/>
              </w:numPr>
              <w:ind w:left="341" w:hanging="341"/>
            </w:pPr>
            <w:r w:rsidRPr="00443620">
              <w:t>Sense of humour.</w:t>
            </w:r>
          </w:p>
          <w:p w14:paraId="641DDA4E" w14:textId="25E6292F" w:rsidR="009D554D" w:rsidRPr="00443620" w:rsidRDefault="009D554D" w:rsidP="00F712D8">
            <w:pPr>
              <w:pStyle w:val="ListParagraph"/>
              <w:numPr>
                <w:ilvl w:val="0"/>
                <w:numId w:val="4"/>
              </w:numPr>
              <w:ind w:left="341" w:hanging="341"/>
            </w:pPr>
            <w:r>
              <w:t>Ability to safeguard and promote the welfare of children and young people</w:t>
            </w:r>
          </w:p>
          <w:p w14:paraId="18FBD52B" w14:textId="51F684C2" w:rsidR="00F712D8" w:rsidRPr="00443620" w:rsidRDefault="00F712D8" w:rsidP="00F11DD4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1F9" w14:textId="77777777" w:rsidR="00F712D8" w:rsidRDefault="00F712D8" w:rsidP="00F74770">
            <w:pPr>
              <w:ind w:left="1"/>
              <w:jc w:val="center"/>
            </w:pPr>
            <w:r>
              <w:rPr>
                <w:sz w:val="20"/>
              </w:rPr>
              <w:t>AF/LA/I/R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EA5" w14:textId="77777777" w:rsidR="00F712D8" w:rsidRDefault="00F712D8" w:rsidP="00F712D8">
            <w:pPr>
              <w:pStyle w:val="ListParagraph"/>
              <w:numPr>
                <w:ilvl w:val="0"/>
                <w:numId w:val="7"/>
              </w:numPr>
              <w:ind w:right="160"/>
            </w:pPr>
            <w:r>
              <w:t>Proactively contributes ideas whilst also being willing to learn from others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2AD4" w14:textId="77777777" w:rsidR="00F712D8" w:rsidRDefault="00F712D8" w:rsidP="00F74770">
            <w:pPr>
              <w:ind w:left="2"/>
              <w:jc w:val="center"/>
            </w:pPr>
            <w:r>
              <w:rPr>
                <w:sz w:val="20"/>
              </w:rPr>
              <w:t>AF/LA/I/R</w:t>
            </w:r>
          </w:p>
        </w:tc>
      </w:tr>
      <w:tr w:rsidR="00F712D8" w14:paraId="5EE891E7" w14:textId="77777777" w:rsidTr="00F74770">
        <w:trPr>
          <w:trHeight w:val="2251"/>
          <w:jc w:val="center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FCBCD5F" w14:textId="77777777" w:rsidR="00F712D8" w:rsidRPr="00E07693" w:rsidRDefault="00F712D8" w:rsidP="00F74770">
            <w:pPr>
              <w:jc w:val="center"/>
              <w:rPr>
                <w:color w:val="000000" w:themeColor="text1"/>
              </w:rPr>
            </w:pPr>
            <w:r w:rsidRPr="00E07693">
              <w:rPr>
                <w:b/>
                <w:color w:val="000000" w:themeColor="text1"/>
                <w:sz w:val="24"/>
              </w:rPr>
              <w:t>Teaching and Learning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AF58" w14:textId="5C98C02B" w:rsidR="00F712D8" w:rsidRDefault="00F712D8" w:rsidP="00F712D8">
            <w:pPr>
              <w:pStyle w:val="ListParagraph"/>
              <w:numPr>
                <w:ilvl w:val="0"/>
                <w:numId w:val="5"/>
              </w:numPr>
              <w:spacing w:after="28"/>
              <w:ind w:left="341" w:hanging="341"/>
            </w:pPr>
            <w:r w:rsidRPr="00443620">
              <w:t>A clear understanding of high</w:t>
            </w:r>
            <w:r w:rsidR="00F7443B">
              <w:t>-</w:t>
            </w:r>
            <w:r w:rsidRPr="00443620">
              <w:t xml:space="preserve"> quality teaching and learning with reference to own practice.</w:t>
            </w:r>
          </w:p>
          <w:p w14:paraId="257FD174" w14:textId="18D19606" w:rsidR="001808A5" w:rsidRDefault="00466377" w:rsidP="00F712D8">
            <w:pPr>
              <w:pStyle w:val="ListParagraph"/>
              <w:numPr>
                <w:ilvl w:val="0"/>
                <w:numId w:val="5"/>
              </w:numPr>
              <w:spacing w:after="28"/>
              <w:ind w:left="341" w:hanging="341"/>
            </w:pPr>
            <w:r>
              <w:t>Clear knowledge and understanding of the Early Years Foundation Stage Framework</w:t>
            </w:r>
          </w:p>
          <w:p w14:paraId="023698E6" w14:textId="76BAB7FD" w:rsidR="00222CB3" w:rsidRPr="00443620" w:rsidRDefault="00222CB3" w:rsidP="00F712D8">
            <w:pPr>
              <w:pStyle w:val="ListParagraph"/>
              <w:numPr>
                <w:ilvl w:val="0"/>
                <w:numId w:val="5"/>
              </w:numPr>
              <w:spacing w:after="28"/>
              <w:ind w:left="341" w:hanging="341"/>
            </w:pPr>
            <w:r>
              <w:t>Have knowledge of how to create and maintain a stimulating environment for learning, indoors and outdoors.</w:t>
            </w:r>
          </w:p>
          <w:p w14:paraId="2E5DAA4C" w14:textId="77777777" w:rsidR="00F712D8" w:rsidRPr="00443620" w:rsidRDefault="00F712D8" w:rsidP="00F712D8">
            <w:pPr>
              <w:pStyle w:val="ListParagraph"/>
              <w:numPr>
                <w:ilvl w:val="0"/>
                <w:numId w:val="5"/>
              </w:numPr>
              <w:spacing w:after="28"/>
              <w:ind w:left="341" w:hanging="341"/>
            </w:pPr>
            <w:r w:rsidRPr="00443620">
              <w:lastRenderedPageBreak/>
              <w:t>Sound subject knowledge across the curriculum.</w:t>
            </w:r>
          </w:p>
          <w:p w14:paraId="5A5AEBAB" w14:textId="77777777" w:rsidR="00F712D8" w:rsidRPr="00443620" w:rsidRDefault="00F712D8" w:rsidP="00F712D8">
            <w:pPr>
              <w:pStyle w:val="ListParagraph"/>
              <w:numPr>
                <w:ilvl w:val="0"/>
                <w:numId w:val="5"/>
              </w:numPr>
              <w:ind w:left="341" w:hanging="341"/>
            </w:pPr>
            <w:r w:rsidRPr="00443620">
              <w:t>Evidence of good/outstanding practice</w:t>
            </w:r>
          </w:p>
          <w:p w14:paraId="6D0FD297" w14:textId="77777777" w:rsidR="00F712D8" w:rsidRPr="00443620" w:rsidRDefault="00F712D8" w:rsidP="00F712D8">
            <w:pPr>
              <w:pStyle w:val="ListParagraph"/>
              <w:numPr>
                <w:ilvl w:val="0"/>
                <w:numId w:val="5"/>
              </w:numPr>
              <w:ind w:left="341" w:hanging="341"/>
            </w:pPr>
            <w:r w:rsidRPr="00443620">
              <w:t>Flexibility to encompass curriculum</w:t>
            </w:r>
          </w:p>
          <w:p w14:paraId="130ED209" w14:textId="77777777" w:rsidR="00F712D8" w:rsidRPr="00443620" w:rsidRDefault="00F712D8" w:rsidP="00F74770">
            <w:pPr>
              <w:ind w:left="341" w:right="40"/>
            </w:pPr>
            <w:r w:rsidRPr="00443620">
              <w:t>enrichment, including extra- curricular activities and residential visits.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B64" w14:textId="77777777" w:rsidR="00F712D8" w:rsidRDefault="00F712D8" w:rsidP="00F74770">
            <w:pPr>
              <w:ind w:left="1"/>
              <w:jc w:val="center"/>
            </w:pPr>
            <w:r>
              <w:rPr>
                <w:sz w:val="20"/>
              </w:rPr>
              <w:lastRenderedPageBreak/>
              <w:t>LA/I/R/LO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70B" w14:textId="4B023DD4" w:rsidR="00F712D8" w:rsidRDefault="006056C8" w:rsidP="00FA3F4E">
            <w:pPr>
              <w:pStyle w:val="ListParagraph"/>
              <w:numPr>
                <w:ilvl w:val="0"/>
                <w:numId w:val="10"/>
              </w:numPr>
              <w:spacing w:after="28"/>
            </w:pPr>
            <w:r>
              <w:t>Use of assessment data to track pupil progress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510F" w14:textId="77777777" w:rsidR="00F712D8" w:rsidRDefault="00F712D8" w:rsidP="00F74770">
            <w:pPr>
              <w:ind w:left="2"/>
              <w:jc w:val="center"/>
            </w:pPr>
            <w:r>
              <w:rPr>
                <w:sz w:val="20"/>
              </w:rPr>
              <w:t>LA/I/AF</w:t>
            </w:r>
          </w:p>
        </w:tc>
      </w:tr>
    </w:tbl>
    <w:p w14:paraId="1B3222A9" w14:textId="77777777" w:rsidR="00F712D8" w:rsidRDefault="00F712D8" w:rsidP="00F712D8">
      <w:pPr>
        <w:spacing w:after="0"/>
        <w:ind w:right="-117"/>
        <w:rPr>
          <w:b/>
          <w:sz w:val="20"/>
        </w:rPr>
      </w:pPr>
    </w:p>
    <w:p w14:paraId="0F699896" w14:textId="7C92BFB8" w:rsidR="00F712D8" w:rsidRDefault="00F712D8" w:rsidP="00DC66DF">
      <w:pPr>
        <w:spacing w:after="0"/>
        <w:ind w:right="-117"/>
      </w:pPr>
      <w:r>
        <w:rPr>
          <w:b/>
          <w:sz w:val="20"/>
        </w:rPr>
        <w:t xml:space="preserve">Evidence: AF - </w:t>
      </w:r>
      <w:r>
        <w:rPr>
          <w:sz w:val="20"/>
        </w:rPr>
        <w:t>Application Form</w:t>
      </w:r>
      <w:r>
        <w:rPr>
          <w:b/>
          <w:sz w:val="20"/>
        </w:rPr>
        <w:t xml:space="preserve"> LA- </w:t>
      </w:r>
      <w:r>
        <w:rPr>
          <w:sz w:val="20"/>
        </w:rPr>
        <w:t xml:space="preserve">Letter of Application </w:t>
      </w:r>
      <w:r>
        <w:rPr>
          <w:b/>
          <w:sz w:val="20"/>
        </w:rPr>
        <w:t xml:space="preserve">LO – </w:t>
      </w:r>
      <w:r>
        <w:rPr>
          <w:sz w:val="20"/>
        </w:rPr>
        <w:t>Lesson Observation</w:t>
      </w:r>
      <w:r>
        <w:rPr>
          <w:b/>
          <w:sz w:val="20"/>
        </w:rPr>
        <w:t xml:space="preserve"> I - </w:t>
      </w:r>
      <w:r>
        <w:rPr>
          <w:sz w:val="20"/>
        </w:rPr>
        <w:t>Interview Process</w:t>
      </w:r>
      <w:r>
        <w:rPr>
          <w:b/>
          <w:sz w:val="20"/>
        </w:rPr>
        <w:t xml:space="preserve"> R - </w:t>
      </w:r>
      <w:r>
        <w:rPr>
          <w:sz w:val="20"/>
        </w:rPr>
        <w:t>References</w:t>
      </w:r>
      <w:r>
        <w:rPr>
          <w:b/>
          <w:sz w:val="20"/>
        </w:rPr>
        <w:t xml:space="preserve"> </w:t>
      </w:r>
    </w:p>
    <w:sectPr w:rsidR="00F71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6A"/>
    <w:multiLevelType w:val="hybridMultilevel"/>
    <w:tmpl w:val="5928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4B12"/>
    <w:multiLevelType w:val="hybridMultilevel"/>
    <w:tmpl w:val="6B2E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0EF"/>
    <w:multiLevelType w:val="hybridMultilevel"/>
    <w:tmpl w:val="EB560A30"/>
    <w:lvl w:ilvl="0" w:tplc="08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" w15:restartNumberingAfterBreak="0">
    <w:nsid w:val="1DFA48E3"/>
    <w:multiLevelType w:val="hybridMultilevel"/>
    <w:tmpl w:val="01522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2A57A0"/>
    <w:multiLevelType w:val="hybridMultilevel"/>
    <w:tmpl w:val="8C0C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E69D2"/>
    <w:multiLevelType w:val="hybridMultilevel"/>
    <w:tmpl w:val="C83E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33C47"/>
    <w:multiLevelType w:val="hybridMultilevel"/>
    <w:tmpl w:val="E0F8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36949"/>
    <w:multiLevelType w:val="hybridMultilevel"/>
    <w:tmpl w:val="CB52B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1D0"/>
    <w:multiLevelType w:val="hybridMultilevel"/>
    <w:tmpl w:val="7BEA3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724A46A3"/>
    <w:multiLevelType w:val="hybridMultilevel"/>
    <w:tmpl w:val="4C2A4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3881">
    <w:abstractNumId w:val="8"/>
  </w:num>
  <w:num w:numId="2" w16cid:durableId="525172080">
    <w:abstractNumId w:val="5"/>
  </w:num>
  <w:num w:numId="3" w16cid:durableId="670327549">
    <w:abstractNumId w:val="4"/>
  </w:num>
  <w:num w:numId="4" w16cid:durableId="526333639">
    <w:abstractNumId w:val="6"/>
  </w:num>
  <w:num w:numId="5" w16cid:durableId="1344550619">
    <w:abstractNumId w:val="1"/>
  </w:num>
  <w:num w:numId="6" w16cid:durableId="2087024823">
    <w:abstractNumId w:val="3"/>
  </w:num>
  <w:num w:numId="7" w16cid:durableId="401832008">
    <w:abstractNumId w:val="7"/>
  </w:num>
  <w:num w:numId="8" w16cid:durableId="1437556655">
    <w:abstractNumId w:val="2"/>
  </w:num>
  <w:num w:numId="9" w16cid:durableId="384762959">
    <w:abstractNumId w:val="9"/>
  </w:num>
  <w:num w:numId="10" w16cid:durableId="181340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8"/>
    <w:rsid w:val="0015187E"/>
    <w:rsid w:val="001808A5"/>
    <w:rsid w:val="0018698E"/>
    <w:rsid w:val="001921A2"/>
    <w:rsid w:val="00222CB3"/>
    <w:rsid w:val="00422D7B"/>
    <w:rsid w:val="00443620"/>
    <w:rsid w:val="00466377"/>
    <w:rsid w:val="0056607B"/>
    <w:rsid w:val="00595CC9"/>
    <w:rsid w:val="005B1E4F"/>
    <w:rsid w:val="006056C8"/>
    <w:rsid w:val="009D554D"/>
    <w:rsid w:val="00A53848"/>
    <w:rsid w:val="00B56F41"/>
    <w:rsid w:val="00C14385"/>
    <w:rsid w:val="00DC66DF"/>
    <w:rsid w:val="00E75AD2"/>
    <w:rsid w:val="00F11DD4"/>
    <w:rsid w:val="00F712D8"/>
    <w:rsid w:val="00F7443B"/>
    <w:rsid w:val="00F7623D"/>
    <w:rsid w:val="00FA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A4EA"/>
  <w15:chartTrackingRefBased/>
  <w15:docId w15:val="{7EA51CDA-12DF-4E23-9847-7CE092F8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D8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712D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12D8"/>
    <w:pPr>
      <w:ind w:left="720"/>
      <w:contextualSpacing/>
    </w:pPr>
  </w:style>
  <w:style w:type="paragraph" w:styleId="NoSpacing">
    <w:name w:val="No Spacing"/>
    <w:uiPriority w:val="1"/>
    <w:qFormat/>
    <w:rsid w:val="00F712D8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7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7E2DD8B7EE469AE13D165AC8F77A" ma:contentTypeVersion="13" ma:contentTypeDescription="Create a new document." ma:contentTypeScope="" ma:versionID="caf5c3381128376965c77df795f508eb">
  <xsd:schema xmlns:xsd="http://www.w3.org/2001/XMLSchema" xmlns:xs="http://www.w3.org/2001/XMLSchema" xmlns:p="http://schemas.microsoft.com/office/2006/metadata/properties" xmlns:ns2="4a7b261b-5e26-44b3-9f0c-4db260813b1a" xmlns:ns3="411850dc-0c99-40f6-ac2c-9381cd43f267" targetNamespace="http://schemas.microsoft.com/office/2006/metadata/properties" ma:root="true" ma:fieldsID="46c0f2b862165ef767dcbfcb235664d1" ns2:_="" ns3:_="">
    <xsd:import namespace="4a7b261b-5e26-44b3-9f0c-4db260813b1a"/>
    <xsd:import namespace="411850dc-0c99-40f6-ac2c-9381cd43f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b261b-5e26-44b3-9f0c-4db26081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3701fa-cfef-4c17-ac08-134cf362d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50dc-0c99-40f6-ac2c-9381cd43f2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9528e-8d8f-4b6b-9102-5acb50ba1a73}" ma:internalName="TaxCatchAll" ma:showField="CatchAllData" ma:web="411850dc-0c99-40f6-ac2c-9381cd43f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1850dc-0c99-40f6-ac2c-9381cd43f267" xsi:nil="true"/>
    <lcf76f155ced4ddcb4097134ff3c332f xmlns="4a7b261b-5e26-44b3-9f0c-4db260813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3F390-2882-41D9-964E-4113BAA0922B}"/>
</file>

<file path=customXml/itemProps2.xml><?xml version="1.0" encoding="utf-8"?>
<ds:datastoreItem xmlns:ds="http://schemas.openxmlformats.org/officeDocument/2006/customXml" ds:itemID="{4D5AD304-669A-4497-8C52-F9EA00336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6DD93-7E87-40DC-8BF4-07742EA0D74D}">
  <ds:schemaRefs>
    <ds:schemaRef ds:uri="http://schemas.microsoft.com/office/2006/metadata/properties"/>
    <ds:schemaRef ds:uri="http://schemas.microsoft.com/office/infopath/2007/PartnerControls"/>
    <ds:schemaRef ds:uri="411850dc-0c99-40f6-ac2c-9381cd43f267"/>
    <ds:schemaRef ds:uri="4a7b261b-5e26-44b3-9f0c-4db260813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Cartwright</dc:creator>
  <cp:keywords/>
  <dc:description/>
  <cp:lastModifiedBy>Waverton Primary Bursar</cp:lastModifiedBy>
  <cp:revision>2</cp:revision>
  <dcterms:created xsi:type="dcterms:W3CDTF">2026-04-27T13:41:00Z</dcterms:created>
  <dcterms:modified xsi:type="dcterms:W3CDTF">2026-04-27T13:41:00Z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0x0101001DAF7E2DD8B7EE469AE13D165AC8F77A</vt:lpwstr>
  </property>
</Properties>
</file>