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3894" w14:textId="14EE191A" w:rsidR="00942532" w:rsidRDefault="00942532" w:rsidP="00CD4484"/>
    <w:p w14:paraId="50413A59" w14:textId="142E634E" w:rsidR="00942532" w:rsidRPr="00F06F64" w:rsidRDefault="000A4AB1" w:rsidP="650DBD54">
      <w:pPr>
        <w:jc w:val="center"/>
        <w:rPr>
          <w:rFonts w:ascii="Trebuchet MS" w:hAnsi="Trebuchet MS"/>
          <w:b/>
          <w:color w:val="00623C"/>
          <w:sz w:val="28"/>
          <w:szCs w:val="28"/>
        </w:rPr>
      </w:pPr>
      <w:r w:rsidRPr="650DBD54">
        <w:rPr>
          <w:rFonts w:ascii="Trebuchet MS" w:hAnsi="Trebuchet MS"/>
          <w:b/>
          <w:color w:val="00623C"/>
          <w:sz w:val="28"/>
          <w:szCs w:val="28"/>
        </w:rPr>
        <w:t>Job Description</w:t>
      </w:r>
    </w:p>
    <w:p w14:paraId="228EE422" w14:textId="77777777" w:rsidR="00024164" w:rsidRPr="00F06F64" w:rsidRDefault="00024164" w:rsidP="00F97BE0">
      <w:pPr>
        <w:tabs>
          <w:tab w:val="left" w:pos="3844"/>
        </w:tabs>
        <w:jc w:val="center"/>
        <w:rPr>
          <w:rFonts w:ascii="Trebuchet MS" w:hAnsi="Trebuchet MS"/>
          <w:color w:val="00623C"/>
          <w:sz w:val="22"/>
          <w:szCs w:val="18"/>
        </w:rPr>
      </w:pPr>
    </w:p>
    <w:p w14:paraId="67A64AEF" w14:textId="07F4D30F" w:rsidR="00DC3BF8" w:rsidRPr="00F06F64" w:rsidRDefault="00A512F0" w:rsidP="00F272BE">
      <w:pPr>
        <w:tabs>
          <w:tab w:val="left" w:pos="3844"/>
        </w:tabs>
        <w:ind w:left="-567" w:right="-858" w:hanging="284"/>
        <w:jc w:val="center"/>
        <w:rPr>
          <w:rFonts w:ascii="Trebuchet MS" w:hAnsi="Trebuchet MS"/>
          <w:color w:val="00623C"/>
          <w:sz w:val="22"/>
          <w:szCs w:val="18"/>
        </w:rPr>
      </w:pPr>
      <w:r w:rsidRPr="00F06F64">
        <w:rPr>
          <w:rFonts w:ascii="Trebuchet MS" w:hAnsi="Trebuchet MS"/>
          <w:color w:val="00623C"/>
          <w:sz w:val="22"/>
          <w:szCs w:val="18"/>
        </w:rPr>
        <w:t xml:space="preserve">This job description has been designed to indicate the general nature and level of work required of the post to indicate the level of responsibility. It is not a comprehensive or exhaustive list, and the line manager may vary duties from time to time which do not change the general character of the </w:t>
      </w:r>
      <w:r w:rsidR="00975B4C" w:rsidRPr="00F06F64">
        <w:rPr>
          <w:rFonts w:ascii="Trebuchet MS" w:hAnsi="Trebuchet MS"/>
          <w:color w:val="00623C"/>
          <w:sz w:val="22"/>
          <w:szCs w:val="18"/>
        </w:rPr>
        <w:t>job,</w:t>
      </w:r>
      <w:r w:rsidRPr="00F06F64">
        <w:rPr>
          <w:rFonts w:ascii="Trebuchet MS" w:hAnsi="Trebuchet MS"/>
          <w:color w:val="00623C"/>
          <w:sz w:val="22"/>
          <w:szCs w:val="18"/>
        </w:rPr>
        <w:t xml:space="preserve"> or the level of responsibility entailed.</w:t>
      </w:r>
    </w:p>
    <w:p w14:paraId="45DF5941" w14:textId="77777777" w:rsidR="00942532" w:rsidRPr="007D0B2E" w:rsidRDefault="00942532" w:rsidP="00CD4484">
      <w:pPr>
        <w:rPr>
          <w:sz w:val="22"/>
          <w:szCs w:val="18"/>
        </w:rPr>
      </w:pPr>
    </w:p>
    <w:tbl>
      <w:tblPr>
        <w:tblW w:w="10206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7371"/>
      </w:tblGrid>
      <w:tr w:rsidR="00F97BE0" w:rsidRPr="007D0B2E" w14:paraId="0024E7AD" w14:textId="77777777" w:rsidTr="40CDD8C0">
        <w:trPr>
          <w:trHeight w:val="397"/>
        </w:trPr>
        <w:tc>
          <w:tcPr>
            <w:tcW w:w="10206" w:type="dxa"/>
            <w:gridSpan w:val="2"/>
            <w:shd w:val="clear" w:color="auto" w:fill="00623C"/>
          </w:tcPr>
          <w:p w14:paraId="0B2AB315" w14:textId="4A6D8617" w:rsidR="00F97BE0" w:rsidRPr="00D540C9" w:rsidRDefault="00975B4C" w:rsidP="00F97BE0">
            <w:pPr>
              <w:spacing w:before="80" w:after="80"/>
              <w:ind w:left="360"/>
              <w:jc w:val="center"/>
              <w:rPr>
                <w:rFonts w:ascii="Trebuchet MS" w:hAnsi="Trebuchet MS" w:cs="Arial"/>
                <w:b/>
                <w:bCs/>
                <w:sz w:val="22"/>
                <w:szCs w:val="18"/>
              </w:rPr>
            </w:pPr>
            <w:bookmarkStart w:id="0" w:name="_Hlk188363748"/>
            <w:r w:rsidRPr="00BA6484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Post Details</w:t>
            </w:r>
          </w:p>
        </w:tc>
      </w:tr>
      <w:tr w:rsidR="00F97BE0" w:rsidRPr="007D0B2E" w14:paraId="6D5766FE" w14:textId="77777777" w:rsidTr="40CDD8C0">
        <w:trPr>
          <w:trHeight w:val="397"/>
        </w:trPr>
        <w:tc>
          <w:tcPr>
            <w:tcW w:w="2835" w:type="dxa"/>
            <w:vAlign w:val="center"/>
          </w:tcPr>
          <w:p w14:paraId="22D8906C" w14:textId="0429ED31" w:rsidR="00F97BE0" w:rsidRPr="00D540C9" w:rsidRDefault="00F97BE0" w:rsidP="0053773C">
            <w:pPr>
              <w:spacing w:before="80" w:after="8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Job Title</w:t>
            </w:r>
          </w:p>
        </w:tc>
        <w:tc>
          <w:tcPr>
            <w:tcW w:w="7371" w:type="dxa"/>
            <w:vAlign w:val="center"/>
          </w:tcPr>
          <w:p w14:paraId="69293808" w14:textId="6DD74F10" w:rsidR="00F97BE0" w:rsidRPr="002C3393" w:rsidRDefault="002C3393" w:rsidP="3F64DDC5">
            <w:pPr>
              <w:spacing w:before="80" w:after="80"/>
              <w:rPr>
                <w:rFonts w:ascii="Calibri" w:eastAsia="Calibri" w:hAnsi="Calibri" w:cs="Calibri"/>
                <w:b/>
                <w:bCs/>
              </w:rPr>
            </w:pPr>
            <w:r w:rsidRPr="002C3393">
              <w:rPr>
                <w:rFonts w:ascii="Calibri" w:eastAsia="Calibri" w:hAnsi="Calibri" w:cs="Calibri"/>
                <w:b/>
                <w:bCs/>
                <w:sz w:val="20"/>
                <w:szCs w:val="16"/>
              </w:rPr>
              <w:t xml:space="preserve">Family Hub </w:t>
            </w:r>
            <w:r w:rsidR="37247381" w:rsidRPr="002C3393">
              <w:rPr>
                <w:rFonts w:ascii="Calibri" w:eastAsia="Calibri" w:hAnsi="Calibri" w:cs="Calibri"/>
                <w:b/>
                <w:bCs/>
                <w:sz w:val="20"/>
                <w:szCs w:val="16"/>
              </w:rPr>
              <w:t>Deputy</w:t>
            </w:r>
            <w:r w:rsidR="00397FC4" w:rsidRPr="002C3393">
              <w:rPr>
                <w:rFonts w:ascii="Calibri" w:eastAsia="Calibri" w:hAnsi="Calibri" w:cs="Calibri"/>
                <w:b/>
                <w:bCs/>
                <w:sz w:val="20"/>
                <w:szCs w:val="16"/>
              </w:rPr>
              <w:t xml:space="preserve"> </w:t>
            </w:r>
            <w:r w:rsidRPr="002C3393">
              <w:rPr>
                <w:rFonts w:ascii="Calibri" w:eastAsia="Calibri" w:hAnsi="Calibri" w:cs="Calibri"/>
                <w:b/>
                <w:bCs/>
                <w:sz w:val="20"/>
                <w:szCs w:val="16"/>
              </w:rPr>
              <w:t>Manager</w:t>
            </w:r>
            <w:r w:rsidR="00397FC4" w:rsidRPr="002C3393">
              <w:rPr>
                <w:rFonts w:ascii="Calibri" w:eastAsia="Calibri" w:hAnsi="Calibri" w:cs="Calibri"/>
                <w:b/>
                <w:bCs/>
                <w:sz w:val="20"/>
                <w:szCs w:val="16"/>
              </w:rPr>
              <w:t xml:space="preserve"> </w:t>
            </w:r>
          </w:p>
        </w:tc>
      </w:tr>
      <w:tr w:rsidR="00F97BE0" w:rsidRPr="007D0B2E" w14:paraId="1FF5D16A" w14:textId="77777777" w:rsidTr="40CDD8C0">
        <w:trPr>
          <w:trHeight w:val="397"/>
        </w:trPr>
        <w:tc>
          <w:tcPr>
            <w:tcW w:w="2835" w:type="dxa"/>
            <w:vAlign w:val="center"/>
          </w:tcPr>
          <w:p w14:paraId="4D17012E" w14:textId="30C7B93B" w:rsidR="00F97BE0" w:rsidRPr="00D540C9" w:rsidRDefault="00F97BE0" w:rsidP="0053773C">
            <w:pPr>
              <w:spacing w:before="80" w:after="8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Service</w:t>
            </w:r>
          </w:p>
        </w:tc>
        <w:tc>
          <w:tcPr>
            <w:tcW w:w="7371" w:type="dxa"/>
            <w:vAlign w:val="center"/>
          </w:tcPr>
          <w:p w14:paraId="06951290" w14:textId="72E45759" w:rsidR="00F97BE0" w:rsidRPr="00D540C9" w:rsidRDefault="00397FC4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40CDD8C0">
              <w:rPr>
                <w:rFonts w:ascii="Trebuchet MS" w:hAnsi="Trebuchet MS" w:cs="Arial"/>
                <w:sz w:val="18"/>
                <w:szCs w:val="18"/>
              </w:rPr>
              <w:t xml:space="preserve">Children’s Services, </w:t>
            </w:r>
            <w:r w:rsidR="43887B12" w:rsidRPr="40CDD8C0">
              <w:rPr>
                <w:rFonts w:ascii="Trebuchet MS" w:hAnsi="Trebuchet MS" w:cs="Arial"/>
                <w:sz w:val="18"/>
                <w:szCs w:val="18"/>
              </w:rPr>
              <w:t xml:space="preserve">Best Start </w:t>
            </w:r>
            <w:proofErr w:type="gramStart"/>
            <w:r w:rsidR="43887B12" w:rsidRPr="40CDD8C0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gramEnd"/>
            <w:r w:rsidR="43887B12" w:rsidRPr="40CDD8C0">
              <w:rPr>
                <w:rFonts w:ascii="Trebuchet MS" w:hAnsi="Trebuchet MS" w:cs="Arial"/>
                <w:sz w:val="18"/>
                <w:szCs w:val="18"/>
              </w:rPr>
              <w:t xml:space="preserve"> Life</w:t>
            </w:r>
          </w:p>
        </w:tc>
      </w:tr>
      <w:tr w:rsidR="00F97BE0" w:rsidRPr="007D0B2E" w14:paraId="52E09388" w14:textId="77777777" w:rsidTr="40CDD8C0">
        <w:trPr>
          <w:trHeight w:val="397"/>
        </w:trPr>
        <w:tc>
          <w:tcPr>
            <w:tcW w:w="2835" w:type="dxa"/>
            <w:vAlign w:val="center"/>
          </w:tcPr>
          <w:p w14:paraId="346FA4B4" w14:textId="731D2377" w:rsidR="00F97BE0" w:rsidRPr="00D540C9" w:rsidRDefault="00F97BE0" w:rsidP="0053773C">
            <w:pPr>
              <w:spacing w:before="80" w:after="80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bCs/>
                <w:sz w:val="18"/>
                <w:szCs w:val="18"/>
              </w:rPr>
              <w:t>Team</w:t>
            </w:r>
          </w:p>
        </w:tc>
        <w:tc>
          <w:tcPr>
            <w:tcW w:w="7371" w:type="dxa"/>
            <w:vAlign w:val="center"/>
          </w:tcPr>
          <w:p w14:paraId="3A0E5506" w14:textId="6E07BB7B" w:rsidR="00F97BE0" w:rsidRPr="00D540C9" w:rsidRDefault="00397FC4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Family Hubs </w:t>
            </w:r>
          </w:p>
        </w:tc>
      </w:tr>
      <w:tr w:rsidR="00F97BE0" w:rsidRPr="007D0B2E" w14:paraId="13D2E434" w14:textId="77777777" w:rsidTr="40CDD8C0">
        <w:trPr>
          <w:trHeight w:val="432"/>
        </w:trPr>
        <w:tc>
          <w:tcPr>
            <w:tcW w:w="2835" w:type="dxa"/>
            <w:vAlign w:val="center"/>
          </w:tcPr>
          <w:p w14:paraId="0C88A5C5" w14:textId="2148E186" w:rsidR="00F97BE0" w:rsidRPr="00D540C9" w:rsidRDefault="00F97BE0" w:rsidP="0053773C">
            <w:pPr>
              <w:spacing w:before="80" w:after="80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7371" w:type="dxa"/>
            <w:vAlign w:val="center"/>
          </w:tcPr>
          <w:p w14:paraId="714C367A" w14:textId="25E01973" w:rsidR="00F97BE0" w:rsidRPr="00D540C9" w:rsidRDefault="00347E24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Family Hubs </w:t>
            </w:r>
            <w:r w:rsidR="00137C56">
              <w:rPr>
                <w:rFonts w:ascii="Trebuchet MS" w:hAnsi="Trebuchet MS" w:cs="Arial"/>
                <w:sz w:val="18"/>
                <w:szCs w:val="18"/>
              </w:rPr>
              <w:t>(locations across the Wokingham borough)</w:t>
            </w:r>
          </w:p>
        </w:tc>
      </w:tr>
      <w:tr w:rsidR="00F97BE0" w:rsidRPr="007D0B2E" w14:paraId="5F98B5EE" w14:textId="77777777" w:rsidTr="40CDD8C0">
        <w:trPr>
          <w:trHeight w:val="4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585D" w14:textId="45C7C0A7" w:rsidR="00F97BE0" w:rsidRPr="00D540C9" w:rsidRDefault="00F97BE0" w:rsidP="0053773C">
            <w:pPr>
              <w:spacing w:before="80" w:after="8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Reports to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A779" w14:textId="3B780955" w:rsidR="00F97BE0" w:rsidRPr="00D540C9" w:rsidRDefault="00397FC4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Family Hub</w:t>
            </w:r>
            <w:r w:rsidR="002C3393">
              <w:rPr>
                <w:rFonts w:ascii="Trebuchet MS" w:hAnsi="Trebuchet MS" w:cs="Arial"/>
                <w:sz w:val="18"/>
                <w:szCs w:val="18"/>
              </w:rPr>
              <w:t>s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Team Manager </w:t>
            </w:r>
          </w:p>
        </w:tc>
      </w:tr>
      <w:tr w:rsidR="00F97BE0" w:rsidRPr="007D0B2E" w14:paraId="2F878E7C" w14:textId="77777777" w:rsidTr="40CDD8C0">
        <w:trPr>
          <w:trHeight w:val="4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BB96" w14:textId="46AD5336" w:rsidR="00F97BE0" w:rsidRPr="00D540C9" w:rsidRDefault="00F97BE0" w:rsidP="0053773C">
            <w:pPr>
              <w:spacing w:before="80" w:after="8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Responsible for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34E8" w14:textId="7A9928CA" w:rsidR="00F97BE0" w:rsidRPr="00D540C9" w:rsidRDefault="00FB5140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  <w:highlight w:val="yellow"/>
              </w:rPr>
            </w:pPr>
            <w:r w:rsidRPr="40CDD8C0">
              <w:rPr>
                <w:rFonts w:ascii="Trebuchet MS" w:hAnsi="Trebuchet MS" w:cs="Arial"/>
                <w:sz w:val="18"/>
                <w:szCs w:val="18"/>
              </w:rPr>
              <w:t xml:space="preserve">Senior Family Hub Worker, </w:t>
            </w:r>
            <w:r w:rsidR="00347E24" w:rsidRPr="40CDD8C0">
              <w:rPr>
                <w:rFonts w:ascii="Trebuchet MS" w:hAnsi="Trebuchet MS" w:cs="Arial"/>
                <w:sz w:val="18"/>
                <w:szCs w:val="18"/>
              </w:rPr>
              <w:t xml:space="preserve">Family </w:t>
            </w:r>
            <w:r w:rsidR="002C3393" w:rsidRPr="40CDD8C0">
              <w:rPr>
                <w:rFonts w:ascii="Trebuchet MS" w:hAnsi="Trebuchet MS" w:cs="Arial"/>
                <w:sz w:val="18"/>
                <w:szCs w:val="18"/>
              </w:rPr>
              <w:t>Hub Worker</w:t>
            </w:r>
            <w:r w:rsidR="000B0067" w:rsidRPr="40CDD8C0">
              <w:rPr>
                <w:rFonts w:ascii="Trebuchet MS" w:hAnsi="Trebuchet MS" w:cs="Arial"/>
                <w:sz w:val="18"/>
                <w:szCs w:val="18"/>
              </w:rPr>
              <w:t>s</w:t>
            </w:r>
            <w:r w:rsidR="00007281" w:rsidRPr="40CDD8C0">
              <w:rPr>
                <w:rFonts w:ascii="Trebuchet MS" w:hAnsi="Trebuchet MS" w:cs="Arial"/>
                <w:sz w:val="18"/>
                <w:szCs w:val="18"/>
              </w:rPr>
              <w:t>,</w:t>
            </w:r>
            <w:r w:rsidR="06BB2271" w:rsidRPr="40CDD8C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40CDD8C0">
              <w:rPr>
                <w:rFonts w:ascii="Trebuchet MS" w:hAnsi="Trebuchet MS" w:cs="Arial"/>
                <w:sz w:val="18"/>
                <w:szCs w:val="18"/>
              </w:rPr>
              <w:t>Senior Parent Support Practitioner</w:t>
            </w:r>
            <w:r w:rsidR="000B0067" w:rsidRPr="40CDD8C0">
              <w:rPr>
                <w:rFonts w:ascii="Trebuchet MS" w:hAnsi="Trebuchet MS" w:cs="Arial"/>
                <w:sz w:val="18"/>
                <w:szCs w:val="18"/>
              </w:rPr>
              <w:t>s</w:t>
            </w:r>
            <w:r w:rsidRPr="40CDD8C0">
              <w:rPr>
                <w:rFonts w:ascii="Trebuchet MS" w:hAnsi="Trebuchet MS" w:cs="Arial"/>
                <w:sz w:val="18"/>
                <w:szCs w:val="18"/>
              </w:rPr>
              <w:t>, P</w:t>
            </w:r>
            <w:r w:rsidR="00A2243E" w:rsidRPr="40CDD8C0">
              <w:rPr>
                <w:rFonts w:ascii="Trebuchet MS" w:hAnsi="Trebuchet MS" w:cs="Arial"/>
                <w:sz w:val="18"/>
                <w:szCs w:val="18"/>
              </w:rPr>
              <w:t>lay worker</w:t>
            </w:r>
          </w:p>
        </w:tc>
      </w:tr>
      <w:tr w:rsidR="00F97BE0" w:rsidRPr="007D0B2E" w14:paraId="2962A56B" w14:textId="77777777" w:rsidTr="40CDD8C0">
        <w:trPr>
          <w:trHeight w:val="4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B582" w14:textId="3744747A" w:rsidR="00F97BE0" w:rsidRPr="00D540C9" w:rsidRDefault="00F97BE0" w:rsidP="0053773C">
            <w:pPr>
              <w:spacing w:before="80" w:after="8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Grade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1085" w14:textId="251139CE" w:rsidR="00F97BE0" w:rsidRPr="00D540C9" w:rsidRDefault="004166D0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  <w:highlight w:val="yellow"/>
              </w:rPr>
            </w:pPr>
            <w:r w:rsidRPr="004166D0">
              <w:rPr>
                <w:rFonts w:ascii="Trebuchet MS" w:hAnsi="Trebuchet MS" w:cs="Arial"/>
                <w:sz w:val="18"/>
                <w:szCs w:val="18"/>
              </w:rPr>
              <w:t>9</w:t>
            </w:r>
          </w:p>
        </w:tc>
      </w:tr>
      <w:tr w:rsidR="00F97BE0" w:rsidRPr="007D0B2E" w14:paraId="6B466394" w14:textId="77777777" w:rsidTr="40CDD8C0">
        <w:trPr>
          <w:trHeight w:val="4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9018" w14:textId="47261BA0" w:rsidR="00F97BE0" w:rsidRPr="00D540C9" w:rsidRDefault="00F97BE0" w:rsidP="0053773C">
            <w:pPr>
              <w:spacing w:before="80" w:after="8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Contract Type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BCCB" w14:textId="1F975763" w:rsidR="00F97BE0" w:rsidRPr="00D540C9" w:rsidRDefault="00397FC4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  <w:highlight w:val="yellow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Permanent </w:t>
            </w:r>
          </w:p>
        </w:tc>
      </w:tr>
      <w:tr w:rsidR="00F97BE0" w:rsidRPr="007D0B2E" w14:paraId="28FD1C14" w14:textId="77777777" w:rsidTr="40CDD8C0">
        <w:trPr>
          <w:trHeight w:val="4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7A1C" w14:textId="2FEC9E60" w:rsidR="00F97BE0" w:rsidRPr="00D540C9" w:rsidRDefault="00F97BE0" w:rsidP="0053773C">
            <w:pPr>
              <w:spacing w:before="80" w:after="8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Hours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7910" w14:textId="08DB6934" w:rsidR="00F97BE0" w:rsidRPr="00D540C9" w:rsidRDefault="00397FC4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  <w:highlight w:val="yellow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Full time</w:t>
            </w:r>
          </w:p>
        </w:tc>
      </w:tr>
      <w:bookmarkEnd w:id="0"/>
    </w:tbl>
    <w:p w14:paraId="068850EC" w14:textId="77777777" w:rsidR="00FA4B5D" w:rsidRDefault="00FA4B5D" w:rsidP="781CCED4">
      <w:pPr>
        <w:rPr>
          <w:sz w:val="22"/>
          <w:szCs w:val="22"/>
        </w:rPr>
      </w:pPr>
    </w:p>
    <w:p w14:paraId="107B9990" w14:textId="77777777" w:rsidR="00FA4B5D" w:rsidRDefault="00FA4B5D" w:rsidP="781CCED4">
      <w:pPr>
        <w:rPr>
          <w:sz w:val="22"/>
          <w:szCs w:val="22"/>
        </w:rPr>
      </w:pPr>
    </w:p>
    <w:tbl>
      <w:tblPr>
        <w:tblW w:w="10139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3"/>
        <w:gridCol w:w="9356"/>
      </w:tblGrid>
      <w:tr w:rsidR="001D336B" w:rsidRPr="002A250F" w14:paraId="5AFEA69D" w14:textId="77777777" w:rsidTr="00FA4B5D">
        <w:trPr>
          <w:trHeight w:val="397"/>
        </w:trPr>
        <w:tc>
          <w:tcPr>
            <w:tcW w:w="10139" w:type="dxa"/>
            <w:gridSpan w:val="2"/>
            <w:shd w:val="clear" w:color="auto" w:fill="00623C"/>
          </w:tcPr>
          <w:p w14:paraId="6EEB7BF0" w14:textId="76686196" w:rsidR="001D336B" w:rsidRPr="00D540C9" w:rsidRDefault="001D336B" w:rsidP="00B93B1D">
            <w:pPr>
              <w:tabs>
                <w:tab w:val="center" w:pos="5175"/>
                <w:tab w:val="left" w:pos="8332"/>
              </w:tabs>
              <w:spacing w:before="80" w:after="80"/>
              <w:jc w:val="center"/>
              <w:rPr>
                <w:rFonts w:ascii="Trebuchet MS" w:hAnsi="Trebuchet MS" w:cs="Arial"/>
                <w:b/>
                <w:bCs/>
                <w:sz w:val="20"/>
                <w:szCs w:val="16"/>
              </w:rPr>
            </w:pPr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Main Accountabilities</w:t>
            </w:r>
          </w:p>
        </w:tc>
      </w:tr>
      <w:tr w:rsidR="001D336B" w:rsidRPr="007D0B2E" w14:paraId="4A026018" w14:textId="77777777" w:rsidTr="00714E49">
        <w:trPr>
          <w:trHeight w:val="397"/>
        </w:trPr>
        <w:tc>
          <w:tcPr>
            <w:tcW w:w="783" w:type="dxa"/>
            <w:vAlign w:val="center"/>
          </w:tcPr>
          <w:p w14:paraId="764ABBC2" w14:textId="6E816018" w:rsidR="001D336B" w:rsidRPr="00D540C9" w:rsidRDefault="001D336B" w:rsidP="0053773C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1.</w:t>
            </w:r>
            <w:r w:rsidR="006D0646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356" w:type="dxa"/>
            <w:vAlign w:val="center"/>
          </w:tcPr>
          <w:p w14:paraId="366DCF9F" w14:textId="7726B5D4" w:rsidR="00FF087A" w:rsidRPr="00A2243E" w:rsidRDefault="00D4788A" w:rsidP="00D647EF">
            <w:pPr>
              <w:rPr>
                <w:rFonts w:ascii="Trebuchet MS" w:hAnsi="Trebuchet MS"/>
                <w:sz w:val="18"/>
                <w:szCs w:val="14"/>
              </w:rPr>
            </w:pPr>
            <w:r w:rsidRPr="00A2243E">
              <w:rPr>
                <w:rFonts w:ascii="Trebuchet MS" w:hAnsi="Trebuchet MS"/>
                <w:sz w:val="18"/>
                <w:szCs w:val="14"/>
              </w:rPr>
              <w:t xml:space="preserve">Act as the key liaison between the </w:t>
            </w:r>
            <w:r w:rsidR="00766199" w:rsidRPr="00D647EF">
              <w:rPr>
                <w:rFonts w:ascii="Trebuchet MS" w:hAnsi="Trebuchet MS" w:cs="Arial"/>
                <w:sz w:val="18"/>
                <w:szCs w:val="18"/>
              </w:rPr>
              <w:t xml:space="preserve">Family Hub </w:t>
            </w:r>
            <w:r w:rsidR="00766199">
              <w:rPr>
                <w:rFonts w:ascii="Trebuchet MS" w:hAnsi="Trebuchet MS" w:cs="Arial"/>
                <w:sz w:val="18"/>
                <w:szCs w:val="18"/>
              </w:rPr>
              <w:t>T</w:t>
            </w:r>
            <w:r w:rsidRPr="00A2243E">
              <w:rPr>
                <w:rFonts w:ascii="Trebuchet MS" w:hAnsi="Trebuchet MS"/>
                <w:sz w:val="18"/>
                <w:szCs w:val="14"/>
              </w:rPr>
              <w:t xml:space="preserve">eam </w:t>
            </w:r>
            <w:r w:rsidR="00766199">
              <w:rPr>
                <w:rFonts w:ascii="Trebuchet MS" w:hAnsi="Trebuchet MS"/>
                <w:sz w:val="18"/>
                <w:szCs w:val="14"/>
              </w:rPr>
              <w:t>M</w:t>
            </w:r>
            <w:r w:rsidRPr="00A2243E">
              <w:rPr>
                <w:rFonts w:ascii="Trebuchet MS" w:hAnsi="Trebuchet MS"/>
                <w:sz w:val="18"/>
                <w:szCs w:val="14"/>
              </w:rPr>
              <w:t>anager and staff, ensuring the strategic vision</w:t>
            </w:r>
            <w:r w:rsidR="00A46C05">
              <w:rPr>
                <w:rFonts w:ascii="Trebuchet MS" w:hAnsi="Trebuchet MS"/>
                <w:sz w:val="18"/>
                <w:szCs w:val="14"/>
              </w:rPr>
              <w:t xml:space="preserve"> for Best Start Family Hubs</w:t>
            </w:r>
            <w:r w:rsidRPr="00A2243E">
              <w:rPr>
                <w:rFonts w:ascii="Trebuchet MS" w:hAnsi="Trebuchet MS"/>
                <w:sz w:val="18"/>
                <w:szCs w:val="14"/>
              </w:rPr>
              <w:t xml:space="preserve"> is effectively communicated, operationalised, and embedded into our work with children and their families. </w:t>
            </w:r>
          </w:p>
          <w:p w14:paraId="2C1202CE" w14:textId="7DDEFEC3" w:rsidR="00D647EF" w:rsidRPr="000A572B" w:rsidRDefault="00D647EF" w:rsidP="00D647EF">
            <w:pPr>
              <w:rPr>
                <w:rFonts w:ascii="Trebuchet MS" w:hAnsi="Trebuchet MS"/>
                <w:sz w:val="18"/>
                <w:szCs w:val="14"/>
                <w:highlight w:val="yellow"/>
              </w:rPr>
            </w:pPr>
          </w:p>
        </w:tc>
      </w:tr>
      <w:tr w:rsidR="001D336B" w:rsidRPr="007D0B2E" w14:paraId="2079EEB2" w14:textId="77777777" w:rsidTr="00714E49">
        <w:trPr>
          <w:trHeight w:val="397"/>
        </w:trPr>
        <w:tc>
          <w:tcPr>
            <w:tcW w:w="783" w:type="dxa"/>
            <w:vAlign w:val="center"/>
          </w:tcPr>
          <w:p w14:paraId="582D4897" w14:textId="6E1384EA" w:rsidR="001D336B" w:rsidRPr="00D540C9" w:rsidRDefault="001D336B" w:rsidP="0053773C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2.</w:t>
            </w:r>
            <w:r w:rsidR="006D0646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356" w:type="dxa"/>
            <w:vAlign w:val="center"/>
          </w:tcPr>
          <w:p w14:paraId="0B268421" w14:textId="264F4F1B" w:rsidR="004D3643" w:rsidRPr="00A2243E" w:rsidRDefault="00D647EF" w:rsidP="004D3643">
            <w:pPr>
              <w:rPr>
                <w:rFonts w:ascii="Trebuchet MS" w:hAnsi="Trebuchet MS"/>
                <w:sz w:val="18"/>
                <w:szCs w:val="14"/>
              </w:rPr>
            </w:pPr>
            <w:r w:rsidRPr="00A2243E">
              <w:rPr>
                <w:rFonts w:ascii="Trebuchet MS" w:hAnsi="Trebuchet MS"/>
                <w:sz w:val="18"/>
                <w:szCs w:val="14"/>
              </w:rPr>
              <w:t>Deputise for and support the Family Hub Team Manager and</w:t>
            </w:r>
            <w:r w:rsidR="00766199">
              <w:rPr>
                <w:rFonts w:ascii="Trebuchet MS" w:hAnsi="Trebuchet MS"/>
                <w:sz w:val="18"/>
                <w:szCs w:val="14"/>
              </w:rPr>
              <w:t xml:space="preserve"> other</w:t>
            </w:r>
            <w:r w:rsidRPr="00A2243E">
              <w:rPr>
                <w:rFonts w:ascii="Trebuchet MS" w:hAnsi="Trebuchet MS"/>
                <w:sz w:val="18"/>
                <w:szCs w:val="14"/>
              </w:rPr>
              <w:t xml:space="preserve"> Deputy Managers in their absence. This can include attending and leading key Family Hub agendas.</w:t>
            </w:r>
          </w:p>
          <w:p w14:paraId="5C46BAD2" w14:textId="730905D0" w:rsidR="003E025F" w:rsidRPr="000A572B" w:rsidRDefault="003E025F" w:rsidP="00FF087A">
            <w:pPr>
              <w:rPr>
                <w:rFonts w:ascii="Trebuchet MS" w:hAnsi="Trebuchet MS" w:cs="Arial"/>
                <w:sz w:val="18"/>
                <w:szCs w:val="14"/>
                <w:highlight w:val="yellow"/>
              </w:rPr>
            </w:pPr>
          </w:p>
        </w:tc>
      </w:tr>
      <w:tr w:rsidR="001D336B" w:rsidRPr="007D0B2E" w14:paraId="56B80955" w14:textId="77777777" w:rsidTr="00714E49">
        <w:trPr>
          <w:trHeight w:val="397"/>
        </w:trPr>
        <w:tc>
          <w:tcPr>
            <w:tcW w:w="783" w:type="dxa"/>
            <w:vAlign w:val="center"/>
          </w:tcPr>
          <w:p w14:paraId="1DDB606F" w14:textId="6EA4D371" w:rsidR="001D336B" w:rsidRPr="00D540C9" w:rsidRDefault="001D336B" w:rsidP="0053773C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3.</w:t>
            </w:r>
          </w:p>
        </w:tc>
        <w:tc>
          <w:tcPr>
            <w:tcW w:w="9356" w:type="dxa"/>
            <w:vAlign w:val="center"/>
          </w:tcPr>
          <w:p w14:paraId="040F36DA" w14:textId="422927D1" w:rsidR="001D336B" w:rsidRPr="00D540C9" w:rsidRDefault="00D647EF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D647EF">
              <w:rPr>
                <w:rFonts w:ascii="Trebuchet MS" w:hAnsi="Trebuchet MS" w:cs="Arial"/>
                <w:sz w:val="18"/>
                <w:szCs w:val="18"/>
              </w:rPr>
              <w:t>Manage day-to-day operations, premises, scheduling and the health and safety of Family Hub sites</w:t>
            </w:r>
          </w:p>
        </w:tc>
      </w:tr>
      <w:tr w:rsidR="00042EC9" w:rsidRPr="007D0B2E" w14:paraId="1D2D5C52" w14:textId="77777777" w:rsidTr="00714E49">
        <w:trPr>
          <w:trHeight w:val="397"/>
        </w:trPr>
        <w:tc>
          <w:tcPr>
            <w:tcW w:w="783" w:type="dxa"/>
            <w:vAlign w:val="center"/>
          </w:tcPr>
          <w:p w14:paraId="2E67F73A" w14:textId="1358DE4C" w:rsidR="00042EC9" w:rsidRPr="00D540C9" w:rsidRDefault="00042EC9" w:rsidP="00042EC9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4.</w:t>
            </w:r>
          </w:p>
        </w:tc>
        <w:tc>
          <w:tcPr>
            <w:tcW w:w="9356" w:type="dxa"/>
            <w:vAlign w:val="center"/>
          </w:tcPr>
          <w:p w14:paraId="65843D37" w14:textId="4ECC60E2" w:rsidR="00042EC9" w:rsidRPr="00D540C9" w:rsidRDefault="00042EC9" w:rsidP="00042EC9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D647EF">
              <w:rPr>
                <w:rFonts w:ascii="Trebuchet MS" w:hAnsi="Trebuchet MS" w:cs="Arial"/>
                <w:sz w:val="18"/>
                <w:szCs w:val="18"/>
              </w:rPr>
              <w:t>Coordinate and enable multi-agency delivery of Family Hub services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and</w:t>
            </w:r>
            <w:r w:rsidRPr="00D647EF">
              <w:rPr>
                <w:rFonts w:ascii="Trebuchet MS" w:hAnsi="Trebuchet MS" w:cs="Arial"/>
                <w:sz w:val="18"/>
                <w:szCs w:val="18"/>
              </w:rPr>
              <w:t xml:space="preserve"> access to universal and targeted support through multi-agency partners</w:t>
            </w:r>
            <w:r>
              <w:rPr>
                <w:rFonts w:ascii="Trebuchet MS" w:hAnsi="Trebuchet MS" w:cs="Arial"/>
                <w:sz w:val="18"/>
                <w:szCs w:val="18"/>
              </w:rPr>
              <w:t>, including the VCSF</w:t>
            </w:r>
          </w:p>
        </w:tc>
      </w:tr>
      <w:tr w:rsidR="00042EC9" w:rsidRPr="007D0B2E" w14:paraId="154AE490" w14:textId="77777777" w:rsidTr="00714E49">
        <w:trPr>
          <w:trHeight w:val="397"/>
        </w:trPr>
        <w:tc>
          <w:tcPr>
            <w:tcW w:w="783" w:type="dxa"/>
            <w:vAlign w:val="center"/>
          </w:tcPr>
          <w:p w14:paraId="224328C5" w14:textId="71A24CBE" w:rsidR="00042EC9" w:rsidRPr="00D540C9" w:rsidRDefault="00042EC9" w:rsidP="00042EC9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5. </w:t>
            </w:r>
          </w:p>
        </w:tc>
        <w:tc>
          <w:tcPr>
            <w:tcW w:w="9356" w:type="dxa"/>
            <w:vAlign w:val="center"/>
          </w:tcPr>
          <w:p w14:paraId="057FDCEB" w14:textId="200B47FF" w:rsidR="00042EC9" w:rsidRPr="00D647EF" w:rsidRDefault="00042EC9" w:rsidP="00042EC9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D647EF">
              <w:rPr>
                <w:rFonts w:ascii="Trebuchet MS" w:hAnsi="Trebuchet MS" w:cs="Arial"/>
                <w:sz w:val="18"/>
                <w:szCs w:val="18"/>
              </w:rPr>
              <w:t xml:space="preserve">Directly line manage and provide formal supervision and performance management of staff allocated to </w:t>
            </w:r>
            <w:r>
              <w:rPr>
                <w:rFonts w:ascii="Trebuchet MS" w:hAnsi="Trebuchet MS" w:cs="Arial"/>
                <w:sz w:val="18"/>
                <w:szCs w:val="18"/>
              </w:rPr>
              <w:t>F</w:t>
            </w:r>
            <w:r w:rsidRPr="00D647EF">
              <w:rPr>
                <w:rFonts w:ascii="Trebuchet MS" w:hAnsi="Trebuchet MS" w:cs="Arial"/>
                <w:sz w:val="18"/>
                <w:szCs w:val="18"/>
              </w:rPr>
              <w:t xml:space="preserve">amily </w:t>
            </w:r>
            <w:r>
              <w:rPr>
                <w:rFonts w:ascii="Trebuchet MS" w:hAnsi="Trebuchet MS" w:cs="Arial"/>
                <w:sz w:val="18"/>
                <w:szCs w:val="18"/>
              </w:rPr>
              <w:t>H</w:t>
            </w:r>
            <w:r w:rsidRPr="00D647EF">
              <w:rPr>
                <w:rFonts w:ascii="Trebuchet MS" w:hAnsi="Trebuchet MS" w:cs="Arial"/>
                <w:sz w:val="18"/>
                <w:szCs w:val="18"/>
              </w:rPr>
              <w:t>ubs</w:t>
            </w:r>
            <w:r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</w:tr>
      <w:tr w:rsidR="00042EC9" w:rsidRPr="007D0B2E" w14:paraId="4C9D0A43" w14:textId="77777777" w:rsidTr="00714E49">
        <w:trPr>
          <w:trHeight w:val="397"/>
        </w:trPr>
        <w:tc>
          <w:tcPr>
            <w:tcW w:w="783" w:type="dxa"/>
            <w:vAlign w:val="center"/>
          </w:tcPr>
          <w:p w14:paraId="3B68A32A" w14:textId="32D3A82D" w:rsidR="00042EC9" w:rsidRPr="00D540C9" w:rsidRDefault="00042EC9" w:rsidP="00042EC9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6. </w:t>
            </w:r>
          </w:p>
        </w:tc>
        <w:tc>
          <w:tcPr>
            <w:tcW w:w="9356" w:type="dxa"/>
            <w:vAlign w:val="center"/>
          </w:tcPr>
          <w:p w14:paraId="384866D0" w14:textId="6843DB3D" w:rsidR="00042EC9" w:rsidRPr="00D647EF" w:rsidRDefault="00042EC9" w:rsidP="00042EC9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Take a Borough-wide lead in areas of focus </w:t>
            </w:r>
            <w:r w:rsidR="0006644A">
              <w:rPr>
                <w:rFonts w:ascii="Trebuchet MS" w:hAnsi="Trebuchet MS" w:cs="Arial"/>
                <w:sz w:val="18"/>
                <w:szCs w:val="18"/>
              </w:rPr>
              <w:t>that will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be allocated between the 3 Deputy Manager roles including: Coordinating parent-</w:t>
            </w:r>
            <w:r w:rsidRPr="00D647EF">
              <w:rPr>
                <w:rFonts w:ascii="Trebuchet MS" w:hAnsi="Trebuchet MS" w:cs="Arial"/>
                <w:sz w:val="18"/>
                <w:szCs w:val="18"/>
              </w:rPr>
              <w:t>volunteer recruitment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; coordinating </w:t>
            </w:r>
            <w:r w:rsidRPr="00D647EF">
              <w:rPr>
                <w:rFonts w:ascii="Trebuchet MS" w:hAnsi="Trebuchet MS" w:cs="Arial"/>
                <w:sz w:val="18"/>
                <w:szCs w:val="18"/>
              </w:rPr>
              <w:t>develop</w:t>
            </w:r>
            <w:r>
              <w:rPr>
                <w:rFonts w:ascii="Trebuchet MS" w:hAnsi="Trebuchet MS" w:cs="Arial"/>
                <w:sz w:val="18"/>
                <w:szCs w:val="18"/>
              </w:rPr>
              <w:t>ment and delivery of</w:t>
            </w:r>
            <w:r w:rsidRPr="00D647EF">
              <w:rPr>
                <w:rFonts w:ascii="Trebuchet MS" w:hAnsi="Trebuchet MS" w:cs="Arial"/>
                <w:sz w:val="18"/>
                <w:szCs w:val="18"/>
              </w:rPr>
              <w:t xml:space="preserve"> the parenting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support </w:t>
            </w:r>
            <w:r w:rsidRPr="00D647EF">
              <w:rPr>
                <w:rFonts w:ascii="Trebuchet MS" w:hAnsi="Trebuchet MS" w:cs="Arial"/>
                <w:sz w:val="18"/>
                <w:szCs w:val="18"/>
              </w:rPr>
              <w:t>offer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; </w:t>
            </w:r>
            <w:r w:rsidR="007D4549">
              <w:rPr>
                <w:rFonts w:ascii="Trebuchet MS" w:hAnsi="Trebuchet MS" w:cs="Arial"/>
                <w:sz w:val="18"/>
                <w:szCs w:val="18"/>
              </w:rPr>
              <w:t xml:space="preserve">coordinating and overseeing VCSF delivery of </w:t>
            </w:r>
            <w:r w:rsidR="00332EF8">
              <w:rPr>
                <w:rFonts w:ascii="Trebuchet MS" w:hAnsi="Trebuchet MS" w:cs="Arial"/>
                <w:sz w:val="18"/>
                <w:szCs w:val="18"/>
              </w:rPr>
              <w:t>f</w:t>
            </w:r>
            <w:r w:rsidR="007D4549">
              <w:rPr>
                <w:rFonts w:ascii="Trebuchet MS" w:hAnsi="Trebuchet MS" w:cs="Arial"/>
                <w:sz w:val="18"/>
                <w:szCs w:val="18"/>
              </w:rPr>
              <w:t>amily support activities</w:t>
            </w:r>
            <w:r w:rsidR="005F202B">
              <w:rPr>
                <w:rFonts w:ascii="Trebuchet MS" w:hAnsi="Trebuchet MS" w:cs="Arial"/>
                <w:sz w:val="18"/>
                <w:szCs w:val="18"/>
              </w:rPr>
              <w:t xml:space="preserve">; development of targeted </w:t>
            </w:r>
            <w:proofErr w:type="gramStart"/>
            <w:r w:rsidR="00637321">
              <w:rPr>
                <w:rFonts w:ascii="Trebuchet MS" w:hAnsi="Trebuchet MS" w:cs="Arial"/>
                <w:sz w:val="18"/>
                <w:szCs w:val="18"/>
              </w:rPr>
              <w:t xml:space="preserve">family </w:t>
            </w:r>
            <w:r w:rsidR="00650D96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5F202B">
              <w:rPr>
                <w:rFonts w:ascii="Trebuchet MS" w:hAnsi="Trebuchet MS" w:cs="Arial"/>
                <w:sz w:val="18"/>
                <w:szCs w:val="18"/>
              </w:rPr>
              <w:t>support</w:t>
            </w:r>
            <w:proofErr w:type="gramEnd"/>
            <w:r w:rsidR="005F202B">
              <w:rPr>
                <w:rFonts w:ascii="Trebuchet MS" w:hAnsi="Trebuchet MS" w:cs="Arial"/>
                <w:sz w:val="18"/>
                <w:szCs w:val="18"/>
              </w:rPr>
              <w:t xml:space="preserve"> and outreach to </w:t>
            </w:r>
            <w:r w:rsidR="00637321">
              <w:rPr>
                <w:rFonts w:ascii="Trebuchet MS" w:hAnsi="Trebuchet MS" w:cs="Arial"/>
                <w:sz w:val="18"/>
                <w:szCs w:val="18"/>
              </w:rPr>
              <w:t>marginalised</w:t>
            </w:r>
            <w:r w:rsidR="005F202B">
              <w:rPr>
                <w:rFonts w:ascii="Trebuchet MS" w:hAnsi="Trebuchet MS" w:cs="Arial"/>
                <w:sz w:val="18"/>
                <w:szCs w:val="18"/>
              </w:rPr>
              <w:t xml:space="preserve"> communities</w:t>
            </w:r>
            <w:r w:rsidR="00332EF8">
              <w:rPr>
                <w:rFonts w:ascii="Trebuchet MS" w:hAnsi="Trebuchet MS" w:cs="Arial"/>
                <w:sz w:val="18"/>
                <w:szCs w:val="18"/>
              </w:rPr>
              <w:t>. These areas of focus will be subject to change and development as the delivery model matures.</w:t>
            </w:r>
          </w:p>
        </w:tc>
      </w:tr>
      <w:tr w:rsidR="00042EC9" w:rsidRPr="007D0B2E" w14:paraId="35E83CCE" w14:textId="77777777" w:rsidTr="00714E49">
        <w:trPr>
          <w:trHeight w:val="397"/>
        </w:trPr>
        <w:tc>
          <w:tcPr>
            <w:tcW w:w="783" w:type="dxa"/>
            <w:vAlign w:val="center"/>
          </w:tcPr>
          <w:p w14:paraId="6F80351B" w14:textId="55484F7D" w:rsidR="00042EC9" w:rsidRPr="00D540C9" w:rsidRDefault="00042EC9" w:rsidP="00042EC9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7. </w:t>
            </w:r>
          </w:p>
        </w:tc>
        <w:tc>
          <w:tcPr>
            <w:tcW w:w="9356" w:type="dxa"/>
            <w:vAlign w:val="center"/>
          </w:tcPr>
          <w:p w14:paraId="24824D9D" w14:textId="4BD2F005" w:rsidR="00042EC9" w:rsidRPr="00D647EF" w:rsidRDefault="00042EC9" w:rsidP="00042EC9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Build and maintain positive and professional working relationships with partner agencies including Family Help, health, education, and the voluntary, community and faith sectors</w:t>
            </w:r>
          </w:p>
        </w:tc>
      </w:tr>
      <w:tr w:rsidR="00042EC9" w:rsidRPr="007D0B2E" w14:paraId="61D3243C" w14:textId="77777777" w:rsidTr="00714E49">
        <w:trPr>
          <w:trHeight w:val="397"/>
        </w:trPr>
        <w:tc>
          <w:tcPr>
            <w:tcW w:w="783" w:type="dxa"/>
            <w:vAlign w:val="center"/>
          </w:tcPr>
          <w:p w14:paraId="566050F2" w14:textId="11DE3234" w:rsidR="00042EC9" w:rsidRPr="00D540C9" w:rsidRDefault="00042EC9" w:rsidP="00042EC9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8. </w:t>
            </w:r>
          </w:p>
        </w:tc>
        <w:tc>
          <w:tcPr>
            <w:tcW w:w="9356" w:type="dxa"/>
            <w:vAlign w:val="center"/>
          </w:tcPr>
          <w:p w14:paraId="480E25F6" w14:textId="3654A545" w:rsidR="00042EC9" w:rsidRPr="00D647EF" w:rsidRDefault="00042EC9" w:rsidP="00042EC9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Develop and maintain deep knowledge of the communities served by the Family Hub, the local demographics and local needs.</w:t>
            </w:r>
          </w:p>
        </w:tc>
      </w:tr>
      <w:tr w:rsidR="00042EC9" w:rsidRPr="007D0B2E" w14:paraId="78C53C23" w14:textId="77777777" w:rsidTr="00714E49">
        <w:trPr>
          <w:trHeight w:val="397"/>
        </w:trPr>
        <w:tc>
          <w:tcPr>
            <w:tcW w:w="783" w:type="dxa"/>
            <w:vAlign w:val="center"/>
          </w:tcPr>
          <w:p w14:paraId="14A0F93B" w14:textId="5F58FACD" w:rsidR="00042EC9" w:rsidRPr="00D540C9" w:rsidRDefault="00042EC9" w:rsidP="00042EC9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lastRenderedPageBreak/>
              <w:t xml:space="preserve">9. </w:t>
            </w:r>
          </w:p>
        </w:tc>
        <w:tc>
          <w:tcPr>
            <w:tcW w:w="9356" w:type="dxa"/>
            <w:vAlign w:val="center"/>
          </w:tcPr>
          <w:p w14:paraId="7E861449" w14:textId="5358C7BB" w:rsidR="00042EC9" w:rsidRPr="00D647EF" w:rsidRDefault="00042EC9" w:rsidP="00042EC9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D647EF">
              <w:rPr>
                <w:rFonts w:ascii="Trebuchet MS" w:hAnsi="Trebuchet MS" w:cs="Arial"/>
                <w:sz w:val="18"/>
                <w:szCs w:val="18"/>
              </w:rPr>
              <w:t>Support and drive performance monitoring and evidence-based improvement of Family Hub services</w:t>
            </w:r>
            <w:r w:rsidR="007D4549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</w:tr>
      <w:tr w:rsidR="00042EC9" w:rsidRPr="007D0B2E" w14:paraId="7B3EB103" w14:textId="77777777" w:rsidTr="00714E49">
        <w:trPr>
          <w:trHeight w:val="397"/>
        </w:trPr>
        <w:tc>
          <w:tcPr>
            <w:tcW w:w="783" w:type="dxa"/>
            <w:vAlign w:val="center"/>
          </w:tcPr>
          <w:p w14:paraId="2B15A885" w14:textId="2276B0A6" w:rsidR="00042EC9" w:rsidRPr="00D540C9" w:rsidRDefault="00042EC9" w:rsidP="00042EC9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10. </w:t>
            </w:r>
          </w:p>
        </w:tc>
        <w:tc>
          <w:tcPr>
            <w:tcW w:w="9356" w:type="dxa"/>
            <w:vAlign w:val="center"/>
          </w:tcPr>
          <w:p w14:paraId="78EEC669" w14:textId="0FF33C29" w:rsidR="00042EC9" w:rsidRPr="00D647EF" w:rsidRDefault="00042EC9" w:rsidP="00042EC9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D647EF">
              <w:rPr>
                <w:rFonts w:ascii="Trebuchet MS" w:hAnsi="Trebuchet MS" w:cs="Arial"/>
                <w:sz w:val="18"/>
                <w:szCs w:val="18"/>
              </w:rPr>
              <w:t>Support the design and delivery of family engagement activities and outreach</w:t>
            </w:r>
            <w:r w:rsidR="00AE7D9B">
              <w:rPr>
                <w:rFonts w:ascii="Trebuchet MS" w:hAnsi="Trebuchet MS" w:cs="Arial"/>
                <w:sz w:val="18"/>
                <w:szCs w:val="18"/>
              </w:rPr>
              <w:t xml:space="preserve"> in the neighbourhood served by the Family Hub</w:t>
            </w:r>
            <w:r w:rsidR="007D4549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</w:tr>
      <w:tr w:rsidR="00042EC9" w:rsidRPr="007D0B2E" w14:paraId="1679DA53" w14:textId="77777777" w:rsidTr="00714E49">
        <w:trPr>
          <w:trHeight w:val="397"/>
        </w:trPr>
        <w:tc>
          <w:tcPr>
            <w:tcW w:w="783" w:type="dxa"/>
            <w:vAlign w:val="center"/>
          </w:tcPr>
          <w:p w14:paraId="5EC3E2E3" w14:textId="6F43720B" w:rsidR="00042EC9" w:rsidRPr="00D540C9" w:rsidRDefault="00042EC9" w:rsidP="00042EC9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11.</w:t>
            </w:r>
          </w:p>
        </w:tc>
        <w:tc>
          <w:tcPr>
            <w:tcW w:w="9356" w:type="dxa"/>
            <w:vAlign w:val="center"/>
          </w:tcPr>
          <w:p w14:paraId="1BE40AAA" w14:textId="0157A19A" w:rsidR="00042EC9" w:rsidRPr="00D647EF" w:rsidRDefault="00042EC9" w:rsidP="00042EC9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D647EF">
              <w:rPr>
                <w:rFonts w:ascii="Trebuchet MS" w:hAnsi="Trebuchet MS" w:cs="Arial"/>
                <w:sz w:val="18"/>
                <w:szCs w:val="18"/>
              </w:rPr>
              <w:t>Uphold Wokingham’s Helping Early and Best Start Family Hub principles in all interactions</w:t>
            </w:r>
            <w:r w:rsidR="007D4549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</w:tr>
      <w:tr w:rsidR="00042EC9" w:rsidRPr="007D0B2E" w14:paraId="2EA44D7B" w14:textId="77777777" w:rsidTr="00714E49">
        <w:trPr>
          <w:trHeight w:val="397"/>
        </w:trPr>
        <w:tc>
          <w:tcPr>
            <w:tcW w:w="783" w:type="dxa"/>
            <w:vAlign w:val="center"/>
          </w:tcPr>
          <w:p w14:paraId="7846FBE8" w14:textId="3618C4D2" w:rsidR="00042EC9" w:rsidRPr="00D540C9" w:rsidRDefault="00042EC9" w:rsidP="00042EC9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12.</w:t>
            </w:r>
          </w:p>
        </w:tc>
        <w:tc>
          <w:tcPr>
            <w:tcW w:w="9356" w:type="dxa"/>
            <w:vAlign w:val="center"/>
          </w:tcPr>
          <w:p w14:paraId="563AF3B5" w14:textId="19DF46F9" w:rsidR="00042EC9" w:rsidRPr="00D647EF" w:rsidRDefault="00042EC9" w:rsidP="00042EC9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D647EF">
              <w:rPr>
                <w:rFonts w:ascii="Trebuchet MS" w:hAnsi="Trebuchet MS" w:cs="Arial"/>
                <w:sz w:val="18"/>
                <w:szCs w:val="18"/>
              </w:rPr>
              <w:t>Maintains accurate records and contributes to monitoring and evaluation processes</w:t>
            </w:r>
            <w:r w:rsidR="007D4549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</w:tr>
      <w:tr w:rsidR="00042EC9" w:rsidRPr="007D0B2E" w14:paraId="39D780D4" w14:textId="77777777" w:rsidTr="00714E49">
        <w:trPr>
          <w:trHeight w:val="397"/>
        </w:trPr>
        <w:tc>
          <w:tcPr>
            <w:tcW w:w="783" w:type="dxa"/>
            <w:vAlign w:val="center"/>
          </w:tcPr>
          <w:p w14:paraId="0FAEA32F" w14:textId="767D0AEB" w:rsidR="00042EC9" w:rsidRPr="00D540C9" w:rsidRDefault="00042EC9" w:rsidP="00042EC9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13.</w:t>
            </w:r>
          </w:p>
        </w:tc>
        <w:tc>
          <w:tcPr>
            <w:tcW w:w="9356" w:type="dxa"/>
            <w:vAlign w:val="center"/>
          </w:tcPr>
          <w:p w14:paraId="39B6EE0F" w14:textId="25B27083" w:rsidR="00042EC9" w:rsidRPr="00D647EF" w:rsidRDefault="00042EC9" w:rsidP="00042EC9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D647EF">
              <w:rPr>
                <w:rFonts w:ascii="Trebuchet MS" w:hAnsi="Trebuchet MS" w:cs="Arial"/>
                <w:sz w:val="18"/>
                <w:szCs w:val="18"/>
              </w:rPr>
              <w:t>Ensures family experience, strategic analysis of presenting needs and evidence-based interventions lead the development of family hub activity</w:t>
            </w:r>
            <w:r w:rsidR="007D4549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</w:tr>
    </w:tbl>
    <w:p w14:paraId="14869E55" w14:textId="77777777" w:rsidR="001D336B" w:rsidRDefault="001D336B" w:rsidP="00CD4484">
      <w:pPr>
        <w:rPr>
          <w:sz w:val="22"/>
          <w:szCs w:val="18"/>
        </w:rPr>
      </w:pPr>
    </w:p>
    <w:p w14:paraId="50D1F237" w14:textId="027695A1" w:rsidR="00AD72E7" w:rsidRDefault="00AD72E7" w:rsidP="00CD4484">
      <w:pPr>
        <w:rPr>
          <w:sz w:val="22"/>
          <w:szCs w:val="18"/>
        </w:rPr>
      </w:pPr>
    </w:p>
    <w:tbl>
      <w:tblPr>
        <w:tblW w:w="10139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8"/>
        <w:gridCol w:w="3685"/>
        <w:gridCol w:w="3686"/>
      </w:tblGrid>
      <w:tr w:rsidR="00EC3455" w:rsidRPr="002A250F" w14:paraId="18682A9D" w14:textId="77777777" w:rsidTr="3F64DDC5">
        <w:trPr>
          <w:trHeight w:val="397"/>
        </w:trPr>
        <w:tc>
          <w:tcPr>
            <w:tcW w:w="10139" w:type="dxa"/>
            <w:gridSpan w:val="3"/>
            <w:shd w:val="clear" w:color="auto" w:fill="00623C"/>
          </w:tcPr>
          <w:p w14:paraId="4F0BF2A3" w14:textId="1AD2E76A" w:rsidR="00EC3455" w:rsidRPr="00D540C9" w:rsidRDefault="00EC3455" w:rsidP="0053773C">
            <w:pPr>
              <w:tabs>
                <w:tab w:val="center" w:pos="5175"/>
                <w:tab w:val="left" w:pos="8332"/>
              </w:tabs>
              <w:spacing w:before="80" w:after="80"/>
              <w:rPr>
                <w:rFonts w:ascii="Trebuchet MS" w:hAnsi="Trebuchet MS" w:cs="Arial"/>
                <w:b/>
                <w:bCs/>
                <w:sz w:val="20"/>
                <w:szCs w:val="16"/>
              </w:rPr>
            </w:pPr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 xml:space="preserve">Person </w:t>
            </w:r>
            <w:r w:rsidR="00BE4B57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 xml:space="preserve">Specification             </w:t>
            </w:r>
            <w:r w:rsidR="00D24759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 xml:space="preserve">   </w:t>
            </w:r>
            <w:r w:rsidR="00BE4B57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 xml:space="preserve">Essential                                           </w:t>
            </w:r>
            <w:r w:rsidR="00D24759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 xml:space="preserve">  </w:t>
            </w:r>
            <w:r w:rsidR="00BE4B57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Desirable</w:t>
            </w:r>
          </w:p>
        </w:tc>
      </w:tr>
      <w:tr w:rsidR="004C66DE" w:rsidRPr="007D0B2E" w14:paraId="31702F83" w14:textId="77777777" w:rsidTr="3F64DDC5">
        <w:trPr>
          <w:trHeight w:val="397"/>
        </w:trPr>
        <w:tc>
          <w:tcPr>
            <w:tcW w:w="2768" w:type="dxa"/>
            <w:vAlign w:val="center"/>
          </w:tcPr>
          <w:p w14:paraId="6F3782E1" w14:textId="0F0B33A7" w:rsidR="004C66DE" w:rsidRPr="00D540C9" w:rsidRDefault="004C66DE" w:rsidP="00EC3455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Education/Qualifications</w:t>
            </w:r>
          </w:p>
        </w:tc>
        <w:tc>
          <w:tcPr>
            <w:tcW w:w="3685" w:type="dxa"/>
            <w:vAlign w:val="center"/>
          </w:tcPr>
          <w:p w14:paraId="5A3777B1" w14:textId="1CF79FA3" w:rsidR="00F63030" w:rsidRDefault="00F63030" w:rsidP="004C66DE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F63030">
              <w:rPr>
                <w:rFonts w:ascii="Trebuchet MS" w:hAnsi="Trebuchet MS" w:cs="Arial"/>
                <w:sz w:val="18"/>
                <w:szCs w:val="18"/>
              </w:rPr>
              <w:t>Relevant Level 3–5 qualification in health, social care, education or community work (or equivalent experience).</w:t>
            </w:r>
            <w:r w:rsidR="004C66DE" w:rsidRPr="00D540C9">
              <w:rPr>
                <w:rFonts w:ascii="Trebuchet MS" w:hAnsi="Trebuchet MS" w:cs="Arial"/>
                <w:sz w:val="18"/>
                <w:szCs w:val="18"/>
              </w:rPr>
              <w:t xml:space="preserve">     </w:t>
            </w:r>
          </w:p>
          <w:p w14:paraId="41F032AA" w14:textId="5F585165" w:rsidR="004C66DE" w:rsidRPr="00D540C9" w:rsidRDefault="004C66DE" w:rsidP="004C66DE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sz w:val="18"/>
                <w:szCs w:val="18"/>
              </w:rPr>
              <w:t xml:space="preserve">                       </w:t>
            </w:r>
          </w:p>
        </w:tc>
        <w:tc>
          <w:tcPr>
            <w:tcW w:w="3686" w:type="dxa"/>
            <w:vAlign w:val="center"/>
          </w:tcPr>
          <w:p w14:paraId="3FA4D445" w14:textId="4AF86EB5" w:rsidR="004C66DE" w:rsidRPr="00D540C9" w:rsidRDefault="004C66DE" w:rsidP="00EC3455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66DE" w:rsidRPr="007D0B2E" w14:paraId="0474F589" w14:textId="77777777" w:rsidTr="3F64DDC5">
        <w:trPr>
          <w:trHeight w:val="397"/>
        </w:trPr>
        <w:tc>
          <w:tcPr>
            <w:tcW w:w="2768" w:type="dxa"/>
            <w:vAlign w:val="center"/>
          </w:tcPr>
          <w:p w14:paraId="37DB8344" w14:textId="65A0B22D" w:rsidR="004C66DE" w:rsidRPr="00D540C9" w:rsidRDefault="004C66DE" w:rsidP="00EC3455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Experience</w:t>
            </w:r>
          </w:p>
        </w:tc>
        <w:tc>
          <w:tcPr>
            <w:tcW w:w="3685" w:type="dxa"/>
            <w:vAlign w:val="center"/>
          </w:tcPr>
          <w:p w14:paraId="18A4F38B" w14:textId="6A226CB8" w:rsidR="00F63030" w:rsidRPr="00F63030" w:rsidRDefault="00F63030" w:rsidP="00F63030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F63030">
              <w:rPr>
                <w:rFonts w:ascii="Trebuchet MS" w:hAnsi="Trebuchet MS" w:cs="Arial"/>
                <w:sz w:val="18"/>
                <w:szCs w:val="18"/>
              </w:rPr>
              <w:t xml:space="preserve">Experience of supervising family work/ community engagement </w:t>
            </w:r>
            <w:r w:rsidR="00A2243E">
              <w:rPr>
                <w:rFonts w:ascii="Trebuchet MS" w:hAnsi="Trebuchet MS" w:cs="Arial"/>
                <w:sz w:val="18"/>
                <w:szCs w:val="18"/>
              </w:rPr>
              <w:t>activity</w:t>
            </w:r>
          </w:p>
          <w:p w14:paraId="052BA28A" w14:textId="77777777" w:rsidR="00F63030" w:rsidRDefault="00F63030" w:rsidP="00F63030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</w:p>
          <w:p w14:paraId="0B1FE980" w14:textId="42AD15D7" w:rsidR="00F63030" w:rsidRPr="00F63030" w:rsidRDefault="00F63030" w:rsidP="00F63030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F63030">
              <w:rPr>
                <w:rFonts w:ascii="Trebuchet MS" w:hAnsi="Trebuchet MS" w:cs="Arial"/>
                <w:sz w:val="18"/>
                <w:szCs w:val="18"/>
              </w:rPr>
              <w:t>Experience of coordinating services or programmes across partner agencies</w:t>
            </w:r>
          </w:p>
          <w:p w14:paraId="17022E13" w14:textId="77777777" w:rsidR="00F63030" w:rsidRDefault="00F63030" w:rsidP="00F63030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</w:p>
          <w:p w14:paraId="53C150AC" w14:textId="0E9220D4" w:rsidR="00F63030" w:rsidRPr="00F63030" w:rsidRDefault="00F63030" w:rsidP="00F63030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F63030">
              <w:rPr>
                <w:rFonts w:ascii="Trebuchet MS" w:hAnsi="Trebuchet MS" w:cs="Arial"/>
                <w:sz w:val="18"/>
                <w:szCs w:val="18"/>
              </w:rPr>
              <w:t>Experience of developing outreach services and programmes which have a positive impact on families who are seldom heard and hard to reach</w:t>
            </w:r>
          </w:p>
          <w:p w14:paraId="3A0E6075" w14:textId="77777777" w:rsidR="00F63030" w:rsidRDefault="00F63030" w:rsidP="00F63030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</w:p>
          <w:p w14:paraId="5F9C479B" w14:textId="3DC7EE51" w:rsidR="00F63030" w:rsidRPr="00F63030" w:rsidRDefault="00F63030" w:rsidP="00F63030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F63030">
              <w:rPr>
                <w:rFonts w:ascii="Trebuchet MS" w:hAnsi="Trebuchet MS" w:cs="Arial"/>
                <w:sz w:val="18"/>
                <w:szCs w:val="18"/>
              </w:rPr>
              <w:t>Experience of participating in and supporting project groups to help develop services for children and families</w:t>
            </w:r>
          </w:p>
          <w:p w14:paraId="04917C40" w14:textId="0973F268" w:rsidR="004C66DE" w:rsidRPr="00D540C9" w:rsidRDefault="004C66DE" w:rsidP="004C66DE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3686" w:type="dxa"/>
            <w:vAlign w:val="center"/>
          </w:tcPr>
          <w:p w14:paraId="19E6BE5B" w14:textId="77777777" w:rsidR="00EA4D59" w:rsidRDefault="00EA4D59" w:rsidP="00EA4D59">
            <w:pPr>
              <w:rPr>
                <w:rFonts w:asciiTheme="minorHAnsi" w:hAnsiTheme="minorHAnsi"/>
                <w:sz w:val="22"/>
              </w:rPr>
            </w:pPr>
          </w:p>
          <w:p w14:paraId="510240A6" w14:textId="3E29F7B8" w:rsidR="3F64DDC5" w:rsidRDefault="3F64DDC5" w:rsidP="3F64DDC5">
            <w:pPr>
              <w:rPr>
                <w:rFonts w:eastAsia="Arial" w:cs="Arial"/>
                <w:szCs w:val="24"/>
              </w:rPr>
            </w:pPr>
          </w:p>
          <w:p w14:paraId="65CDE14C" w14:textId="616526B5" w:rsidR="3F64DDC5" w:rsidRDefault="3F64DDC5" w:rsidP="3F64DDC5">
            <w:pPr>
              <w:rPr>
                <w:rFonts w:eastAsia="Arial" w:cs="Arial"/>
                <w:szCs w:val="24"/>
              </w:rPr>
            </w:pPr>
          </w:p>
          <w:p w14:paraId="7B4796E6" w14:textId="25605FEF" w:rsidR="004C66DE" w:rsidRPr="00D540C9" w:rsidRDefault="004C66DE" w:rsidP="00EC3455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66DE" w:rsidRPr="007D0B2E" w14:paraId="6976A7C7" w14:textId="77777777" w:rsidTr="3F64DDC5">
        <w:trPr>
          <w:trHeight w:val="397"/>
        </w:trPr>
        <w:tc>
          <w:tcPr>
            <w:tcW w:w="2768" w:type="dxa"/>
            <w:vAlign w:val="center"/>
          </w:tcPr>
          <w:p w14:paraId="15FC458A" w14:textId="32F47FE8" w:rsidR="004C66DE" w:rsidRPr="00D540C9" w:rsidRDefault="004C66DE" w:rsidP="00EC3455">
            <w:pPr>
              <w:spacing w:before="80" w:after="8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bCs/>
                <w:sz w:val="18"/>
                <w:szCs w:val="18"/>
              </w:rPr>
              <w:t>Skills/Knowledge</w:t>
            </w:r>
          </w:p>
        </w:tc>
        <w:tc>
          <w:tcPr>
            <w:tcW w:w="3685" w:type="dxa"/>
            <w:vAlign w:val="center"/>
          </w:tcPr>
          <w:p w14:paraId="532A30FC" w14:textId="77777777" w:rsidR="00F63030" w:rsidRDefault="00F63030" w:rsidP="00F63030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F63030">
              <w:rPr>
                <w:rFonts w:ascii="Trebuchet MS" w:hAnsi="Trebuchet MS" w:cs="Arial"/>
                <w:sz w:val="18"/>
                <w:szCs w:val="18"/>
              </w:rPr>
              <w:t>Strong interpersonal and communication skills</w:t>
            </w:r>
            <w:r w:rsidRPr="00F63030">
              <w:rPr>
                <w:rFonts w:ascii="Trebuchet MS" w:hAnsi="Trebuchet MS" w:cs="Arial"/>
                <w:sz w:val="18"/>
                <w:szCs w:val="18"/>
              </w:rPr>
              <w:br/>
            </w:r>
          </w:p>
          <w:p w14:paraId="434ACA65" w14:textId="77777777" w:rsidR="00F63030" w:rsidRDefault="00F63030" w:rsidP="00F63030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F63030">
              <w:rPr>
                <w:rFonts w:ascii="Trebuchet MS" w:hAnsi="Trebuchet MS" w:cs="Arial"/>
                <w:sz w:val="18"/>
                <w:szCs w:val="18"/>
              </w:rPr>
              <w:t>Ability to work collaboratively with multi-agency partners</w:t>
            </w:r>
          </w:p>
          <w:p w14:paraId="3E740CD8" w14:textId="5BBFB968" w:rsidR="00F63030" w:rsidRDefault="00F63030" w:rsidP="00F63030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F63030">
              <w:rPr>
                <w:rFonts w:ascii="Trebuchet MS" w:hAnsi="Trebuchet MS" w:cs="Arial"/>
                <w:sz w:val="18"/>
                <w:szCs w:val="18"/>
              </w:rPr>
              <w:br/>
              <w:t>Good organisational and ICT skills</w:t>
            </w:r>
          </w:p>
          <w:p w14:paraId="4DEA0190" w14:textId="77777777" w:rsidR="00F63030" w:rsidRPr="00F63030" w:rsidRDefault="00F63030" w:rsidP="00F63030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</w:p>
          <w:p w14:paraId="10F4240D" w14:textId="254AE17B" w:rsidR="004C66DE" w:rsidRPr="00D540C9" w:rsidRDefault="00F63030" w:rsidP="00F63030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F63030">
              <w:rPr>
                <w:rFonts w:ascii="Trebuchet MS" w:hAnsi="Trebuchet MS" w:cs="Arial"/>
                <w:sz w:val="18"/>
                <w:szCs w:val="18"/>
              </w:rPr>
              <w:t>Understanding of early help, family support and community-based service delivery</w:t>
            </w:r>
            <w:r w:rsidRPr="00F63030">
              <w:rPr>
                <w:rFonts w:ascii="Trebuchet MS" w:hAnsi="Trebuchet MS" w:cs="Arial"/>
                <w:sz w:val="18"/>
                <w:szCs w:val="18"/>
              </w:rPr>
              <w:br/>
              <w:t>- Awareness of safeguarding, equality, and data protection requirements</w:t>
            </w:r>
            <w:r w:rsidR="004C66DE" w:rsidRPr="00D540C9">
              <w:rPr>
                <w:rFonts w:ascii="Trebuchet MS" w:hAnsi="Trebuchet MS" w:cs="Arial"/>
                <w:sz w:val="18"/>
                <w:szCs w:val="18"/>
              </w:rPr>
              <w:t xml:space="preserve">                     </w:t>
            </w:r>
          </w:p>
        </w:tc>
        <w:tc>
          <w:tcPr>
            <w:tcW w:w="3686" w:type="dxa"/>
            <w:vAlign w:val="center"/>
          </w:tcPr>
          <w:p w14:paraId="0A047E87" w14:textId="580E6324" w:rsidR="0062411A" w:rsidRPr="006048D7" w:rsidRDefault="0062411A" w:rsidP="1DC30B1F">
            <w:pPr>
              <w:spacing w:before="80" w:after="80"/>
            </w:pPr>
          </w:p>
        </w:tc>
      </w:tr>
      <w:tr w:rsidR="004C66DE" w:rsidRPr="007D0B2E" w14:paraId="777867B9" w14:textId="77777777" w:rsidTr="3F64DDC5">
        <w:trPr>
          <w:trHeight w:val="300"/>
        </w:trPr>
        <w:tc>
          <w:tcPr>
            <w:tcW w:w="2768" w:type="dxa"/>
            <w:vAlign w:val="center"/>
          </w:tcPr>
          <w:p w14:paraId="080F79FA" w14:textId="3B38C3C1" w:rsidR="004C66DE" w:rsidRPr="00D540C9" w:rsidRDefault="004C66DE" w:rsidP="00EC3455">
            <w:pPr>
              <w:spacing w:before="80" w:after="8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bCs/>
                <w:sz w:val="18"/>
                <w:szCs w:val="18"/>
              </w:rPr>
              <w:t>Behaviours/Attributes</w:t>
            </w:r>
          </w:p>
        </w:tc>
        <w:tc>
          <w:tcPr>
            <w:tcW w:w="3685" w:type="dxa"/>
            <w:vAlign w:val="center"/>
          </w:tcPr>
          <w:p w14:paraId="16A2A90F" w14:textId="6BE04600" w:rsidR="00D647EF" w:rsidRPr="00D647EF" w:rsidRDefault="00D647EF" w:rsidP="00D647EF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D647EF">
              <w:rPr>
                <w:rFonts w:ascii="Trebuchet MS" w:hAnsi="Trebuchet MS" w:cs="Arial"/>
                <w:sz w:val="18"/>
                <w:szCs w:val="18"/>
              </w:rPr>
              <w:t>An informed and ethical value-base that is in keeping with public service</w:t>
            </w:r>
          </w:p>
          <w:p w14:paraId="793C603D" w14:textId="77777777" w:rsidR="00D647EF" w:rsidRPr="00D647EF" w:rsidRDefault="00D647EF" w:rsidP="00D647EF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</w:p>
          <w:p w14:paraId="1C45026B" w14:textId="77777777" w:rsidR="00D647EF" w:rsidRPr="00D647EF" w:rsidRDefault="00D647EF" w:rsidP="00D647EF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D647EF">
              <w:rPr>
                <w:rFonts w:ascii="Trebuchet MS" w:hAnsi="Trebuchet MS" w:cs="Arial"/>
                <w:sz w:val="18"/>
                <w:szCs w:val="18"/>
              </w:rPr>
              <w:t>Working with sensitive and confidential information about children</w:t>
            </w:r>
          </w:p>
          <w:p w14:paraId="1E7A78E6" w14:textId="77777777" w:rsidR="00D647EF" w:rsidRPr="00D647EF" w:rsidRDefault="00D647EF" w:rsidP="00D647EF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</w:p>
          <w:p w14:paraId="6B041A65" w14:textId="2DDF3BD1" w:rsidR="004C66DE" w:rsidRPr="00D540C9" w:rsidRDefault="00D647EF" w:rsidP="00EC3455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D647EF">
              <w:rPr>
                <w:rFonts w:ascii="Trebuchet MS" w:hAnsi="Trebuchet MS" w:cs="Arial"/>
                <w:sz w:val="18"/>
                <w:szCs w:val="18"/>
              </w:rPr>
              <w:lastRenderedPageBreak/>
              <w:t>Willingness and ability to work flexibly to help deliver accessible, effective services for children and families in Wokingham </w:t>
            </w:r>
            <w:r w:rsidR="004C66DE" w:rsidRPr="00D540C9">
              <w:rPr>
                <w:rFonts w:ascii="Trebuchet MS" w:hAnsi="Trebuchet MS" w:cs="Arial"/>
                <w:sz w:val="18"/>
                <w:szCs w:val="18"/>
              </w:rPr>
              <w:t xml:space="preserve">        </w:t>
            </w:r>
          </w:p>
        </w:tc>
        <w:tc>
          <w:tcPr>
            <w:tcW w:w="3686" w:type="dxa"/>
            <w:vAlign w:val="center"/>
          </w:tcPr>
          <w:p w14:paraId="54C728E3" w14:textId="15B180B1" w:rsidR="004C66DE" w:rsidRPr="00D540C9" w:rsidRDefault="004C66DE" w:rsidP="00D647EF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08EB3EA6" w14:textId="0D1277BC" w:rsidR="007873C3" w:rsidRDefault="007873C3" w:rsidP="00CD4484">
      <w:pPr>
        <w:rPr>
          <w:sz w:val="22"/>
          <w:szCs w:val="22"/>
        </w:rPr>
      </w:pPr>
    </w:p>
    <w:p w14:paraId="7AB563FB" w14:textId="77777777" w:rsidR="007873C3" w:rsidRPr="007D0B2E" w:rsidRDefault="007873C3" w:rsidP="00CD4484">
      <w:pPr>
        <w:rPr>
          <w:sz w:val="22"/>
          <w:szCs w:val="22"/>
        </w:rPr>
      </w:pPr>
    </w:p>
    <w:p w14:paraId="58DF0E7B" w14:textId="0C7370EA" w:rsidR="2D7DDDEF" w:rsidRDefault="2D7DDDEF" w:rsidP="2D7DDDEF">
      <w:pPr>
        <w:rPr>
          <w:sz w:val="22"/>
          <w:szCs w:val="22"/>
        </w:rPr>
      </w:pPr>
    </w:p>
    <w:tbl>
      <w:tblPr>
        <w:tblW w:w="10206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7371"/>
      </w:tblGrid>
      <w:tr w:rsidR="001F578B" w:rsidRPr="007D0B2E" w14:paraId="7BD88E46" w14:textId="77777777" w:rsidTr="3F64DDC5">
        <w:trPr>
          <w:trHeight w:val="397"/>
        </w:trPr>
        <w:tc>
          <w:tcPr>
            <w:tcW w:w="10206" w:type="dxa"/>
            <w:gridSpan w:val="2"/>
            <w:shd w:val="clear" w:color="auto" w:fill="00623C"/>
          </w:tcPr>
          <w:p w14:paraId="236F31DC" w14:textId="5B599610" w:rsidR="001F578B" w:rsidRPr="00D540C9" w:rsidRDefault="00975B4C" w:rsidP="0053773C">
            <w:pPr>
              <w:spacing w:before="80" w:after="80"/>
              <w:ind w:left="360"/>
              <w:jc w:val="center"/>
              <w:rPr>
                <w:rFonts w:ascii="Trebuchet MS" w:hAnsi="Trebuchet MS" w:cs="Arial"/>
                <w:b/>
                <w:bCs/>
                <w:sz w:val="22"/>
                <w:szCs w:val="18"/>
              </w:rPr>
            </w:pPr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Purpose Details</w:t>
            </w:r>
          </w:p>
        </w:tc>
      </w:tr>
      <w:tr w:rsidR="001F578B" w:rsidRPr="007D0B2E" w14:paraId="269A808B" w14:textId="77777777" w:rsidTr="3F64DDC5">
        <w:trPr>
          <w:trHeight w:val="658"/>
        </w:trPr>
        <w:tc>
          <w:tcPr>
            <w:tcW w:w="2835" w:type="dxa"/>
            <w:vAlign w:val="center"/>
          </w:tcPr>
          <w:p w14:paraId="3DD70CF7" w14:textId="75FA8CD1" w:rsidR="001F578B" w:rsidRPr="00D540C9" w:rsidRDefault="00514430" w:rsidP="0053773C">
            <w:pPr>
              <w:spacing w:before="80" w:after="8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Service Purpose</w:t>
            </w:r>
          </w:p>
        </w:tc>
        <w:tc>
          <w:tcPr>
            <w:tcW w:w="7371" w:type="dxa"/>
            <w:vAlign w:val="center"/>
          </w:tcPr>
          <w:p w14:paraId="5BF8EB1F" w14:textId="77777777" w:rsidR="001F578B" w:rsidRPr="000A572B" w:rsidRDefault="00221C22" w:rsidP="0053773C">
            <w:pPr>
              <w:spacing w:before="80" w:after="80"/>
              <w:rPr>
                <w:rFonts w:ascii="Trebuchet MS" w:hAnsi="Trebuchet MS"/>
                <w:sz w:val="18"/>
                <w:szCs w:val="14"/>
              </w:rPr>
            </w:pPr>
            <w:r w:rsidRPr="000A572B">
              <w:rPr>
                <w:rFonts w:ascii="Trebuchet MS" w:hAnsi="Trebuchet MS"/>
                <w:sz w:val="18"/>
                <w:szCs w:val="14"/>
              </w:rPr>
              <w:t>The purpose of the Family Hub service is to provide integrated</w:t>
            </w:r>
            <w:r w:rsidR="00AC342C" w:rsidRPr="000A572B">
              <w:rPr>
                <w:rFonts w:ascii="Trebuchet MS" w:hAnsi="Trebuchet MS"/>
                <w:sz w:val="18"/>
                <w:szCs w:val="14"/>
              </w:rPr>
              <w:t xml:space="preserve">, early </w:t>
            </w:r>
            <w:r w:rsidRPr="000A572B">
              <w:rPr>
                <w:rFonts w:ascii="Trebuchet MS" w:hAnsi="Trebuchet MS"/>
                <w:sz w:val="18"/>
                <w:szCs w:val="14"/>
              </w:rPr>
              <w:t xml:space="preserve">support for children, young people, and their families within </w:t>
            </w:r>
            <w:r w:rsidR="00934A30" w:rsidRPr="000A572B">
              <w:rPr>
                <w:rFonts w:ascii="Trebuchet MS" w:hAnsi="Trebuchet MS"/>
                <w:sz w:val="18"/>
                <w:szCs w:val="14"/>
              </w:rPr>
              <w:t>the</w:t>
            </w:r>
            <w:r w:rsidRPr="000A572B">
              <w:rPr>
                <w:rFonts w:ascii="Trebuchet MS" w:hAnsi="Trebuchet MS"/>
                <w:sz w:val="18"/>
                <w:szCs w:val="14"/>
              </w:rPr>
              <w:t xml:space="preserve"> community through collaborative working to enhance service delivery and improve outcomes for families</w:t>
            </w:r>
            <w:r w:rsidR="000A572B" w:rsidRPr="000A572B">
              <w:rPr>
                <w:rFonts w:ascii="Trebuchet MS" w:hAnsi="Trebuchet MS"/>
                <w:sz w:val="18"/>
                <w:szCs w:val="14"/>
              </w:rPr>
              <w:t>.</w:t>
            </w:r>
          </w:p>
          <w:p w14:paraId="7E192B2E" w14:textId="5F2FF119" w:rsidR="000A572B" w:rsidRPr="000A572B" w:rsidRDefault="000A572B" w:rsidP="0053773C">
            <w:pPr>
              <w:spacing w:before="80" w:after="80"/>
              <w:rPr>
                <w:rFonts w:ascii="Trebuchet MS" w:hAnsi="Trebuchet MS" w:cs="Arial"/>
                <w:sz w:val="18"/>
                <w:szCs w:val="14"/>
              </w:rPr>
            </w:pPr>
          </w:p>
        </w:tc>
      </w:tr>
      <w:tr w:rsidR="001F578B" w:rsidRPr="007D0B2E" w14:paraId="484159D4" w14:textId="77777777" w:rsidTr="3F64DDC5">
        <w:trPr>
          <w:trHeight w:val="697"/>
        </w:trPr>
        <w:tc>
          <w:tcPr>
            <w:tcW w:w="2835" w:type="dxa"/>
            <w:vAlign w:val="center"/>
          </w:tcPr>
          <w:p w14:paraId="10421FA7" w14:textId="7A120C93" w:rsidR="001F578B" w:rsidRPr="00D540C9" w:rsidRDefault="00514430" w:rsidP="0053773C">
            <w:pPr>
              <w:spacing w:before="80" w:after="8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Role Purpose</w:t>
            </w:r>
          </w:p>
        </w:tc>
        <w:tc>
          <w:tcPr>
            <w:tcW w:w="7371" w:type="dxa"/>
            <w:vAlign w:val="center"/>
          </w:tcPr>
          <w:p w14:paraId="48D9DB91" w14:textId="385EABDD" w:rsidR="001F578B" w:rsidRPr="000A572B" w:rsidRDefault="6AD52993" w:rsidP="3F64DDC5">
            <w:pPr>
              <w:spacing w:before="80" w:after="80"/>
              <w:rPr>
                <w:rStyle w:val="normaltextrun"/>
                <w:rFonts w:ascii="Trebuchet MS" w:eastAsia="Arial" w:hAnsi="Trebuchet MS" w:cs="Arial"/>
                <w:color w:val="000000" w:themeColor="text1"/>
                <w:sz w:val="18"/>
                <w:szCs w:val="14"/>
              </w:rPr>
            </w:pPr>
            <w:r w:rsidRPr="000A572B">
              <w:rPr>
                <w:rStyle w:val="normaltextrun"/>
                <w:rFonts w:ascii="Trebuchet MS" w:eastAsia="Arial" w:hAnsi="Trebuchet MS" w:cs="Arial"/>
                <w:color w:val="000000"/>
                <w:sz w:val="18"/>
                <w:szCs w:val="14"/>
                <w:shd w:val="clear" w:color="auto" w:fill="FFFFFF"/>
              </w:rPr>
              <w:t xml:space="preserve">To </w:t>
            </w:r>
            <w:r w:rsidR="7D95B33B" w:rsidRPr="000A572B">
              <w:rPr>
                <w:rStyle w:val="normaltextrun"/>
                <w:rFonts w:ascii="Trebuchet MS" w:eastAsia="Arial" w:hAnsi="Trebuchet MS" w:cs="Arial"/>
                <w:color w:val="000000"/>
                <w:sz w:val="18"/>
                <w:szCs w:val="14"/>
                <w:shd w:val="clear" w:color="auto" w:fill="FFFFFF"/>
              </w:rPr>
              <w:t xml:space="preserve">support the development of Family Hubs in Wokingham </w:t>
            </w:r>
            <w:r w:rsidR="57BD9F7A" w:rsidRPr="000A572B">
              <w:rPr>
                <w:rStyle w:val="normaltextrun"/>
                <w:rFonts w:ascii="Trebuchet MS" w:eastAsia="Arial" w:hAnsi="Trebuchet MS" w:cs="Arial"/>
                <w:color w:val="000000"/>
                <w:sz w:val="18"/>
                <w:szCs w:val="14"/>
                <w:shd w:val="clear" w:color="auto" w:fill="FFFFFF"/>
              </w:rPr>
              <w:t>for</w:t>
            </w:r>
            <w:r w:rsidRPr="000A572B">
              <w:rPr>
                <w:rStyle w:val="normaltextrun"/>
                <w:rFonts w:ascii="Trebuchet MS" w:eastAsia="Arial" w:hAnsi="Trebuchet MS" w:cs="Arial"/>
                <w:color w:val="000000"/>
                <w:sz w:val="18"/>
                <w:szCs w:val="14"/>
                <w:shd w:val="clear" w:color="auto" w:fill="FFFFFF"/>
              </w:rPr>
              <w:t xml:space="preserve"> families with children of all ages (pre-birth to 18yrs or up to 25yrs for young people with SEND)</w:t>
            </w:r>
            <w:r w:rsidR="6BF24AAB" w:rsidRPr="000A572B">
              <w:rPr>
                <w:rStyle w:val="normaltextrun"/>
                <w:rFonts w:ascii="Trebuchet MS" w:eastAsia="Arial" w:hAnsi="Trebuchet MS" w:cs="Arial"/>
                <w:color w:val="000000"/>
                <w:sz w:val="18"/>
                <w:szCs w:val="14"/>
                <w:shd w:val="clear" w:color="auto" w:fill="FFFFFF"/>
              </w:rPr>
              <w:t xml:space="preserve">, </w:t>
            </w:r>
            <w:r w:rsidR="5AF45BF0" w:rsidRPr="000A572B">
              <w:rPr>
                <w:rStyle w:val="normaltextrun"/>
                <w:rFonts w:ascii="Trebuchet MS" w:eastAsia="Arial" w:hAnsi="Trebuchet MS" w:cs="Arial"/>
                <w:color w:val="000000"/>
                <w:sz w:val="18"/>
                <w:szCs w:val="14"/>
                <w:shd w:val="clear" w:color="auto" w:fill="FFFFFF"/>
              </w:rPr>
              <w:t xml:space="preserve">working with partner agencies and </w:t>
            </w:r>
            <w:r w:rsidR="6BF24AAB" w:rsidRPr="000A572B">
              <w:rPr>
                <w:rStyle w:val="normaltextrun"/>
                <w:rFonts w:ascii="Trebuchet MS" w:eastAsia="Arial" w:hAnsi="Trebuchet MS" w:cs="Arial"/>
                <w:color w:val="000000"/>
                <w:sz w:val="18"/>
                <w:szCs w:val="14"/>
                <w:shd w:val="clear" w:color="auto" w:fill="FFFFFF"/>
              </w:rPr>
              <w:t xml:space="preserve">supporting a team of staff </w:t>
            </w:r>
            <w:r w:rsidR="471CD187" w:rsidRPr="000A572B">
              <w:rPr>
                <w:rStyle w:val="normaltextrun"/>
                <w:rFonts w:ascii="Trebuchet MS" w:eastAsia="Arial" w:hAnsi="Trebuchet MS" w:cs="Arial"/>
                <w:color w:val="000000"/>
                <w:sz w:val="18"/>
                <w:szCs w:val="14"/>
                <w:shd w:val="clear" w:color="auto" w:fill="FFFFFF"/>
              </w:rPr>
              <w:t xml:space="preserve">to </w:t>
            </w:r>
            <w:r w:rsidR="6BF24AAB" w:rsidRPr="000A572B">
              <w:rPr>
                <w:rStyle w:val="normaltextrun"/>
                <w:rFonts w:ascii="Trebuchet MS" w:eastAsia="Arial" w:hAnsi="Trebuchet MS" w:cs="Arial"/>
                <w:color w:val="000000"/>
                <w:sz w:val="18"/>
                <w:szCs w:val="14"/>
                <w:shd w:val="clear" w:color="auto" w:fill="FFFFFF"/>
              </w:rPr>
              <w:t>enabl</w:t>
            </w:r>
            <w:r w:rsidR="2DDF0E67" w:rsidRPr="000A572B">
              <w:rPr>
                <w:rStyle w:val="normaltextrun"/>
                <w:rFonts w:ascii="Trebuchet MS" w:eastAsia="Arial" w:hAnsi="Trebuchet MS" w:cs="Arial"/>
                <w:color w:val="000000"/>
                <w:sz w:val="18"/>
                <w:szCs w:val="14"/>
                <w:shd w:val="clear" w:color="auto" w:fill="FFFFFF"/>
              </w:rPr>
              <w:t>e</w:t>
            </w:r>
            <w:r w:rsidR="6BF24AAB" w:rsidRPr="000A572B">
              <w:rPr>
                <w:rStyle w:val="normaltextrun"/>
                <w:rFonts w:ascii="Trebuchet MS" w:eastAsia="Arial" w:hAnsi="Trebuchet MS" w:cs="Arial"/>
                <w:color w:val="000000"/>
                <w:sz w:val="18"/>
                <w:szCs w:val="14"/>
                <w:shd w:val="clear" w:color="auto" w:fill="FFFFFF"/>
              </w:rPr>
              <w:t xml:space="preserve"> services to be delivered </w:t>
            </w:r>
            <w:r w:rsidR="030382E9" w:rsidRPr="000A572B">
              <w:rPr>
                <w:rStyle w:val="normaltextrun"/>
                <w:rFonts w:ascii="Trebuchet MS" w:eastAsia="Arial" w:hAnsi="Trebuchet MS" w:cs="Arial"/>
                <w:color w:val="000000"/>
                <w:sz w:val="18"/>
                <w:szCs w:val="14"/>
                <w:shd w:val="clear" w:color="auto" w:fill="FFFFFF"/>
              </w:rPr>
              <w:t>where they are most needed including outreach</w:t>
            </w:r>
            <w:r w:rsidR="7770C134" w:rsidRPr="000A572B">
              <w:rPr>
                <w:rStyle w:val="normaltextrun"/>
                <w:rFonts w:ascii="Trebuchet MS" w:eastAsia="Arial" w:hAnsi="Trebuchet MS" w:cs="Arial"/>
                <w:color w:val="000000"/>
                <w:sz w:val="18"/>
                <w:szCs w:val="14"/>
                <w:shd w:val="clear" w:color="auto" w:fill="FFFFFF"/>
              </w:rPr>
              <w:t xml:space="preserve"> and </w:t>
            </w:r>
            <w:r w:rsidR="030382E9" w:rsidRPr="000A572B">
              <w:rPr>
                <w:rStyle w:val="normaltextrun"/>
                <w:rFonts w:ascii="Trebuchet MS" w:eastAsia="Arial" w:hAnsi="Trebuchet MS" w:cs="Arial"/>
                <w:color w:val="000000"/>
                <w:sz w:val="18"/>
                <w:szCs w:val="14"/>
                <w:shd w:val="clear" w:color="auto" w:fill="FFFFFF"/>
              </w:rPr>
              <w:t>community settings.</w:t>
            </w:r>
          </w:p>
          <w:p w14:paraId="53C50443" w14:textId="68069285" w:rsidR="001F578B" w:rsidRPr="000A572B" w:rsidRDefault="001F578B" w:rsidP="3F64DDC5">
            <w:pPr>
              <w:spacing w:before="80" w:after="80"/>
              <w:rPr>
                <w:rStyle w:val="normaltextrun"/>
                <w:rFonts w:ascii="Trebuchet MS" w:hAnsi="Trebuchet MS"/>
                <w:color w:val="000000" w:themeColor="text1"/>
                <w:sz w:val="18"/>
                <w:szCs w:val="14"/>
              </w:rPr>
            </w:pPr>
          </w:p>
        </w:tc>
      </w:tr>
      <w:tr w:rsidR="00D02EB1" w14:paraId="460734B5" w14:textId="77777777" w:rsidTr="00D02EB1">
        <w:trPr>
          <w:trHeight w:val="6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5E09" w14:textId="77777777" w:rsidR="00D02EB1" w:rsidRPr="00D02EB1" w:rsidRDefault="00D02EB1">
            <w:pPr>
              <w:spacing w:before="80" w:after="8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02EB1">
              <w:rPr>
                <w:rFonts w:ascii="Trebuchet MS" w:hAnsi="Trebuchet MS" w:cs="Arial"/>
                <w:b/>
                <w:sz w:val="18"/>
                <w:szCs w:val="18"/>
              </w:rPr>
              <w:t>Corporate Parenting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6E18" w14:textId="77777777" w:rsidR="00D02EB1" w:rsidRPr="00D02EB1" w:rsidRDefault="00D02EB1">
            <w:pPr>
              <w:spacing w:before="80" w:after="80"/>
              <w:rPr>
                <w:rFonts w:ascii="Trebuchet MS" w:eastAsia="Arial" w:hAnsi="Trebuchet MS" w:cs="Arial"/>
                <w:color w:val="000000"/>
                <w:sz w:val="18"/>
                <w:szCs w:val="14"/>
                <w:shd w:val="clear" w:color="auto" w:fill="FFFFFF"/>
              </w:rPr>
            </w:pPr>
            <w:r w:rsidRPr="00D02EB1">
              <w:rPr>
                <w:rFonts w:ascii="Trebuchet MS" w:eastAsia="Arial" w:hAnsi="Trebuchet MS" w:cs="Arial"/>
                <w:color w:val="000000"/>
                <w:sz w:val="18"/>
                <w:szCs w:val="14"/>
                <w:shd w:val="clear" w:color="auto" w:fill="FFFFFF"/>
              </w:rPr>
              <w:t>You will champion the principles of corporate parenting by embedding its ethos in all aspects of service delivery, ensuring decisions and actions consistently reflect the responsibility to act as a corporate parent to children in care and care leavers, and actively contribute to shaping and implementing the wider corporate parenting strategy.</w:t>
            </w:r>
          </w:p>
        </w:tc>
      </w:tr>
    </w:tbl>
    <w:p w14:paraId="355C0DA8" w14:textId="77777777" w:rsidR="00942532" w:rsidRDefault="00942532" w:rsidP="00CD4484">
      <w:pPr>
        <w:rPr>
          <w:sz w:val="22"/>
          <w:szCs w:val="18"/>
        </w:rPr>
      </w:pPr>
    </w:p>
    <w:p w14:paraId="293DDFDF" w14:textId="77777777" w:rsidR="00D02EB1" w:rsidRPr="007D0B2E" w:rsidRDefault="00D02EB1" w:rsidP="00CD4484">
      <w:pPr>
        <w:rPr>
          <w:sz w:val="22"/>
          <w:szCs w:val="18"/>
        </w:rPr>
      </w:pPr>
    </w:p>
    <w:tbl>
      <w:tblPr>
        <w:tblW w:w="10206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7371"/>
      </w:tblGrid>
      <w:tr w:rsidR="00947E38" w:rsidRPr="007D0B2E" w14:paraId="10120BB5" w14:textId="77777777" w:rsidTr="40CDD8C0">
        <w:trPr>
          <w:trHeight w:val="397"/>
        </w:trPr>
        <w:tc>
          <w:tcPr>
            <w:tcW w:w="10206" w:type="dxa"/>
            <w:gridSpan w:val="2"/>
            <w:shd w:val="clear" w:color="auto" w:fill="00623C"/>
          </w:tcPr>
          <w:p w14:paraId="6627631C" w14:textId="54A0DBA9" w:rsidR="00947E38" w:rsidRPr="00D540C9" w:rsidRDefault="00975B4C" w:rsidP="0053773C">
            <w:pPr>
              <w:spacing w:before="80" w:after="80"/>
              <w:ind w:left="360"/>
              <w:jc w:val="center"/>
              <w:rPr>
                <w:rFonts w:ascii="Trebuchet MS" w:hAnsi="Trebuchet MS" w:cs="Arial"/>
                <w:b/>
                <w:bCs/>
                <w:sz w:val="22"/>
                <w:szCs w:val="18"/>
              </w:rPr>
            </w:pPr>
            <w:bookmarkStart w:id="1" w:name="_Hlk188363295"/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Supervision and Relationships</w:t>
            </w:r>
          </w:p>
        </w:tc>
      </w:tr>
      <w:tr w:rsidR="00947E38" w:rsidRPr="007D0B2E" w14:paraId="56EEFA2E" w14:textId="77777777" w:rsidTr="40CDD8C0">
        <w:trPr>
          <w:trHeight w:val="658"/>
        </w:trPr>
        <w:tc>
          <w:tcPr>
            <w:tcW w:w="2835" w:type="dxa"/>
            <w:vAlign w:val="center"/>
          </w:tcPr>
          <w:p w14:paraId="1F57CCC3" w14:textId="6B59117E" w:rsidR="00947E38" w:rsidRPr="00D540C9" w:rsidRDefault="00E14977" w:rsidP="00E14977">
            <w:pPr>
              <w:spacing w:before="80" w:after="8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Supervision Received</w:t>
            </w:r>
          </w:p>
        </w:tc>
        <w:tc>
          <w:tcPr>
            <w:tcW w:w="7371" w:type="dxa"/>
            <w:vAlign w:val="center"/>
          </w:tcPr>
          <w:p w14:paraId="06571C8D" w14:textId="0DEBD305" w:rsidR="00947E38" w:rsidRPr="00D540C9" w:rsidRDefault="00347E24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The role will </w:t>
            </w:r>
            <w:r w:rsidR="00A9777C">
              <w:rPr>
                <w:rFonts w:ascii="Trebuchet MS" w:hAnsi="Trebuchet MS" w:cs="Arial"/>
                <w:sz w:val="18"/>
                <w:szCs w:val="18"/>
              </w:rPr>
              <w:t>be supervised by the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Family Hub</w:t>
            </w:r>
            <w:r w:rsidR="000B0067">
              <w:rPr>
                <w:rFonts w:ascii="Trebuchet MS" w:hAnsi="Trebuchet MS" w:cs="Arial"/>
                <w:sz w:val="18"/>
                <w:szCs w:val="18"/>
              </w:rPr>
              <w:t>s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Team Manager</w:t>
            </w:r>
          </w:p>
        </w:tc>
      </w:tr>
      <w:tr w:rsidR="00947E38" w:rsidRPr="007D0B2E" w14:paraId="19FDD575" w14:textId="77777777" w:rsidTr="40CDD8C0">
        <w:trPr>
          <w:trHeight w:val="697"/>
        </w:trPr>
        <w:tc>
          <w:tcPr>
            <w:tcW w:w="2835" w:type="dxa"/>
            <w:vAlign w:val="center"/>
          </w:tcPr>
          <w:p w14:paraId="29008FF4" w14:textId="530102E9" w:rsidR="00947E38" w:rsidRPr="00D540C9" w:rsidRDefault="00E14977" w:rsidP="00E14977">
            <w:pPr>
              <w:spacing w:before="80" w:after="8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Supervision Given</w:t>
            </w:r>
          </w:p>
        </w:tc>
        <w:tc>
          <w:tcPr>
            <w:tcW w:w="7371" w:type="dxa"/>
            <w:vAlign w:val="center"/>
          </w:tcPr>
          <w:p w14:paraId="159F43EF" w14:textId="05502313" w:rsidR="00E470FE" w:rsidRPr="00D540C9" w:rsidRDefault="202B889D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40CDD8C0">
              <w:rPr>
                <w:rFonts w:ascii="Trebuchet MS" w:hAnsi="Trebuchet MS" w:cs="Arial"/>
                <w:sz w:val="18"/>
                <w:szCs w:val="18"/>
              </w:rPr>
              <w:t>The role will supervise the family hub workforce, including</w:t>
            </w:r>
            <w:r w:rsidR="7080DDB2" w:rsidRPr="40CDD8C0">
              <w:rPr>
                <w:rFonts w:ascii="Trebuchet MS" w:hAnsi="Trebuchet MS" w:cs="Arial"/>
                <w:sz w:val="18"/>
                <w:szCs w:val="18"/>
              </w:rPr>
              <w:t xml:space="preserve"> Family Hub workers,</w:t>
            </w:r>
            <w:r w:rsidRPr="40CDD8C0">
              <w:rPr>
                <w:rFonts w:ascii="Trebuchet MS" w:hAnsi="Trebuchet MS" w:cs="Arial"/>
                <w:sz w:val="18"/>
                <w:szCs w:val="18"/>
              </w:rPr>
              <w:t xml:space="preserve"> parenting workers</w:t>
            </w:r>
            <w:r w:rsidR="00A2243E" w:rsidRPr="40CDD8C0">
              <w:rPr>
                <w:rFonts w:ascii="Trebuchet MS" w:hAnsi="Trebuchet MS" w:cs="Arial"/>
                <w:sz w:val="18"/>
                <w:szCs w:val="18"/>
              </w:rPr>
              <w:t xml:space="preserve"> and a play worker. </w:t>
            </w:r>
          </w:p>
        </w:tc>
      </w:tr>
      <w:tr w:rsidR="00911343" w:rsidRPr="007D0B2E" w14:paraId="4FF91C11" w14:textId="77777777" w:rsidTr="40CDD8C0">
        <w:trPr>
          <w:trHeight w:val="697"/>
        </w:trPr>
        <w:tc>
          <w:tcPr>
            <w:tcW w:w="2835" w:type="dxa"/>
            <w:vAlign w:val="center"/>
          </w:tcPr>
          <w:p w14:paraId="51254F0C" w14:textId="5F0C791B" w:rsidR="00911343" w:rsidRPr="00D540C9" w:rsidRDefault="00E14977" w:rsidP="0053773C">
            <w:pPr>
              <w:spacing w:before="80" w:after="8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Contacts</w:t>
            </w:r>
          </w:p>
        </w:tc>
        <w:tc>
          <w:tcPr>
            <w:tcW w:w="7371" w:type="dxa"/>
            <w:vAlign w:val="center"/>
          </w:tcPr>
          <w:p w14:paraId="1F5661F8" w14:textId="503A4D8C" w:rsidR="00911343" w:rsidRPr="00D540C9" w:rsidRDefault="005B7719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Style w:val="normaltextrun"/>
                <w:rFonts w:ascii="Trebuchet MS" w:hAnsi="Trebuchet MS"/>
                <w:color w:val="000000"/>
                <w:sz w:val="18"/>
                <w:szCs w:val="18"/>
                <w:shd w:val="clear" w:color="auto" w:fill="FFFFFF"/>
              </w:rPr>
              <w:t>Internal: Children’s Social Care, Prevention and Youth Justice Service, SEND, Education, Wokingham Borough Council</w:t>
            </w:r>
            <w:r w:rsidR="00A9777C">
              <w:rPr>
                <w:rStyle w:val="normaltextrun"/>
                <w:rFonts w:ascii="Trebuchet MS" w:hAnsi="Trebuchet MS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>
              <w:rPr>
                <w:rStyle w:val="normaltextrun"/>
                <w:rFonts w:ascii="Trebuchet MS" w:hAnsi="Trebuchet MS"/>
                <w:color w:val="000000"/>
                <w:sz w:val="18"/>
                <w:szCs w:val="18"/>
                <w:shd w:val="clear" w:color="auto" w:fill="FFFFFF"/>
              </w:rPr>
              <w:t>External: Early years providers, schools, health, police, public health, probation, housing</w:t>
            </w:r>
            <w:r w:rsidR="00B85A88">
              <w:rPr>
                <w:rStyle w:val="normaltextrun"/>
                <w:rFonts w:ascii="Trebuchet MS" w:hAnsi="Trebuchet MS"/>
                <w:color w:val="000000"/>
                <w:sz w:val="18"/>
                <w:szCs w:val="18"/>
                <w:shd w:val="clear" w:color="auto" w:fill="FFFFFF"/>
              </w:rPr>
              <w:t xml:space="preserve"> and</w:t>
            </w:r>
            <w:r>
              <w:rPr>
                <w:rStyle w:val="normaltextrun"/>
                <w:rFonts w:ascii="Trebuchet MS" w:hAnsi="Trebuchet M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B85A88">
              <w:rPr>
                <w:rStyle w:val="normaltextrun"/>
                <w:rFonts w:ascii="Trebuchet MS" w:hAnsi="Trebuchet MS"/>
                <w:color w:val="000000"/>
                <w:sz w:val="18"/>
                <w:szCs w:val="18"/>
                <w:shd w:val="clear" w:color="auto" w:fill="FFFFFF"/>
              </w:rPr>
              <w:t xml:space="preserve">The </w:t>
            </w:r>
            <w:r>
              <w:rPr>
                <w:rStyle w:val="normaltextrun"/>
                <w:rFonts w:ascii="Trebuchet MS" w:hAnsi="Trebuchet MS"/>
                <w:color w:val="000000"/>
                <w:sz w:val="18"/>
                <w:szCs w:val="18"/>
                <w:shd w:val="clear" w:color="auto" w:fill="FFFFFF"/>
              </w:rPr>
              <w:t>Voluntary</w:t>
            </w:r>
            <w:r w:rsidR="00B85A88">
              <w:rPr>
                <w:rStyle w:val="normaltextrun"/>
                <w:rFonts w:ascii="Trebuchet MS" w:hAnsi="Trebuchet MS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Trebuchet MS" w:hAnsi="Trebuchet MS"/>
                <w:color w:val="000000"/>
                <w:sz w:val="18"/>
                <w:szCs w:val="18"/>
                <w:shd w:val="clear" w:color="auto" w:fill="FFFFFF"/>
              </w:rPr>
              <w:t>Community</w:t>
            </w:r>
            <w:r w:rsidR="00A9777C">
              <w:rPr>
                <w:rStyle w:val="normaltextrun"/>
                <w:rFonts w:ascii="Trebuchet MS" w:hAnsi="Trebuchet MS"/>
                <w:color w:val="000000"/>
                <w:sz w:val="18"/>
                <w:szCs w:val="18"/>
                <w:shd w:val="clear" w:color="auto" w:fill="FFFFFF"/>
              </w:rPr>
              <w:t xml:space="preserve"> and Faith</w:t>
            </w:r>
            <w:r w:rsidR="00B85A88">
              <w:rPr>
                <w:rStyle w:val="normaltextrun"/>
                <w:rFonts w:ascii="Trebuchet MS" w:hAnsi="Trebuchet MS"/>
                <w:color w:val="000000"/>
                <w:sz w:val="18"/>
                <w:szCs w:val="18"/>
                <w:shd w:val="clear" w:color="auto" w:fill="FFFFFF"/>
              </w:rPr>
              <w:t xml:space="preserve"> based</w:t>
            </w:r>
            <w:r w:rsidR="00A9777C">
              <w:rPr>
                <w:rStyle w:val="normaltextrun"/>
                <w:rFonts w:ascii="Trebuchet MS" w:hAnsi="Trebuchet MS"/>
                <w:color w:val="000000"/>
                <w:sz w:val="18"/>
                <w:szCs w:val="18"/>
                <w:shd w:val="clear" w:color="auto" w:fill="FFFFFF"/>
              </w:rPr>
              <w:t xml:space="preserve"> sector</w:t>
            </w:r>
            <w:r w:rsidR="00B85A88">
              <w:rPr>
                <w:rStyle w:val="normaltextrun"/>
                <w:rFonts w:ascii="Trebuchet MS" w:hAnsi="Trebuchet MS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</w:p>
        </w:tc>
      </w:tr>
      <w:bookmarkEnd w:id="1"/>
    </w:tbl>
    <w:p w14:paraId="28138DFB" w14:textId="07DE0468" w:rsidR="00D46EEA" w:rsidRDefault="00D46EEA" w:rsidP="001E3DF2">
      <w:pPr>
        <w:rPr>
          <w:sz w:val="20"/>
          <w:szCs w:val="16"/>
        </w:rPr>
      </w:pPr>
    </w:p>
    <w:p w14:paraId="292ACFAC" w14:textId="77777777" w:rsidR="00D02EB1" w:rsidRPr="007D0B2E" w:rsidRDefault="00D02EB1" w:rsidP="001E3DF2">
      <w:pPr>
        <w:rPr>
          <w:sz w:val="20"/>
          <w:szCs w:val="16"/>
        </w:rPr>
      </w:pPr>
    </w:p>
    <w:tbl>
      <w:tblPr>
        <w:tblW w:w="10139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D46EEA" w:rsidRPr="007D0B2E" w14:paraId="12437615" w14:textId="77777777" w:rsidTr="00FA4B5D">
        <w:trPr>
          <w:trHeight w:val="397"/>
        </w:trPr>
        <w:tc>
          <w:tcPr>
            <w:tcW w:w="10139" w:type="dxa"/>
            <w:shd w:val="clear" w:color="auto" w:fill="00623C"/>
          </w:tcPr>
          <w:p w14:paraId="113AA7C9" w14:textId="4480AF23" w:rsidR="00D46EEA" w:rsidRPr="00D540C9" w:rsidRDefault="00975B4C" w:rsidP="00D46EEA">
            <w:pPr>
              <w:spacing w:before="80" w:after="80"/>
              <w:ind w:left="360"/>
              <w:jc w:val="center"/>
              <w:rPr>
                <w:rFonts w:ascii="Trebuchet MS" w:hAnsi="Trebuchet MS" w:cs="Arial"/>
                <w:b/>
                <w:bCs/>
                <w:sz w:val="20"/>
                <w:szCs w:val="16"/>
              </w:rPr>
            </w:pPr>
            <w:bookmarkStart w:id="2" w:name="_Hlk188363540"/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Resources/Budget Management</w:t>
            </w:r>
          </w:p>
        </w:tc>
      </w:tr>
      <w:tr w:rsidR="001E3DF2" w:rsidRPr="007D0B2E" w14:paraId="08B3E303" w14:textId="77777777" w:rsidTr="000B0067">
        <w:trPr>
          <w:trHeight w:val="1223"/>
        </w:trPr>
        <w:tc>
          <w:tcPr>
            <w:tcW w:w="10139" w:type="dxa"/>
            <w:vAlign w:val="center"/>
          </w:tcPr>
          <w:p w14:paraId="25B81412" w14:textId="15AE643F" w:rsidR="001E3DF2" w:rsidRPr="00D540C9" w:rsidRDefault="001E3DF2" w:rsidP="001E3DF2">
            <w:pPr>
              <w:spacing w:before="80" w:after="80"/>
              <w:ind w:right="-108"/>
              <w:rPr>
                <w:rFonts w:ascii="Trebuchet MS" w:hAnsi="Trebuchet MS" w:cs="Arial"/>
                <w:sz w:val="18"/>
                <w:szCs w:val="18"/>
              </w:rPr>
            </w:pPr>
          </w:p>
          <w:p w14:paraId="4B365ADD" w14:textId="4CFBDC30" w:rsidR="001E3DF2" w:rsidRPr="00D540C9" w:rsidRDefault="00254D18" w:rsidP="001E3DF2">
            <w:pPr>
              <w:spacing w:before="80" w:after="80"/>
              <w:ind w:right="-108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Style w:val="normaltextrun"/>
                <w:rFonts w:ascii="Trebuchet MS" w:hAnsi="Trebuchet MS"/>
                <w:color w:val="000000"/>
                <w:sz w:val="18"/>
                <w:szCs w:val="18"/>
                <w:shd w:val="clear" w:color="auto" w:fill="FFFFFF"/>
              </w:rPr>
              <w:t xml:space="preserve">To work within the budget of </w:t>
            </w:r>
            <w:r w:rsidR="00B85A88">
              <w:rPr>
                <w:rStyle w:val="normaltextrun"/>
                <w:rFonts w:ascii="Trebuchet MS" w:hAnsi="Trebuchet MS"/>
                <w:color w:val="000000"/>
                <w:sz w:val="18"/>
                <w:szCs w:val="18"/>
                <w:shd w:val="clear" w:color="auto" w:fill="FFFFFF"/>
              </w:rPr>
              <w:t xml:space="preserve">the </w:t>
            </w:r>
            <w:r>
              <w:rPr>
                <w:rStyle w:val="normaltextrun"/>
                <w:rFonts w:ascii="Trebuchet MS" w:hAnsi="Trebuchet MS"/>
                <w:color w:val="000000"/>
                <w:sz w:val="18"/>
                <w:szCs w:val="18"/>
                <w:shd w:val="clear" w:color="auto" w:fill="FFFFFF"/>
              </w:rPr>
              <w:t>team and service. </w:t>
            </w:r>
            <w:r>
              <w:rPr>
                <w:rStyle w:val="eop"/>
                <w:rFonts w:ascii="Trebuchet MS" w:hAnsi="Trebuchet MS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77FEE569" w14:textId="77777777" w:rsidR="001E3DF2" w:rsidRPr="00D540C9" w:rsidRDefault="001E3DF2" w:rsidP="001E3DF2">
            <w:pPr>
              <w:spacing w:before="80" w:after="80"/>
              <w:ind w:right="-108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bookmarkEnd w:id="2"/>
    </w:tbl>
    <w:p w14:paraId="17A705B2" w14:textId="77777777" w:rsidR="00D540C9" w:rsidRDefault="00D540C9" w:rsidP="009A1926">
      <w:pPr>
        <w:rPr>
          <w:sz w:val="22"/>
          <w:szCs w:val="22"/>
        </w:rPr>
      </w:pPr>
    </w:p>
    <w:p w14:paraId="0F658A74" w14:textId="77777777" w:rsidR="00D02EB1" w:rsidRPr="007D0B2E" w:rsidRDefault="00D02EB1" w:rsidP="009A1926">
      <w:pPr>
        <w:rPr>
          <w:sz w:val="22"/>
          <w:szCs w:val="22"/>
        </w:rPr>
      </w:pPr>
    </w:p>
    <w:tbl>
      <w:tblPr>
        <w:tblW w:w="10139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1E3DF2" w:rsidRPr="007D0B2E" w14:paraId="32046650" w14:textId="77777777" w:rsidTr="00FA4B5D">
        <w:trPr>
          <w:trHeight w:val="397"/>
        </w:trPr>
        <w:tc>
          <w:tcPr>
            <w:tcW w:w="10139" w:type="dxa"/>
            <w:shd w:val="clear" w:color="auto" w:fill="00623C"/>
          </w:tcPr>
          <w:p w14:paraId="67AB4F0C" w14:textId="04FC964C" w:rsidR="001E3DF2" w:rsidRPr="00D540C9" w:rsidRDefault="005B10BD" w:rsidP="0053773C">
            <w:pPr>
              <w:spacing w:before="80" w:after="80"/>
              <w:ind w:left="360"/>
              <w:jc w:val="center"/>
              <w:rPr>
                <w:rFonts w:ascii="Trebuchet MS" w:hAnsi="Trebuchet MS" w:cs="Arial"/>
                <w:b/>
                <w:bCs/>
                <w:sz w:val="22"/>
                <w:szCs w:val="18"/>
              </w:rPr>
            </w:pPr>
            <w:bookmarkStart w:id="3" w:name="_Hlk188363701"/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S</w:t>
            </w:r>
            <w:r w:rsidR="00975B4C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pecial Requirements</w:t>
            </w:r>
          </w:p>
        </w:tc>
      </w:tr>
      <w:tr w:rsidR="001E3DF2" w:rsidRPr="007D0B2E" w14:paraId="60097122" w14:textId="77777777" w:rsidTr="0053773C">
        <w:trPr>
          <w:trHeight w:val="658"/>
        </w:trPr>
        <w:tc>
          <w:tcPr>
            <w:tcW w:w="10139" w:type="dxa"/>
            <w:vAlign w:val="center"/>
          </w:tcPr>
          <w:p w14:paraId="35678942" w14:textId="680CE2B5" w:rsidR="001E3DF2" w:rsidRPr="000A572B" w:rsidRDefault="00B85A88" w:rsidP="0053773C">
            <w:pPr>
              <w:spacing w:before="80" w:after="80"/>
              <w:ind w:right="-108"/>
              <w:rPr>
                <w:rFonts w:ascii="Trebuchet MS" w:hAnsi="Trebuchet MS" w:cs="Arial"/>
                <w:szCs w:val="24"/>
              </w:rPr>
            </w:pPr>
            <w:r w:rsidRPr="000A572B">
              <w:rPr>
                <w:rStyle w:val="normaltextrun"/>
                <w:rFonts w:ascii="Trebuchet MS" w:hAnsi="Trebuchet MS"/>
                <w:color w:val="000000"/>
                <w:sz w:val="20"/>
                <w:shd w:val="clear" w:color="auto" w:fill="FFFFFF"/>
              </w:rPr>
              <w:t>T</w:t>
            </w:r>
            <w:r w:rsidR="00AD227A" w:rsidRPr="000A572B">
              <w:rPr>
                <w:rStyle w:val="normaltextrun"/>
                <w:rFonts w:ascii="Trebuchet MS" w:hAnsi="Trebuchet MS"/>
                <w:color w:val="000000"/>
                <w:sz w:val="20"/>
                <w:shd w:val="clear" w:color="auto" w:fill="FFFFFF"/>
              </w:rPr>
              <w:t>his role requires an ability to work from WBC work base</w:t>
            </w:r>
            <w:r w:rsidR="00A140B7" w:rsidRPr="000A572B">
              <w:rPr>
                <w:rStyle w:val="normaltextrun"/>
                <w:rFonts w:ascii="Trebuchet MS" w:hAnsi="Trebuchet MS"/>
                <w:color w:val="000000"/>
                <w:sz w:val="20"/>
                <w:shd w:val="clear" w:color="auto" w:fill="FFFFFF"/>
              </w:rPr>
              <w:t>s</w:t>
            </w:r>
            <w:r w:rsidR="00AD227A" w:rsidRPr="000A572B">
              <w:rPr>
                <w:rStyle w:val="normaltextrun"/>
                <w:rFonts w:ascii="Trebuchet MS" w:hAnsi="Trebuchet MS"/>
                <w:color w:val="000000"/>
                <w:sz w:val="20"/>
                <w:shd w:val="clear" w:color="auto" w:fill="FFFFFF"/>
              </w:rPr>
              <w:t xml:space="preserve"> and to travel to relevant locations across the borough. An enhanced DBS is required for the role.</w:t>
            </w:r>
            <w:r w:rsidRPr="000A572B">
              <w:rPr>
                <w:rStyle w:val="normaltextrun"/>
                <w:rFonts w:ascii="Trebuchet MS" w:hAnsi="Trebuchet MS"/>
                <w:color w:val="000000"/>
                <w:sz w:val="20"/>
                <w:shd w:val="clear" w:color="auto" w:fill="FFFFFF"/>
              </w:rPr>
              <w:t xml:space="preserve"> There is a requirement to work some evenings and weekends,</w:t>
            </w:r>
            <w:r w:rsidR="00A140B7" w:rsidRPr="000A572B">
              <w:rPr>
                <w:rStyle w:val="normaltextrun"/>
                <w:rFonts w:ascii="Trebuchet MS" w:hAnsi="Trebuchet MS"/>
                <w:color w:val="000000"/>
                <w:sz w:val="20"/>
                <w:shd w:val="clear" w:color="auto" w:fill="FFFFFF"/>
              </w:rPr>
              <w:t xml:space="preserve"> to support the delivery of </w:t>
            </w:r>
            <w:r w:rsidR="00A2243E">
              <w:rPr>
                <w:rStyle w:val="normaltextrun"/>
                <w:rFonts w:ascii="Trebuchet MS" w:hAnsi="Trebuchet MS"/>
                <w:color w:val="000000"/>
                <w:sz w:val="20"/>
                <w:shd w:val="clear" w:color="auto" w:fill="FFFFFF"/>
              </w:rPr>
              <w:t>activity</w:t>
            </w:r>
            <w:r w:rsidR="00A140B7" w:rsidRPr="000A572B">
              <w:rPr>
                <w:rStyle w:val="normaltextrun"/>
                <w:rFonts w:ascii="Trebuchet MS" w:hAnsi="Trebuchet MS"/>
                <w:color w:val="000000"/>
                <w:sz w:val="20"/>
                <w:shd w:val="clear" w:color="auto" w:fill="FFFFFF"/>
              </w:rPr>
              <w:t>,</w:t>
            </w:r>
            <w:r w:rsidRPr="000A572B">
              <w:rPr>
                <w:rStyle w:val="normaltextrun"/>
                <w:rFonts w:ascii="Trebuchet MS" w:hAnsi="Trebuchet MS"/>
                <w:color w:val="000000"/>
                <w:sz w:val="20"/>
                <w:shd w:val="clear" w:color="auto" w:fill="FFFFFF"/>
              </w:rPr>
              <w:t xml:space="preserve"> as required. It </w:t>
            </w:r>
            <w:r w:rsidR="00D92762" w:rsidRPr="000A572B">
              <w:rPr>
                <w:rStyle w:val="normaltextrun"/>
                <w:rFonts w:ascii="Trebuchet MS" w:hAnsi="Trebuchet MS"/>
                <w:color w:val="000000"/>
                <w:sz w:val="20"/>
                <w:shd w:val="clear" w:color="auto" w:fill="FFFFFF"/>
              </w:rPr>
              <w:t>may also</w:t>
            </w:r>
            <w:r w:rsidRPr="000A572B">
              <w:rPr>
                <w:rStyle w:val="normaltextrun"/>
                <w:rFonts w:ascii="Trebuchet MS" w:hAnsi="Trebuchet MS"/>
                <w:color w:val="000000"/>
                <w:sz w:val="20"/>
                <w:shd w:val="clear" w:color="auto" w:fill="FFFFFF"/>
              </w:rPr>
              <w:t xml:space="preserve"> requir</w:t>
            </w:r>
            <w:r w:rsidR="00D92762" w:rsidRPr="000A572B">
              <w:rPr>
                <w:rStyle w:val="normaltextrun"/>
                <w:rFonts w:ascii="Trebuchet MS" w:hAnsi="Trebuchet MS"/>
                <w:color w:val="000000"/>
                <w:sz w:val="20"/>
                <w:shd w:val="clear" w:color="auto" w:fill="FFFFFF"/>
              </w:rPr>
              <w:t>e</w:t>
            </w:r>
            <w:r w:rsidRPr="000A572B">
              <w:rPr>
                <w:rStyle w:val="normaltextrun"/>
                <w:rFonts w:ascii="Trebuchet MS" w:hAnsi="Trebuchet MS"/>
                <w:color w:val="000000"/>
                <w:sz w:val="20"/>
                <w:shd w:val="clear" w:color="auto" w:fill="FFFFFF"/>
              </w:rPr>
              <w:t xml:space="preserve"> </w:t>
            </w:r>
            <w:r w:rsidR="00D92762" w:rsidRPr="000A572B">
              <w:rPr>
                <w:rStyle w:val="normaltextrun"/>
                <w:rFonts w:ascii="Trebuchet MS" w:hAnsi="Trebuchet MS"/>
                <w:color w:val="000000"/>
                <w:sz w:val="20"/>
                <w:shd w:val="clear" w:color="auto" w:fill="FFFFFF"/>
              </w:rPr>
              <w:t xml:space="preserve">some building management responsibilities. </w:t>
            </w:r>
          </w:p>
        </w:tc>
      </w:tr>
      <w:bookmarkEnd w:id="3"/>
    </w:tbl>
    <w:p w14:paraId="5F886E4D" w14:textId="77777777" w:rsidR="00D24759" w:rsidRDefault="00D24759" w:rsidP="00E130E5">
      <w:pPr>
        <w:rPr>
          <w:sz w:val="22"/>
          <w:szCs w:val="18"/>
        </w:rPr>
      </w:pPr>
    </w:p>
    <w:p w14:paraId="046DF7F8" w14:textId="77777777" w:rsidR="00D02EB1" w:rsidRDefault="00D02EB1" w:rsidP="00E130E5">
      <w:pPr>
        <w:rPr>
          <w:sz w:val="22"/>
          <w:szCs w:val="18"/>
        </w:rPr>
      </w:pPr>
    </w:p>
    <w:p w14:paraId="6E1C3C65" w14:textId="77777777" w:rsidR="00D02EB1" w:rsidRDefault="00D02EB1" w:rsidP="00E130E5">
      <w:pPr>
        <w:rPr>
          <w:sz w:val="22"/>
          <w:szCs w:val="18"/>
        </w:rPr>
      </w:pPr>
    </w:p>
    <w:p w14:paraId="2F021A5C" w14:textId="77777777" w:rsidR="00D02EB1" w:rsidRPr="007D0B2E" w:rsidRDefault="00D02EB1" w:rsidP="00E130E5">
      <w:pPr>
        <w:rPr>
          <w:sz w:val="22"/>
          <w:szCs w:val="18"/>
        </w:rPr>
      </w:pPr>
    </w:p>
    <w:p w14:paraId="49F7195F" w14:textId="28BB68FE" w:rsidR="00D91066" w:rsidRPr="002A250F" w:rsidRDefault="00756603" w:rsidP="007D29CD">
      <w:pPr>
        <w:ind w:left="-851" w:hanging="851"/>
        <w:rPr>
          <w:sz w:val="22"/>
          <w:szCs w:val="22"/>
        </w:rPr>
      </w:pPr>
      <w:r w:rsidRPr="4E4E5491">
        <w:rPr>
          <w:sz w:val="22"/>
          <w:szCs w:val="22"/>
        </w:rPr>
        <w:t xml:space="preserve">  </w:t>
      </w:r>
    </w:p>
    <w:tbl>
      <w:tblPr>
        <w:tblW w:w="10139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71"/>
        <w:gridCol w:w="2268"/>
      </w:tblGrid>
      <w:tr w:rsidR="002A250F" w:rsidRPr="002A250F" w14:paraId="78551CE1" w14:textId="77777777" w:rsidTr="65413055">
        <w:trPr>
          <w:trHeight w:val="397"/>
        </w:trPr>
        <w:tc>
          <w:tcPr>
            <w:tcW w:w="10139" w:type="dxa"/>
            <w:gridSpan w:val="2"/>
            <w:shd w:val="clear" w:color="auto" w:fill="00623C"/>
          </w:tcPr>
          <w:p w14:paraId="28524CB2" w14:textId="75D1ABAE" w:rsidR="002A250F" w:rsidRPr="00D540C9" w:rsidRDefault="003F7606" w:rsidP="009655FF">
            <w:pPr>
              <w:tabs>
                <w:tab w:val="center" w:pos="5175"/>
                <w:tab w:val="left" w:pos="8332"/>
              </w:tabs>
              <w:spacing w:before="80" w:after="80"/>
              <w:rPr>
                <w:rFonts w:ascii="Trebuchet MS" w:hAnsi="Trebuchet MS" w:cs="Arial"/>
                <w:b/>
                <w:bCs/>
                <w:sz w:val="20"/>
                <w:szCs w:val="16"/>
              </w:rPr>
            </w:pPr>
            <w:bookmarkStart w:id="4" w:name="_Hlk188366407"/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 xml:space="preserve">Occupational Health Risk Assessment                </w:t>
            </w:r>
            <w:r w:rsidR="0008463E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ab/>
            </w:r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 xml:space="preserve">                                                               </w:t>
            </w:r>
            <w:r w:rsidR="0008463E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Details</w:t>
            </w:r>
          </w:p>
        </w:tc>
      </w:tr>
      <w:tr w:rsidR="002A250F" w:rsidRPr="007D0B2E" w14:paraId="37C610DC" w14:textId="77777777" w:rsidTr="65413055">
        <w:trPr>
          <w:trHeight w:val="397"/>
        </w:trPr>
        <w:tc>
          <w:tcPr>
            <w:tcW w:w="7871" w:type="dxa"/>
            <w:vAlign w:val="center"/>
          </w:tcPr>
          <w:p w14:paraId="7441EA3B" w14:textId="6B95E42A" w:rsidR="002A250F" w:rsidRPr="00D540C9" w:rsidRDefault="0008463E" w:rsidP="0008463E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Skin/Respiratory Sensitisers</w:t>
            </w:r>
          </w:p>
        </w:tc>
        <w:tc>
          <w:tcPr>
            <w:tcW w:w="2268" w:type="dxa"/>
            <w:vAlign w:val="center"/>
          </w:tcPr>
          <w:p w14:paraId="1FC3DB70" w14:textId="382AAC11" w:rsidR="002A250F" w:rsidRPr="00D540C9" w:rsidRDefault="00D92762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N</w:t>
            </w:r>
          </w:p>
        </w:tc>
      </w:tr>
      <w:tr w:rsidR="002A250F" w:rsidRPr="007D0B2E" w14:paraId="4C0A12D5" w14:textId="77777777" w:rsidTr="65413055">
        <w:trPr>
          <w:trHeight w:val="397"/>
        </w:trPr>
        <w:tc>
          <w:tcPr>
            <w:tcW w:w="7871" w:type="dxa"/>
            <w:vAlign w:val="center"/>
          </w:tcPr>
          <w:p w14:paraId="4481921A" w14:textId="7E450B9F" w:rsidR="002A250F" w:rsidRPr="00D540C9" w:rsidRDefault="0008463E" w:rsidP="0008463E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Working at Height</w:t>
            </w:r>
          </w:p>
        </w:tc>
        <w:tc>
          <w:tcPr>
            <w:tcW w:w="2268" w:type="dxa"/>
            <w:vAlign w:val="center"/>
          </w:tcPr>
          <w:p w14:paraId="39CEC28B" w14:textId="0ADFD4C1" w:rsidR="002A250F" w:rsidRPr="00D540C9" w:rsidRDefault="00C77158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N</w:t>
            </w:r>
          </w:p>
        </w:tc>
      </w:tr>
      <w:tr w:rsidR="002A250F" w:rsidRPr="007D0B2E" w14:paraId="56374B16" w14:textId="77777777" w:rsidTr="65413055">
        <w:trPr>
          <w:trHeight w:val="397"/>
        </w:trPr>
        <w:tc>
          <w:tcPr>
            <w:tcW w:w="7871" w:type="dxa"/>
            <w:vAlign w:val="center"/>
          </w:tcPr>
          <w:p w14:paraId="39814208" w14:textId="2D9B28D2" w:rsidR="002A250F" w:rsidRPr="00D540C9" w:rsidRDefault="0008463E" w:rsidP="00E15362">
            <w:pPr>
              <w:spacing w:before="80" w:after="8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bCs/>
                <w:sz w:val="18"/>
                <w:szCs w:val="18"/>
              </w:rPr>
              <w:t>Exposure to Noise (&gt;</w:t>
            </w:r>
            <w:r w:rsidR="00E15362" w:rsidRPr="00D540C9">
              <w:rPr>
                <w:rFonts w:ascii="Trebuchet MS" w:hAnsi="Trebuchet MS" w:cs="Arial"/>
                <w:b/>
                <w:bCs/>
                <w:sz w:val="18"/>
                <w:szCs w:val="18"/>
              </w:rPr>
              <w:t>80-85dB)</w:t>
            </w:r>
          </w:p>
        </w:tc>
        <w:tc>
          <w:tcPr>
            <w:tcW w:w="2268" w:type="dxa"/>
            <w:vAlign w:val="center"/>
          </w:tcPr>
          <w:p w14:paraId="2ECEFFC7" w14:textId="31DDC34B" w:rsidR="002A250F" w:rsidRPr="00D540C9" w:rsidRDefault="00C77158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N</w:t>
            </w:r>
          </w:p>
        </w:tc>
      </w:tr>
      <w:tr w:rsidR="002A250F" w:rsidRPr="007D0B2E" w14:paraId="5A016C50" w14:textId="77777777" w:rsidTr="65413055">
        <w:trPr>
          <w:trHeight w:val="432"/>
        </w:trPr>
        <w:tc>
          <w:tcPr>
            <w:tcW w:w="7871" w:type="dxa"/>
            <w:vAlign w:val="center"/>
          </w:tcPr>
          <w:p w14:paraId="22486402" w14:textId="45381D4A" w:rsidR="002A250F" w:rsidRPr="00D540C9" w:rsidRDefault="00E15362" w:rsidP="00E15362">
            <w:pPr>
              <w:spacing w:before="80" w:after="8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bCs/>
                <w:sz w:val="18"/>
                <w:szCs w:val="18"/>
              </w:rPr>
              <w:t>Confined Spaces</w:t>
            </w:r>
          </w:p>
        </w:tc>
        <w:tc>
          <w:tcPr>
            <w:tcW w:w="2268" w:type="dxa"/>
            <w:vAlign w:val="center"/>
          </w:tcPr>
          <w:p w14:paraId="4E317279" w14:textId="4D1DBD4D" w:rsidR="002A250F" w:rsidRPr="00D540C9" w:rsidRDefault="00C77158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N</w:t>
            </w:r>
          </w:p>
        </w:tc>
      </w:tr>
      <w:tr w:rsidR="002A250F" w:rsidRPr="007D0B2E" w14:paraId="45CEDA3A" w14:textId="77777777" w:rsidTr="65413055">
        <w:trPr>
          <w:trHeight w:val="347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B062" w14:textId="16513EFC" w:rsidR="002A250F" w:rsidRPr="00D540C9" w:rsidRDefault="68E5E220" w:rsidP="65413055">
            <w:pPr>
              <w:spacing w:before="80" w:after="8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65413055">
              <w:rPr>
                <w:rFonts w:ascii="Trebuchet MS" w:hAnsi="Trebuchet MS" w:cs="Arial"/>
                <w:b/>
                <w:bCs/>
                <w:sz w:val="18"/>
                <w:szCs w:val="18"/>
              </w:rPr>
              <w:t>Frequent Display Screen Equipment Use</w:t>
            </w:r>
          </w:p>
          <w:p w14:paraId="03A52989" w14:textId="77D3AB02" w:rsidR="002A250F" w:rsidRPr="00D540C9" w:rsidRDefault="002A250F" w:rsidP="65413055">
            <w:pPr>
              <w:spacing w:before="80" w:after="8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1288" w14:textId="054D9793" w:rsidR="002A250F" w:rsidRPr="00D540C9" w:rsidRDefault="00C77158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Y</w:t>
            </w:r>
          </w:p>
        </w:tc>
      </w:tr>
      <w:bookmarkEnd w:id="4"/>
      <w:tr w:rsidR="002A250F" w:rsidRPr="007D0B2E" w14:paraId="42178FA7" w14:textId="77777777" w:rsidTr="65413055">
        <w:trPr>
          <w:trHeight w:val="300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6384" w14:textId="77777777" w:rsidR="65413055" w:rsidRDefault="65413055" w:rsidP="65413055">
            <w:pPr>
              <w:spacing w:after="8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4ED49F98" w14:textId="7CAA2BE5" w:rsidR="002A250F" w:rsidRPr="00D540C9" w:rsidRDefault="00C953E7" w:rsidP="00C953E7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Driving for 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707F" w14:textId="335FB176" w:rsidR="002A250F" w:rsidRPr="00D540C9" w:rsidRDefault="004A0997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  <w:highlight w:val="yellow"/>
              </w:rPr>
            </w:pPr>
            <w:r w:rsidRPr="000B0067">
              <w:rPr>
                <w:rFonts w:ascii="Trebuchet MS" w:hAnsi="Trebuchet MS" w:cs="Arial"/>
                <w:sz w:val="18"/>
                <w:szCs w:val="18"/>
              </w:rPr>
              <w:t>Y</w:t>
            </w:r>
          </w:p>
        </w:tc>
      </w:tr>
      <w:tr w:rsidR="00C953E7" w:rsidRPr="007D0B2E" w14:paraId="1A29418A" w14:textId="77777777" w:rsidTr="65413055">
        <w:trPr>
          <w:trHeight w:val="419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EE3E" w14:textId="2FB24BCE" w:rsidR="00C953E7" w:rsidRPr="00D540C9" w:rsidRDefault="00C953E7" w:rsidP="0053773C">
            <w:pPr>
              <w:spacing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Hand Arm Vibration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B749" w14:textId="1C782B45" w:rsidR="00C953E7" w:rsidRPr="00D540C9" w:rsidRDefault="00C77158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Y</w:t>
            </w:r>
          </w:p>
        </w:tc>
      </w:tr>
      <w:tr w:rsidR="00C953E7" w:rsidRPr="007D0B2E" w14:paraId="1196C052" w14:textId="77777777" w:rsidTr="65413055">
        <w:trPr>
          <w:trHeight w:val="424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35C2" w14:textId="653A5137" w:rsidR="00C953E7" w:rsidRPr="00D540C9" w:rsidRDefault="00C953E7" w:rsidP="0053773C">
            <w:pPr>
              <w:spacing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Lone Working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5A6C" w14:textId="7D16D08C" w:rsidR="00C953E7" w:rsidRPr="00D540C9" w:rsidRDefault="00C77158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Y</w:t>
            </w:r>
          </w:p>
        </w:tc>
      </w:tr>
      <w:tr w:rsidR="00C953E7" w:rsidRPr="007D0B2E" w14:paraId="7D7A9E5E" w14:textId="77777777" w:rsidTr="65413055">
        <w:trPr>
          <w:trHeight w:val="416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22CB" w14:textId="62D6675B" w:rsidR="00C953E7" w:rsidRPr="00D540C9" w:rsidRDefault="00C953E7" w:rsidP="0053773C">
            <w:pPr>
              <w:spacing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Healthcare/Social Contact with Patients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A966" w14:textId="65756885" w:rsidR="00C953E7" w:rsidRPr="00D540C9" w:rsidRDefault="00C77158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N</w:t>
            </w:r>
          </w:p>
        </w:tc>
      </w:tr>
      <w:tr w:rsidR="00C953E7" w:rsidRPr="007D0B2E" w14:paraId="661BA492" w14:textId="77777777" w:rsidTr="65413055">
        <w:trPr>
          <w:trHeight w:val="409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3888" w14:textId="628B7613" w:rsidR="00C953E7" w:rsidRPr="00D540C9" w:rsidRDefault="00C953E7" w:rsidP="00C953E7">
            <w:pPr>
              <w:spacing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Blood Borne Viruses Exposure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BB42" w14:textId="02FA6424" w:rsidR="00C953E7" w:rsidRPr="00D540C9" w:rsidRDefault="00C77158" w:rsidP="00C953E7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N</w:t>
            </w:r>
          </w:p>
        </w:tc>
      </w:tr>
      <w:tr w:rsidR="00C953E7" w:rsidRPr="007D0B2E" w14:paraId="6C38B039" w14:textId="77777777" w:rsidTr="65413055">
        <w:trPr>
          <w:trHeight w:val="415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6A01" w14:textId="3CD53A41" w:rsidR="00C953E7" w:rsidRPr="00D540C9" w:rsidRDefault="00C953E7" w:rsidP="00C953E7">
            <w:pPr>
              <w:spacing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Food Handling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85E0" w14:textId="11B88FED" w:rsidR="00C953E7" w:rsidRPr="00D540C9" w:rsidRDefault="00C77158" w:rsidP="00C953E7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N</w:t>
            </w:r>
          </w:p>
        </w:tc>
      </w:tr>
      <w:tr w:rsidR="00C953E7" w:rsidRPr="007D0B2E" w14:paraId="6A1DAE22" w14:textId="77777777" w:rsidTr="65413055">
        <w:trPr>
          <w:trHeight w:val="421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2248" w14:textId="0A9F8415" w:rsidR="00C953E7" w:rsidRPr="00D540C9" w:rsidRDefault="00C953E7" w:rsidP="00C953E7">
            <w:pPr>
              <w:spacing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Working with Animals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24F5" w14:textId="78CF56AA" w:rsidR="00C953E7" w:rsidRPr="00D540C9" w:rsidRDefault="00C77158" w:rsidP="00C953E7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N</w:t>
            </w:r>
          </w:p>
        </w:tc>
      </w:tr>
      <w:tr w:rsidR="00C953E7" w:rsidRPr="007D0B2E" w14:paraId="47887E3D" w14:textId="77777777" w:rsidTr="65413055">
        <w:trPr>
          <w:trHeight w:val="412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5F51" w14:textId="42EA43B0" w:rsidR="00C953E7" w:rsidRPr="00D540C9" w:rsidRDefault="00C953E7" w:rsidP="00C953E7">
            <w:pPr>
              <w:spacing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Specialised Medical Screening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82AA" w14:textId="1FD2666A" w:rsidR="00C953E7" w:rsidRPr="00D540C9" w:rsidRDefault="00C77158" w:rsidP="00C953E7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N</w:t>
            </w:r>
          </w:p>
        </w:tc>
      </w:tr>
      <w:tr w:rsidR="00C953E7" w:rsidRPr="007D0B2E" w14:paraId="764E6B6D" w14:textId="77777777" w:rsidTr="65413055">
        <w:trPr>
          <w:trHeight w:val="405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E97C" w14:textId="4AAFCE5D" w:rsidR="00C953E7" w:rsidRPr="00D540C9" w:rsidRDefault="00C953E7" w:rsidP="00C953E7">
            <w:pPr>
              <w:spacing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Night Working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3755" w14:textId="210B443C" w:rsidR="00C953E7" w:rsidRPr="00D540C9" w:rsidRDefault="004A0997" w:rsidP="00C953E7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N</w:t>
            </w:r>
          </w:p>
        </w:tc>
      </w:tr>
      <w:tr w:rsidR="00C953E7" w:rsidRPr="007D0B2E" w14:paraId="4114CD89" w14:textId="77777777" w:rsidTr="65413055">
        <w:trPr>
          <w:trHeight w:val="425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6752" w14:textId="26623E40" w:rsidR="00C953E7" w:rsidRPr="00D540C9" w:rsidRDefault="00C953E7" w:rsidP="00C953E7">
            <w:pPr>
              <w:spacing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Safety Critical 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78F9" w14:textId="352C6ABD" w:rsidR="00C953E7" w:rsidRPr="00D540C9" w:rsidRDefault="004A0997" w:rsidP="00C953E7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N</w:t>
            </w:r>
          </w:p>
        </w:tc>
      </w:tr>
    </w:tbl>
    <w:p w14:paraId="2621C146" w14:textId="0352D26B" w:rsidR="00756603" w:rsidRDefault="00756603" w:rsidP="007D29CD">
      <w:pPr>
        <w:ind w:left="-851" w:hanging="851"/>
        <w:rPr>
          <w:sz w:val="22"/>
          <w:szCs w:val="18"/>
        </w:rPr>
      </w:pPr>
    </w:p>
    <w:p w14:paraId="5DD3764E" w14:textId="77777777" w:rsidR="009655FF" w:rsidRDefault="0063056C" w:rsidP="007D29CD">
      <w:pPr>
        <w:ind w:left="-851" w:hanging="851"/>
        <w:rPr>
          <w:sz w:val="22"/>
          <w:szCs w:val="18"/>
        </w:rPr>
      </w:pPr>
      <w:r>
        <w:rPr>
          <w:sz w:val="22"/>
          <w:szCs w:val="18"/>
        </w:rPr>
        <w:t xml:space="preserve">               </w:t>
      </w:r>
    </w:p>
    <w:tbl>
      <w:tblPr>
        <w:tblW w:w="10206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71"/>
        <w:gridCol w:w="2335"/>
      </w:tblGrid>
      <w:tr w:rsidR="009655FF" w:rsidRPr="002A250F" w14:paraId="6CEF7D60" w14:textId="77777777" w:rsidTr="00FA4B5D">
        <w:trPr>
          <w:trHeight w:val="397"/>
        </w:trPr>
        <w:tc>
          <w:tcPr>
            <w:tcW w:w="10206" w:type="dxa"/>
            <w:gridSpan w:val="2"/>
            <w:shd w:val="clear" w:color="auto" w:fill="00623C"/>
          </w:tcPr>
          <w:p w14:paraId="146E779D" w14:textId="2A606F28" w:rsidR="009655FF" w:rsidRPr="00FA4B5D" w:rsidRDefault="009655FF" w:rsidP="009655FF">
            <w:pPr>
              <w:tabs>
                <w:tab w:val="center" w:pos="5175"/>
                <w:tab w:val="left" w:pos="8332"/>
              </w:tabs>
              <w:spacing w:before="80" w:after="8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</w:pPr>
            <w:bookmarkStart w:id="5" w:name="_Hlk188365394"/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Nature of the Role</w:t>
            </w:r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ab/>
              <w:t xml:space="preserve">                                                                                                            </w:t>
            </w:r>
            <w:r w:rsidR="00E96486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 xml:space="preserve">  </w:t>
            </w:r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Details</w:t>
            </w:r>
          </w:p>
        </w:tc>
      </w:tr>
      <w:tr w:rsidR="009655FF" w:rsidRPr="007D0B2E" w14:paraId="63F1A451" w14:textId="77777777" w:rsidTr="0053773C">
        <w:trPr>
          <w:trHeight w:val="397"/>
        </w:trPr>
        <w:tc>
          <w:tcPr>
            <w:tcW w:w="7871" w:type="dxa"/>
            <w:vAlign w:val="center"/>
          </w:tcPr>
          <w:p w14:paraId="3AA9C6AF" w14:textId="6983F6D0" w:rsidR="009655FF" w:rsidRPr="00D540C9" w:rsidRDefault="009655FF" w:rsidP="0053773C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Healthcare or Hospital Work</w:t>
            </w:r>
          </w:p>
        </w:tc>
        <w:tc>
          <w:tcPr>
            <w:tcW w:w="2335" w:type="dxa"/>
            <w:vAlign w:val="center"/>
          </w:tcPr>
          <w:p w14:paraId="1E37F654" w14:textId="72CBC755" w:rsidR="009655FF" w:rsidRPr="00D540C9" w:rsidRDefault="004A0997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N</w:t>
            </w:r>
          </w:p>
        </w:tc>
      </w:tr>
      <w:tr w:rsidR="009655FF" w:rsidRPr="007D0B2E" w14:paraId="51E299A0" w14:textId="77777777" w:rsidTr="0053773C">
        <w:trPr>
          <w:trHeight w:val="397"/>
        </w:trPr>
        <w:tc>
          <w:tcPr>
            <w:tcW w:w="7871" w:type="dxa"/>
            <w:vAlign w:val="center"/>
          </w:tcPr>
          <w:p w14:paraId="4839B348" w14:textId="2B4C641B" w:rsidR="009655FF" w:rsidRPr="00D540C9" w:rsidRDefault="009655FF" w:rsidP="0053773C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Working with Children (under 18)</w:t>
            </w:r>
          </w:p>
        </w:tc>
        <w:tc>
          <w:tcPr>
            <w:tcW w:w="2335" w:type="dxa"/>
            <w:vAlign w:val="center"/>
          </w:tcPr>
          <w:p w14:paraId="689FB4A9" w14:textId="35B265E2" w:rsidR="009655FF" w:rsidRPr="00D540C9" w:rsidRDefault="004A0997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N</w:t>
            </w:r>
          </w:p>
        </w:tc>
      </w:tr>
      <w:bookmarkEnd w:id="5"/>
      <w:tr w:rsidR="009655FF" w:rsidRPr="007D0B2E" w14:paraId="66E8088E" w14:textId="77777777" w:rsidTr="0053773C">
        <w:trPr>
          <w:trHeight w:val="397"/>
        </w:trPr>
        <w:tc>
          <w:tcPr>
            <w:tcW w:w="7871" w:type="dxa"/>
            <w:vAlign w:val="center"/>
          </w:tcPr>
          <w:p w14:paraId="7D2C6DFB" w14:textId="4E80ABED" w:rsidR="009655FF" w:rsidRPr="00D540C9" w:rsidRDefault="009655FF" w:rsidP="0053773C">
            <w:pPr>
              <w:spacing w:before="80" w:after="8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bCs/>
                <w:sz w:val="18"/>
                <w:szCs w:val="18"/>
              </w:rPr>
              <w:t>Working with Elderly/</w:t>
            </w:r>
            <w:r w:rsidR="656CF87A" w:rsidRPr="2E7F14E3">
              <w:rPr>
                <w:rFonts w:ascii="Trebuchet MS" w:hAnsi="Trebuchet MS" w:cs="Arial"/>
                <w:b/>
                <w:bCs/>
                <w:sz w:val="18"/>
                <w:szCs w:val="18"/>
              </w:rPr>
              <w:t>Vulnerable</w:t>
            </w:r>
            <w:r w:rsidRPr="00D540C9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Adults</w:t>
            </w:r>
          </w:p>
        </w:tc>
        <w:tc>
          <w:tcPr>
            <w:tcW w:w="2335" w:type="dxa"/>
            <w:vAlign w:val="center"/>
          </w:tcPr>
          <w:p w14:paraId="2C8434BD" w14:textId="28560D48" w:rsidR="009655FF" w:rsidRPr="00D540C9" w:rsidRDefault="004A0997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N</w:t>
            </w:r>
          </w:p>
        </w:tc>
      </w:tr>
      <w:tr w:rsidR="009655FF" w:rsidRPr="007D0B2E" w14:paraId="618058AE" w14:textId="77777777" w:rsidTr="008A719A">
        <w:trPr>
          <w:trHeight w:val="688"/>
        </w:trPr>
        <w:tc>
          <w:tcPr>
            <w:tcW w:w="7871" w:type="dxa"/>
            <w:vAlign w:val="center"/>
          </w:tcPr>
          <w:p w14:paraId="6E9D1DE1" w14:textId="7C6B60A5" w:rsidR="009655FF" w:rsidRPr="00D540C9" w:rsidRDefault="009655FF" w:rsidP="0053773C">
            <w:pPr>
              <w:spacing w:before="80" w:after="8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bCs/>
                <w:sz w:val="18"/>
                <w:szCs w:val="18"/>
              </w:rPr>
              <w:t>Work Environment Details</w:t>
            </w:r>
          </w:p>
        </w:tc>
        <w:tc>
          <w:tcPr>
            <w:tcW w:w="2335" w:type="dxa"/>
            <w:vAlign w:val="center"/>
          </w:tcPr>
          <w:p w14:paraId="1C9028F7" w14:textId="3292F700" w:rsidR="009655FF" w:rsidRPr="00D540C9" w:rsidRDefault="004A0997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Family Hubs across </w:t>
            </w:r>
            <w:r w:rsidR="00137C56">
              <w:rPr>
                <w:rFonts w:ascii="Trebuchet MS" w:hAnsi="Trebuchet MS" w:cs="Arial"/>
                <w:sz w:val="18"/>
                <w:szCs w:val="18"/>
              </w:rPr>
              <w:t xml:space="preserve">Wokingham </w:t>
            </w:r>
          </w:p>
        </w:tc>
      </w:tr>
    </w:tbl>
    <w:p w14:paraId="400386EA" w14:textId="77777777" w:rsidR="009A1926" w:rsidRDefault="009A1926" w:rsidP="003F7606">
      <w:pPr>
        <w:rPr>
          <w:sz w:val="22"/>
          <w:szCs w:val="18"/>
        </w:rPr>
      </w:pPr>
    </w:p>
    <w:p w14:paraId="6BB394A7" w14:textId="77777777" w:rsidR="009A1926" w:rsidRPr="007D0B2E" w:rsidRDefault="009A1926" w:rsidP="007D29CD">
      <w:pPr>
        <w:ind w:left="-851" w:hanging="851"/>
        <w:rPr>
          <w:sz w:val="22"/>
          <w:szCs w:val="18"/>
        </w:rPr>
      </w:pPr>
    </w:p>
    <w:tbl>
      <w:tblPr>
        <w:tblW w:w="10206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71"/>
        <w:gridCol w:w="2335"/>
      </w:tblGrid>
      <w:tr w:rsidR="00756603" w:rsidRPr="007D0B2E" w14:paraId="40CA7728" w14:textId="77777777" w:rsidTr="00FA4B5D">
        <w:trPr>
          <w:trHeight w:val="397"/>
        </w:trPr>
        <w:tc>
          <w:tcPr>
            <w:tcW w:w="10206" w:type="dxa"/>
            <w:gridSpan w:val="2"/>
            <w:shd w:val="clear" w:color="auto" w:fill="00623C"/>
          </w:tcPr>
          <w:p w14:paraId="78005BB0" w14:textId="64C0FB84" w:rsidR="00756603" w:rsidRPr="00D540C9" w:rsidRDefault="00756603" w:rsidP="00905D93">
            <w:pPr>
              <w:tabs>
                <w:tab w:val="center" w:pos="5175"/>
                <w:tab w:val="left" w:pos="7275"/>
              </w:tabs>
              <w:spacing w:before="80" w:after="80"/>
              <w:rPr>
                <w:rFonts w:ascii="Trebuchet MS" w:hAnsi="Trebuchet MS" w:cs="Arial"/>
                <w:b/>
                <w:bCs/>
                <w:sz w:val="22"/>
                <w:szCs w:val="18"/>
              </w:rPr>
            </w:pPr>
            <w:bookmarkStart w:id="6" w:name="_Hlk188364657"/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R</w:t>
            </w:r>
            <w:r w:rsidR="0069736A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 xml:space="preserve">ole Involvement </w:t>
            </w:r>
            <w:r w:rsidR="00905D93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 xml:space="preserve">                                                                                       </w:t>
            </w:r>
            <w:r w:rsidR="0069736A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 xml:space="preserve">                         </w:t>
            </w:r>
            <w:r w:rsidR="00905D93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16"/>
              </w:rPr>
              <w:t>Details</w:t>
            </w:r>
          </w:p>
        </w:tc>
      </w:tr>
      <w:tr w:rsidR="00756603" w:rsidRPr="007D0B2E" w14:paraId="4913E0C8" w14:textId="77777777" w:rsidTr="00D177CE">
        <w:trPr>
          <w:trHeight w:val="397"/>
        </w:trPr>
        <w:tc>
          <w:tcPr>
            <w:tcW w:w="7871" w:type="dxa"/>
            <w:vAlign w:val="center"/>
          </w:tcPr>
          <w:p w14:paraId="324A1C10" w14:textId="7238136E" w:rsidR="00756603" w:rsidRPr="00D540C9" w:rsidRDefault="00756603" w:rsidP="00905D93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Working with Children</w:t>
            </w:r>
          </w:p>
        </w:tc>
        <w:tc>
          <w:tcPr>
            <w:tcW w:w="2335" w:type="dxa"/>
            <w:vAlign w:val="center"/>
          </w:tcPr>
          <w:p w14:paraId="6023662E" w14:textId="4F621332" w:rsidR="00756603" w:rsidRPr="00D540C9" w:rsidRDefault="00347E24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Y</w:t>
            </w:r>
          </w:p>
        </w:tc>
      </w:tr>
      <w:tr w:rsidR="00756603" w:rsidRPr="007D0B2E" w14:paraId="6A11F919" w14:textId="77777777" w:rsidTr="00D177CE">
        <w:trPr>
          <w:trHeight w:val="397"/>
        </w:trPr>
        <w:tc>
          <w:tcPr>
            <w:tcW w:w="7871" w:type="dxa"/>
            <w:vAlign w:val="center"/>
          </w:tcPr>
          <w:p w14:paraId="1AA32BFB" w14:textId="4B253A98" w:rsidR="00756603" w:rsidRPr="00D540C9" w:rsidRDefault="00756603" w:rsidP="00905D93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Working with Vulnerable Adults</w:t>
            </w:r>
          </w:p>
        </w:tc>
        <w:tc>
          <w:tcPr>
            <w:tcW w:w="2335" w:type="dxa"/>
            <w:vAlign w:val="center"/>
          </w:tcPr>
          <w:p w14:paraId="00DAEF10" w14:textId="2A1EF9DF" w:rsidR="00756603" w:rsidRPr="00D540C9" w:rsidRDefault="00347E24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Y</w:t>
            </w:r>
          </w:p>
        </w:tc>
      </w:tr>
      <w:tr w:rsidR="00756603" w:rsidRPr="007D0B2E" w14:paraId="57D007EE" w14:textId="77777777" w:rsidTr="00D177CE">
        <w:trPr>
          <w:trHeight w:val="397"/>
        </w:trPr>
        <w:tc>
          <w:tcPr>
            <w:tcW w:w="7871" w:type="dxa"/>
            <w:vAlign w:val="center"/>
          </w:tcPr>
          <w:p w14:paraId="4E8E2E71" w14:textId="0B67A869" w:rsidR="00756603" w:rsidRPr="00D540C9" w:rsidRDefault="00756603" w:rsidP="00905D93">
            <w:pPr>
              <w:spacing w:before="80" w:after="8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proofErr w:type="gramStart"/>
            <w:r w:rsidRPr="00D540C9">
              <w:rPr>
                <w:rFonts w:ascii="Trebuchet MS" w:hAnsi="Trebuchet MS" w:cs="Arial"/>
                <w:b/>
                <w:bCs/>
                <w:sz w:val="18"/>
                <w:szCs w:val="18"/>
              </w:rPr>
              <w:t>Both of the Above</w:t>
            </w:r>
            <w:proofErr w:type="gramEnd"/>
          </w:p>
        </w:tc>
        <w:tc>
          <w:tcPr>
            <w:tcW w:w="2335" w:type="dxa"/>
            <w:vAlign w:val="center"/>
          </w:tcPr>
          <w:p w14:paraId="3F987BBE" w14:textId="46BA7E90" w:rsidR="00756603" w:rsidRPr="00D540C9" w:rsidRDefault="00347E24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Y</w:t>
            </w:r>
          </w:p>
        </w:tc>
      </w:tr>
      <w:tr w:rsidR="00756603" w:rsidRPr="007D0B2E" w14:paraId="7EFE4D56" w14:textId="77777777" w:rsidTr="00D177CE">
        <w:trPr>
          <w:trHeight w:val="432"/>
        </w:trPr>
        <w:tc>
          <w:tcPr>
            <w:tcW w:w="7871" w:type="dxa"/>
            <w:vAlign w:val="center"/>
          </w:tcPr>
          <w:p w14:paraId="62CD227B" w14:textId="1922B47C" w:rsidR="00756603" w:rsidRPr="00D540C9" w:rsidRDefault="00756603" w:rsidP="00905D93">
            <w:pPr>
              <w:spacing w:before="80" w:after="8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bCs/>
                <w:sz w:val="18"/>
                <w:szCs w:val="18"/>
              </w:rPr>
              <w:lastRenderedPageBreak/>
              <w:t>Providing Care/Supervision for Children</w:t>
            </w:r>
          </w:p>
        </w:tc>
        <w:tc>
          <w:tcPr>
            <w:tcW w:w="2335" w:type="dxa"/>
            <w:vAlign w:val="center"/>
          </w:tcPr>
          <w:p w14:paraId="72B0AD89" w14:textId="48492898" w:rsidR="00756603" w:rsidRPr="00D540C9" w:rsidRDefault="00347E24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Y</w:t>
            </w:r>
          </w:p>
        </w:tc>
      </w:tr>
      <w:tr w:rsidR="00756603" w:rsidRPr="007D0B2E" w14:paraId="3451DD2D" w14:textId="77777777" w:rsidTr="00D177CE">
        <w:trPr>
          <w:trHeight w:val="583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E415" w14:textId="00EFC661" w:rsidR="00756603" w:rsidRPr="00D540C9" w:rsidRDefault="00756603" w:rsidP="00905D93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bCs/>
                <w:sz w:val="18"/>
                <w:szCs w:val="18"/>
              </w:rPr>
              <w:t>Providing Care/Supervision for Vulnerable Adults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05F8" w14:textId="02997F54" w:rsidR="00756603" w:rsidRPr="00D540C9" w:rsidRDefault="00347E24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Y</w:t>
            </w:r>
          </w:p>
        </w:tc>
      </w:tr>
      <w:tr w:rsidR="00756603" w:rsidRPr="007D0B2E" w14:paraId="69E89292" w14:textId="77777777" w:rsidTr="00D177CE">
        <w:trPr>
          <w:trHeight w:val="584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D845" w14:textId="02AD760E" w:rsidR="00756603" w:rsidRPr="00D540C9" w:rsidRDefault="00756603" w:rsidP="00905D93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gramStart"/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Both of the Above</w:t>
            </w:r>
            <w:proofErr w:type="gram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AF80" w14:textId="59763CF2" w:rsidR="00756603" w:rsidRPr="00D540C9" w:rsidRDefault="00347E24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  <w:highlight w:val="yellow"/>
              </w:rPr>
            </w:pPr>
            <w:r w:rsidRPr="000B0067">
              <w:rPr>
                <w:rFonts w:ascii="Trebuchet MS" w:hAnsi="Trebuchet MS" w:cs="Arial"/>
                <w:sz w:val="18"/>
                <w:szCs w:val="18"/>
              </w:rPr>
              <w:t>Y</w:t>
            </w:r>
          </w:p>
        </w:tc>
      </w:tr>
      <w:tr w:rsidR="00507C5F" w:rsidRPr="007D0B2E" w14:paraId="06CBDD34" w14:textId="77777777" w:rsidTr="00D177CE">
        <w:trPr>
          <w:trHeight w:val="584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1171" w14:textId="4D51E27B" w:rsidR="00507C5F" w:rsidRPr="00D540C9" w:rsidRDefault="00507C5F" w:rsidP="00905D93">
            <w:pPr>
              <w:spacing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None of the Above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BE72" w14:textId="7D9CE3EF" w:rsidR="00507C5F" w:rsidRPr="00D540C9" w:rsidRDefault="002E4912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N</w:t>
            </w:r>
          </w:p>
        </w:tc>
      </w:tr>
      <w:bookmarkEnd w:id="6"/>
    </w:tbl>
    <w:p w14:paraId="4CDB8039" w14:textId="77777777" w:rsidR="00652EEF" w:rsidRPr="007D0B2E" w:rsidRDefault="00652EEF" w:rsidP="00975B4C">
      <w:pPr>
        <w:rPr>
          <w:sz w:val="22"/>
          <w:szCs w:val="22"/>
        </w:rPr>
      </w:pPr>
    </w:p>
    <w:p w14:paraId="0E939E74" w14:textId="5AEC6FDE" w:rsidR="65413055" w:rsidRDefault="65413055" w:rsidP="65413055">
      <w:pPr>
        <w:rPr>
          <w:sz w:val="22"/>
          <w:szCs w:val="22"/>
        </w:rPr>
      </w:pPr>
    </w:p>
    <w:p w14:paraId="332DBC45" w14:textId="32C5DB78" w:rsidR="00975B4C" w:rsidRPr="007D0B2E" w:rsidRDefault="00975B4C" w:rsidP="00BD4D8D">
      <w:pPr>
        <w:rPr>
          <w:sz w:val="22"/>
          <w:szCs w:val="18"/>
        </w:rPr>
      </w:pPr>
    </w:p>
    <w:tbl>
      <w:tblPr>
        <w:tblW w:w="10139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  <w:gridCol w:w="5528"/>
      </w:tblGrid>
      <w:tr w:rsidR="00975B4C" w:rsidRPr="002A250F" w14:paraId="17F27EAB" w14:textId="77777777" w:rsidTr="00FA4B5D">
        <w:trPr>
          <w:trHeight w:val="397"/>
        </w:trPr>
        <w:tc>
          <w:tcPr>
            <w:tcW w:w="10139" w:type="dxa"/>
            <w:gridSpan w:val="2"/>
            <w:shd w:val="clear" w:color="auto" w:fill="00623C"/>
          </w:tcPr>
          <w:p w14:paraId="7C9C6C45" w14:textId="011BF42E" w:rsidR="00975B4C" w:rsidRPr="00D540C9" w:rsidRDefault="00975B4C" w:rsidP="0053773C">
            <w:pPr>
              <w:tabs>
                <w:tab w:val="center" w:pos="5175"/>
                <w:tab w:val="left" w:pos="8332"/>
              </w:tabs>
              <w:spacing w:before="80" w:after="80"/>
              <w:rPr>
                <w:rFonts w:ascii="Trebuchet MS" w:hAnsi="Trebuchet MS" w:cs="Arial"/>
                <w:b/>
                <w:sz w:val="20"/>
              </w:rPr>
            </w:pPr>
            <w:bookmarkStart w:id="7" w:name="_Hlk188366184"/>
            <w:r w:rsidRPr="4E4E5491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Disclosure and Barring Service (</w:t>
            </w:r>
            <w:bookmarkStart w:id="8" w:name="_Int_0bNhtnMC"/>
            <w:proofErr w:type="gramStart"/>
            <w:r w:rsidRPr="4E4E5491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 xml:space="preserve">DBS)   </w:t>
            </w:r>
            <w:bookmarkEnd w:id="8"/>
            <w:proofErr w:type="gramEnd"/>
            <w:r w:rsidRPr="4E4E5491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 xml:space="preserve">                                                         Details                                               </w:t>
            </w:r>
          </w:p>
        </w:tc>
      </w:tr>
      <w:tr w:rsidR="00975B4C" w:rsidRPr="007D0B2E" w14:paraId="63DCDC2F" w14:textId="77777777" w:rsidTr="0069736A">
        <w:trPr>
          <w:trHeight w:val="397"/>
        </w:trPr>
        <w:tc>
          <w:tcPr>
            <w:tcW w:w="4611" w:type="dxa"/>
            <w:vAlign w:val="center"/>
          </w:tcPr>
          <w:p w14:paraId="4CF2134D" w14:textId="52A568D8" w:rsidR="00975B4C" w:rsidRPr="00D540C9" w:rsidRDefault="00975B4C" w:rsidP="0053773C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DBS Requirement</w:t>
            </w:r>
          </w:p>
        </w:tc>
        <w:tc>
          <w:tcPr>
            <w:tcW w:w="5528" w:type="dxa"/>
            <w:vAlign w:val="center"/>
          </w:tcPr>
          <w:p w14:paraId="7DDB5F1D" w14:textId="3C69BEE0" w:rsidR="007D5020" w:rsidRPr="00D540C9" w:rsidRDefault="00347E24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Enhanced DBS</w:t>
            </w:r>
          </w:p>
        </w:tc>
      </w:tr>
      <w:tr w:rsidR="00975B4C" w:rsidRPr="007D0B2E" w14:paraId="50007966" w14:textId="77777777" w:rsidTr="0069736A">
        <w:trPr>
          <w:trHeight w:val="397"/>
        </w:trPr>
        <w:tc>
          <w:tcPr>
            <w:tcW w:w="4611" w:type="dxa"/>
            <w:vAlign w:val="center"/>
          </w:tcPr>
          <w:p w14:paraId="2AF7F2A2" w14:textId="40A4D8A6" w:rsidR="00975B4C" w:rsidRPr="00D540C9" w:rsidRDefault="00975B4C" w:rsidP="0053773C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b/>
                <w:sz w:val="18"/>
                <w:szCs w:val="18"/>
              </w:rPr>
              <w:t>Eligibility Tool</w:t>
            </w:r>
          </w:p>
        </w:tc>
        <w:tc>
          <w:tcPr>
            <w:tcW w:w="5528" w:type="dxa"/>
            <w:vAlign w:val="center"/>
          </w:tcPr>
          <w:p w14:paraId="0523F87D" w14:textId="7DD5D7D5" w:rsidR="00975B4C" w:rsidRPr="00D540C9" w:rsidRDefault="0069736A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 w:rsidRPr="00D540C9">
              <w:rPr>
                <w:rFonts w:ascii="Trebuchet MS" w:hAnsi="Trebuchet MS" w:cs="Arial"/>
                <w:sz w:val="18"/>
                <w:szCs w:val="18"/>
              </w:rPr>
              <w:t>Find out which DBS check is right for your employee - GOV.UK (</w:t>
            </w:r>
            <w:hyperlink r:id="rId10" w:history="1">
              <w:r w:rsidR="008D6923" w:rsidRPr="00D540C9">
                <w:rPr>
                  <w:rStyle w:val="Hyperlink"/>
                  <w:rFonts w:ascii="Trebuchet MS" w:hAnsi="Trebuchet MS" w:cs="Arial"/>
                  <w:sz w:val="18"/>
                  <w:szCs w:val="18"/>
                </w:rPr>
                <w:t>Find out which DBS check is right for your employee - GOV.UK</w:t>
              </w:r>
            </w:hyperlink>
            <w:r w:rsidRPr="00D540C9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</w:p>
        </w:tc>
      </w:tr>
      <w:bookmarkEnd w:id="7"/>
    </w:tbl>
    <w:p w14:paraId="41FD29CF" w14:textId="77777777" w:rsidR="006B7F6B" w:rsidRPr="007D0B2E" w:rsidRDefault="006B7F6B" w:rsidP="006B7F6B">
      <w:pPr>
        <w:rPr>
          <w:sz w:val="22"/>
          <w:szCs w:val="18"/>
        </w:rPr>
      </w:pPr>
    </w:p>
    <w:tbl>
      <w:tblPr>
        <w:tblW w:w="10139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6B7F6B" w:rsidRPr="007D0B2E" w14:paraId="47569880" w14:textId="77777777" w:rsidTr="00FA4B5D">
        <w:trPr>
          <w:trHeight w:val="397"/>
        </w:trPr>
        <w:tc>
          <w:tcPr>
            <w:tcW w:w="10139" w:type="dxa"/>
            <w:shd w:val="clear" w:color="auto" w:fill="00623C"/>
          </w:tcPr>
          <w:p w14:paraId="48FA59DF" w14:textId="21AAB85F" w:rsidR="006B7F6B" w:rsidRPr="00D540C9" w:rsidRDefault="00965E99" w:rsidP="00965E99">
            <w:pPr>
              <w:spacing w:before="80" w:after="80"/>
              <w:ind w:left="360"/>
              <w:rPr>
                <w:rFonts w:ascii="Trebuchet MS" w:hAnsi="Trebuchet MS" w:cs="Arial"/>
                <w:b/>
                <w:bCs/>
                <w:sz w:val="22"/>
                <w:szCs w:val="18"/>
              </w:rPr>
            </w:pPr>
            <w:r>
              <w:rPr>
                <w:rFonts w:ascii="Trebuchet MS" w:hAnsi="Trebuchet MS" w:cs="Arial"/>
                <w:b/>
                <w:bCs/>
                <w:color w:val="FFFFFF" w:themeColor="background1"/>
                <w:sz w:val="22"/>
                <w:szCs w:val="18"/>
              </w:rPr>
              <w:t xml:space="preserve">                                                       </w:t>
            </w:r>
            <w:r w:rsidR="006B7F6B" w:rsidRPr="00FA4B5D">
              <w:rPr>
                <w:rFonts w:ascii="Trebuchet MS" w:hAnsi="Trebuchet MS" w:cs="Arial"/>
                <w:b/>
                <w:bCs/>
                <w:color w:val="FFFFFF" w:themeColor="background1"/>
                <w:sz w:val="22"/>
                <w:szCs w:val="18"/>
              </w:rPr>
              <w:t>Re-checks</w:t>
            </w:r>
          </w:p>
        </w:tc>
      </w:tr>
      <w:tr w:rsidR="006B7F6B" w:rsidRPr="007D0B2E" w14:paraId="7D6AE9AB" w14:textId="77777777" w:rsidTr="0053773C">
        <w:trPr>
          <w:trHeight w:val="658"/>
        </w:trPr>
        <w:tc>
          <w:tcPr>
            <w:tcW w:w="10139" w:type="dxa"/>
            <w:vAlign w:val="center"/>
          </w:tcPr>
          <w:p w14:paraId="56DF7B08" w14:textId="0E40E878" w:rsidR="006B7F6B" w:rsidRPr="00D540C9" w:rsidRDefault="002E4912" w:rsidP="0053773C">
            <w:pPr>
              <w:spacing w:before="80" w:after="80"/>
              <w:ind w:right="-108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Enhanced DBS – every 3 years</w:t>
            </w:r>
          </w:p>
          <w:p w14:paraId="7F15ABC0" w14:textId="77777777" w:rsidR="006B7F6B" w:rsidRPr="00D540C9" w:rsidRDefault="006B7F6B" w:rsidP="0053773C">
            <w:pPr>
              <w:spacing w:before="80" w:after="80"/>
              <w:ind w:right="-108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76EEFDF1" w14:textId="77777777" w:rsidR="00652EEF" w:rsidRPr="007D0B2E" w:rsidRDefault="00652EEF" w:rsidP="00627CFD">
      <w:pPr>
        <w:ind w:left="-709"/>
        <w:rPr>
          <w:sz w:val="22"/>
          <w:szCs w:val="18"/>
        </w:rPr>
      </w:pPr>
    </w:p>
    <w:p w14:paraId="184835B9" w14:textId="409AD1EB" w:rsidR="00652EEF" w:rsidRDefault="00652EEF" w:rsidP="00627CFD">
      <w:pPr>
        <w:ind w:left="-709"/>
      </w:pPr>
    </w:p>
    <w:tbl>
      <w:tblPr>
        <w:tblW w:w="10139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  <w:gridCol w:w="5528"/>
      </w:tblGrid>
      <w:tr w:rsidR="00FA4B5D" w:rsidRPr="00D540C9" w14:paraId="5D9E113F" w14:textId="77777777" w:rsidTr="0053773C">
        <w:trPr>
          <w:trHeight w:val="397"/>
        </w:trPr>
        <w:tc>
          <w:tcPr>
            <w:tcW w:w="10139" w:type="dxa"/>
            <w:gridSpan w:val="2"/>
            <w:shd w:val="clear" w:color="auto" w:fill="00623C"/>
          </w:tcPr>
          <w:p w14:paraId="42449F3F" w14:textId="3CEE0FC7" w:rsidR="00FA4B5D" w:rsidRPr="00FA4B5D" w:rsidRDefault="00FA4B5D" w:rsidP="00FA4B5D">
            <w:pPr>
              <w:tabs>
                <w:tab w:val="center" w:pos="5175"/>
                <w:tab w:val="left" w:pos="8332"/>
              </w:tabs>
              <w:spacing w:before="80" w:after="80"/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FA4B5D">
              <w:rPr>
                <w:rFonts w:ascii="Trebuchet MS" w:hAnsi="Trebuchet MS" w:cs="Arial"/>
                <w:b/>
                <w:bCs/>
                <w:color w:val="FFFFFF" w:themeColor="background1"/>
                <w:sz w:val="22"/>
                <w:szCs w:val="22"/>
              </w:rPr>
              <w:t>Evaluation</w:t>
            </w:r>
            <w:r>
              <w:rPr>
                <w:rFonts w:ascii="Trebuchet MS" w:hAnsi="Trebuchet MS" w:cs="Arial"/>
                <w:b/>
                <w:bCs/>
                <w:color w:val="FFFFFF" w:themeColor="background1"/>
                <w:sz w:val="22"/>
                <w:szCs w:val="22"/>
              </w:rPr>
              <w:t xml:space="preserve"> Declaration</w:t>
            </w:r>
          </w:p>
        </w:tc>
      </w:tr>
      <w:tr w:rsidR="00FA4B5D" w:rsidRPr="00D540C9" w14:paraId="484D89C3" w14:textId="77777777" w:rsidTr="0053773C">
        <w:trPr>
          <w:trHeight w:val="397"/>
        </w:trPr>
        <w:tc>
          <w:tcPr>
            <w:tcW w:w="4611" w:type="dxa"/>
            <w:vAlign w:val="center"/>
          </w:tcPr>
          <w:p w14:paraId="1408842B" w14:textId="4A1FB28D" w:rsidR="00FA4B5D" w:rsidRPr="00D540C9" w:rsidRDefault="00FA4B5D" w:rsidP="0053773C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Date of Evaluation:</w:t>
            </w:r>
          </w:p>
        </w:tc>
        <w:tc>
          <w:tcPr>
            <w:tcW w:w="5528" w:type="dxa"/>
            <w:vAlign w:val="center"/>
          </w:tcPr>
          <w:p w14:paraId="25C316C7" w14:textId="1CD75462" w:rsidR="00FA4B5D" w:rsidRPr="00D540C9" w:rsidRDefault="002E4912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December 2025</w:t>
            </w:r>
          </w:p>
        </w:tc>
      </w:tr>
      <w:tr w:rsidR="00FA4B5D" w:rsidRPr="00D540C9" w14:paraId="2DDAC6AC" w14:textId="77777777" w:rsidTr="0053773C">
        <w:trPr>
          <w:trHeight w:val="397"/>
        </w:trPr>
        <w:tc>
          <w:tcPr>
            <w:tcW w:w="4611" w:type="dxa"/>
            <w:vAlign w:val="center"/>
          </w:tcPr>
          <w:p w14:paraId="61AAE3E4" w14:textId="22F2417B" w:rsidR="00FA4B5D" w:rsidRPr="00D540C9" w:rsidRDefault="00FA4B5D" w:rsidP="0053773C">
            <w:pPr>
              <w:spacing w:before="80" w:after="80"/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Evaluated by:</w:t>
            </w:r>
          </w:p>
        </w:tc>
        <w:tc>
          <w:tcPr>
            <w:tcW w:w="5528" w:type="dxa"/>
            <w:vAlign w:val="center"/>
          </w:tcPr>
          <w:p w14:paraId="73F58ACD" w14:textId="12F780A3" w:rsidR="00FA4B5D" w:rsidRPr="00D540C9" w:rsidRDefault="002E4912" w:rsidP="0053773C">
            <w:pPr>
              <w:spacing w:before="80" w:after="8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HR Team</w:t>
            </w:r>
            <w:r w:rsidR="00E91AB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</w:tr>
    </w:tbl>
    <w:p w14:paraId="0DAA21EF" w14:textId="77777777" w:rsidR="00F42E99" w:rsidRPr="009B7F95" w:rsidRDefault="00F42E99" w:rsidP="00431780">
      <w:pPr>
        <w:ind w:left="-993" w:hanging="142"/>
        <w:rPr>
          <w:rFonts w:ascii="Calibri" w:hAnsi="Calibri" w:cs="Calibri"/>
          <w:sz w:val="22"/>
          <w:szCs w:val="22"/>
        </w:rPr>
      </w:pPr>
    </w:p>
    <w:p w14:paraId="248EA9A5" w14:textId="138C60EC" w:rsidR="00F42E99" w:rsidRPr="009B7F95" w:rsidRDefault="00F42E99" w:rsidP="00F42E99">
      <w:pPr>
        <w:ind w:left="-993" w:hanging="141"/>
        <w:rPr>
          <w:rFonts w:ascii="Calibri" w:hAnsi="Calibri" w:cs="Calibri"/>
          <w:sz w:val="22"/>
          <w:szCs w:val="22"/>
        </w:rPr>
      </w:pPr>
      <w:r w:rsidRPr="009B7F95">
        <w:rPr>
          <w:rFonts w:ascii="Calibri" w:hAnsi="Calibri" w:cs="Calibri"/>
          <w:sz w:val="22"/>
          <w:szCs w:val="22"/>
        </w:rPr>
        <w:t xml:space="preserve">  </w:t>
      </w:r>
    </w:p>
    <w:p w14:paraId="16845835" w14:textId="77777777" w:rsidR="001F679E" w:rsidRPr="00431780" w:rsidRDefault="001F679E" w:rsidP="00431780">
      <w:pPr>
        <w:ind w:left="-993"/>
        <w:rPr>
          <w:sz w:val="20"/>
        </w:rPr>
      </w:pPr>
    </w:p>
    <w:p w14:paraId="0D23A0A2" w14:textId="65C2B760" w:rsidR="001F679E" w:rsidRPr="00431780" w:rsidRDefault="001F679E" w:rsidP="00F42E99">
      <w:pPr>
        <w:ind w:left="-993"/>
        <w:rPr>
          <w:sz w:val="20"/>
        </w:rPr>
      </w:pPr>
    </w:p>
    <w:sectPr w:rsidR="001F679E" w:rsidRPr="00431780">
      <w:headerReference w:type="default" r:id="rId11"/>
      <w:footerReference w:type="default" r:id="rId12"/>
      <w:pgSz w:w="12240" w:h="15840"/>
      <w:pgMar w:top="851" w:right="1800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CEE99" w14:textId="77777777" w:rsidR="00CB4AEB" w:rsidRDefault="00CB4AEB">
      <w:r>
        <w:separator/>
      </w:r>
    </w:p>
  </w:endnote>
  <w:endnote w:type="continuationSeparator" w:id="0">
    <w:p w14:paraId="28609CCF" w14:textId="77777777" w:rsidR="00CB4AEB" w:rsidRDefault="00CB4AEB">
      <w:r>
        <w:continuationSeparator/>
      </w:r>
    </w:p>
  </w:endnote>
  <w:endnote w:type="continuationNotice" w:id="1">
    <w:p w14:paraId="633538E2" w14:textId="77777777" w:rsidR="00CB4AEB" w:rsidRDefault="00CB4A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2D8F" w14:textId="7C96F9A4" w:rsidR="00FA4B5D" w:rsidRPr="00BF06B6" w:rsidRDefault="650DBD54" w:rsidP="650DBD54">
    <w:r>
      <w:rPr>
        <w:noProof/>
      </w:rPr>
      <w:drawing>
        <wp:anchor distT="0" distB="0" distL="114300" distR="114300" simplePos="0" relativeHeight="251658241" behindDoc="0" locked="0" layoutInCell="1" allowOverlap="1" wp14:anchorId="1BD545E1" wp14:editId="111D6008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066925" cy="676275"/>
          <wp:effectExtent l="0" t="0" r="0" b="0"/>
          <wp:wrapSquare wrapText="bothSides"/>
          <wp:docPr id="395757414" name="Picture 3957574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A7C54F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42C5F" w14:textId="77777777" w:rsidR="00CB4AEB" w:rsidRDefault="00CB4AEB">
      <w:r>
        <w:separator/>
      </w:r>
    </w:p>
  </w:footnote>
  <w:footnote w:type="continuationSeparator" w:id="0">
    <w:p w14:paraId="69496CB6" w14:textId="77777777" w:rsidR="00CB4AEB" w:rsidRDefault="00CB4AEB">
      <w:r>
        <w:continuationSeparator/>
      </w:r>
    </w:p>
  </w:footnote>
  <w:footnote w:type="continuationNotice" w:id="1">
    <w:p w14:paraId="61982DF9" w14:textId="77777777" w:rsidR="00CB4AEB" w:rsidRDefault="00CB4A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77AB" w14:textId="4A49BB7A" w:rsidR="00F2095F" w:rsidRDefault="00FA4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7C8D31" wp14:editId="4F69DBA4">
          <wp:simplePos x="0" y="0"/>
          <wp:positionH relativeFrom="leftMargin">
            <wp:align>right</wp:align>
          </wp:positionH>
          <wp:positionV relativeFrom="paragraph">
            <wp:posOffset>-223520</wp:posOffset>
          </wp:positionV>
          <wp:extent cx="958215" cy="756285"/>
          <wp:effectExtent l="0" t="0" r="0" b="5715"/>
          <wp:wrapTight wrapText="bothSides">
            <wp:wrapPolygon edited="0">
              <wp:start x="0" y="0"/>
              <wp:lineTo x="0" y="21219"/>
              <wp:lineTo x="21042" y="21219"/>
              <wp:lineTo x="21042" y="0"/>
              <wp:lineTo x="0" y="0"/>
            </wp:wrapPolygon>
          </wp:wrapTight>
          <wp:docPr id="120098298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98298" name="Picture 1" descr="A group of people in a circ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215" cy="75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A7C54F9">
      <w:t xml:space="preserve">                                                                             </w:t>
    </w:r>
    <w:r w:rsidR="1A7C54F9">
      <w:rPr>
        <w:noProof/>
      </w:rPr>
      <w:drawing>
        <wp:inline distT="0" distB="0" distL="0" distR="0" wp14:anchorId="07A92E8A" wp14:editId="26EFC513">
          <wp:extent cx="1146810" cy="589915"/>
          <wp:effectExtent l="0" t="0" r="0" b="635"/>
          <wp:docPr id="1598928588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BFF"/>
    <w:multiLevelType w:val="hybridMultilevel"/>
    <w:tmpl w:val="57188A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C5288"/>
    <w:multiLevelType w:val="hybridMultilevel"/>
    <w:tmpl w:val="D61449B8"/>
    <w:lvl w:ilvl="0" w:tplc="63144F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B2C0F58"/>
    <w:multiLevelType w:val="hybridMultilevel"/>
    <w:tmpl w:val="658C24CA"/>
    <w:lvl w:ilvl="0" w:tplc="DD2800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10C22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8AF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104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42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FAB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89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EC2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85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E5A73"/>
    <w:multiLevelType w:val="hybridMultilevel"/>
    <w:tmpl w:val="7B6C4636"/>
    <w:lvl w:ilvl="0" w:tplc="63144F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8AD221D"/>
    <w:multiLevelType w:val="hybridMultilevel"/>
    <w:tmpl w:val="26ACF0F4"/>
    <w:lvl w:ilvl="0" w:tplc="753AB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47523"/>
    <w:multiLevelType w:val="hybridMultilevel"/>
    <w:tmpl w:val="2B941014"/>
    <w:lvl w:ilvl="0" w:tplc="63144F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10E09A8"/>
    <w:multiLevelType w:val="hybridMultilevel"/>
    <w:tmpl w:val="66509570"/>
    <w:lvl w:ilvl="0" w:tplc="63144F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D15759C"/>
    <w:multiLevelType w:val="hybridMultilevel"/>
    <w:tmpl w:val="B170B57A"/>
    <w:lvl w:ilvl="0" w:tplc="EA9264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E3CEB"/>
    <w:multiLevelType w:val="hybridMultilevel"/>
    <w:tmpl w:val="83A83798"/>
    <w:lvl w:ilvl="0" w:tplc="63144F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D754E10"/>
    <w:multiLevelType w:val="hybridMultilevel"/>
    <w:tmpl w:val="3C6C5708"/>
    <w:lvl w:ilvl="0" w:tplc="63144F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D9B08B8"/>
    <w:multiLevelType w:val="hybridMultilevel"/>
    <w:tmpl w:val="6A68711C"/>
    <w:lvl w:ilvl="0" w:tplc="63144F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FAB240D"/>
    <w:multiLevelType w:val="hybridMultilevel"/>
    <w:tmpl w:val="6338CC76"/>
    <w:lvl w:ilvl="0" w:tplc="726C17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80108"/>
    <w:multiLevelType w:val="hybridMultilevel"/>
    <w:tmpl w:val="925675E2"/>
    <w:lvl w:ilvl="0" w:tplc="BABC5F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07E6A"/>
    <w:multiLevelType w:val="hybridMultilevel"/>
    <w:tmpl w:val="D75C5E54"/>
    <w:lvl w:ilvl="0" w:tplc="63144F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24092"/>
    <w:multiLevelType w:val="hybridMultilevel"/>
    <w:tmpl w:val="D44C205C"/>
    <w:lvl w:ilvl="0" w:tplc="63144F4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9E8572A"/>
    <w:multiLevelType w:val="hybridMultilevel"/>
    <w:tmpl w:val="38B87096"/>
    <w:lvl w:ilvl="0" w:tplc="6116F4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4902D"/>
    <w:multiLevelType w:val="hybridMultilevel"/>
    <w:tmpl w:val="7966DE06"/>
    <w:lvl w:ilvl="0" w:tplc="26B0A8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D1A5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21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21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C1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BA5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DC5C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AE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BA8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0689B"/>
    <w:multiLevelType w:val="hybridMultilevel"/>
    <w:tmpl w:val="7A92CA52"/>
    <w:lvl w:ilvl="0" w:tplc="0EC4C0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31FD0"/>
    <w:multiLevelType w:val="hybridMultilevel"/>
    <w:tmpl w:val="A39885C4"/>
    <w:lvl w:ilvl="0" w:tplc="32D210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17888"/>
    <w:multiLevelType w:val="hybridMultilevel"/>
    <w:tmpl w:val="48680C76"/>
    <w:lvl w:ilvl="0" w:tplc="DFA203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252550">
    <w:abstractNumId w:val="17"/>
  </w:num>
  <w:num w:numId="2" w16cid:durableId="1912693451">
    <w:abstractNumId w:val="2"/>
  </w:num>
  <w:num w:numId="3" w16cid:durableId="1253009375">
    <w:abstractNumId w:val="15"/>
  </w:num>
  <w:num w:numId="4" w16cid:durableId="307172223">
    <w:abstractNumId w:val="9"/>
  </w:num>
  <w:num w:numId="5" w16cid:durableId="716855144">
    <w:abstractNumId w:val="7"/>
  </w:num>
  <w:num w:numId="6" w16cid:durableId="1829980679">
    <w:abstractNumId w:val="11"/>
  </w:num>
  <w:num w:numId="7" w16cid:durableId="1058624980">
    <w:abstractNumId w:val="3"/>
  </w:num>
  <w:num w:numId="8" w16cid:durableId="1763408296">
    <w:abstractNumId w:val="6"/>
  </w:num>
  <w:num w:numId="9" w16cid:durableId="1893734747">
    <w:abstractNumId w:val="1"/>
  </w:num>
  <w:num w:numId="10" w16cid:durableId="1973440293">
    <w:abstractNumId w:val="10"/>
  </w:num>
  <w:num w:numId="11" w16cid:durableId="97333543">
    <w:abstractNumId w:val="14"/>
  </w:num>
  <w:num w:numId="12" w16cid:durableId="1450473562">
    <w:abstractNumId w:val="5"/>
  </w:num>
  <w:num w:numId="13" w16cid:durableId="1924489444">
    <w:abstractNumId w:val="0"/>
  </w:num>
  <w:num w:numId="14" w16cid:durableId="1952931770">
    <w:abstractNumId w:val="4"/>
  </w:num>
  <w:num w:numId="15" w16cid:durableId="1692611568">
    <w:abstractNumId w:val="16"/>
  </w:num>
  <w:num w:numId="16" w16cid:durableId="737285751">
    <w:abstractNumId w:val="19"/>
  </w:num>
  <w:num w:numId="17" w16cid:durableId="1758134721">
    <w:abstractNumId w:val="8"/>
  </w:num>
  <w:num w:numId="18" w16cid:durableId="941228537">
    <w:abstractNumId w:val="13"/>
  </w:num>
  <w:num w:numId="19" w16cid:durableId="394281102">
    <w:abstractNumId w:val="12"/>
  </w:num>
  <w:num w:numId="20" w16cid:durableId="1821576192">
    <w:abstractNumId w:val="18"/>
  </w:num>
  <w:num w:numId="21" w16cid:durableId="6269339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AA"/>
    <w:rsid w:val="0000079B"/>
    <w:rsid w:val="00007281"/>
    <w:rsid w:val="00024121"/>
    <w:rsid w:val="00024164"/>
    <w:rsid w:val="00027A91"/>
    <w:rsid w:val="0003453E"/>
    <w:rsid w:val="000370E3"/>
    <w:rsid w:val="00042EC9"/>
    <w:rsid w:val="00045E98"/>
    <w:rsid w:val="000549C1"/>
    <w:rsid w:val="000555E2"/>
    <w:rsid w:val="00056F5F"/>
    <w:rsid w:val="000619DA"/>
    <w:rsid w:val="0006374F"/>
    <w:rsid w:val="00063D49"/>
    <w:rsid w:val="000653DF"/>
    <w:rsid w:val="0006644A"/>
    <w:rsid w:val="0008463E"/>
    <w:rsid w:val="00086174"/>
    <w:rsid w:val="00090634"/>
    <w:rsid w:val="000A4AB1"/>
    <w:rsid w:val="000A52C1"/>
    <w:rsid w:val="000A572B"/>
    <w:rsid w:val="000B0067"/>
    <w:rsid w:val="000B6536"/>
    <w:rsid w:val="000C0D99"/>
    <w:rsid w:val="000C1D75"/>
    <w:rsid w:val="000C3FCB"/>
    <w:rsid w:val="000D2F67"/>
    <w:rsid w:val="000D4490"/>
    <w:rsid w:val="000E5127"/>
    <w:rsid w:val="000F0D8E"/>
    <w:rsid w:val="001113AA"/>
    <w:rsid w:val="00115235"/>
    <w:rsid w:val="00127185"/>
    <w:rsid w:val="00134FA5"/>
    <w:rsid w:val="00137C56"/>
    <w:rsid w:val="001401A2"/>
    <w:rsid w:val="001530E0"/>
    <w:rsid w:val="00154148"/>
    <w:rsid w:val="001544A5"/>
    <w:rsid w:val="00155203"/>
    <w:rsid w:val="00156BE2"/>
    <w:rsid w:val="00166B04"/>
    <w:rsid w:val="00172EF8"/>
    <w:rsid w:val="001760FE"/>
    <w:rsid w:val="001765E1"/>
    <w:rsid w:val="001810D2"/>
    <w:rsid w:val="00181730"/>
    <w:rsid w:val="001821AE"/>
    <w:rsid w:val="001907F2"/>
    <w:rsid w:val="00192517"/>
    <w:rsid w:val="00194634"/>
    <w:rsid w:val="0019545F"/>
    <w:rsid w:val="001A311C"/>
    <w:rsid w:val="001A419C"/>
    <w:rsid w:val="001B2EF0"/>
    <w:rsid w:val="001C1C75"/>
    <w:rsid w:val="001D194E"/>
    <w:rsid w:val="001D1A55"/>
    <w:rsid w:val="001D336B"/>
    <w:rsid w:val="001D5B5C"/>
    <w:rsid w:val="001E3273"/>
    <w:rsid w:val="001E3DF2"/>
    <w:rsid w:val="001F578B"/>
    <w:rsid w:val="001F679E"/>
    <w:rsid w:val="00211EC3"/>
    <w:rsid w:val="00214F3F"/>
    <w:rsid w:val="002201F6"/>
    <w:rsid w:val="002209B7"/>
    <w:rsid w:val="00221C22"/>
    <w:rsid w:val="00221D72"/>
    <w:rsid w:val="00223059"/>
    <w:rsid w:val="0024558C"/>
    <w:rsid w:val="0025026A"/>
    <w:rsid w:val="00250819"/>
    <w:rsid w:val="0025249D"/>
    <w:rsid w:val="002527B0"/>
    <w:rsid w:val="00254D18"/>
    <w:rsid w:val="002550BF"/>
    <w:rsid w:val="00255A56"/>
    <w:rsid w:val="00270C60"/>
    <w:rsid w:val="00271B11"/>
    <w:rsid w:val="0027387A"/>
    <w:rsid w:val="0027515E"/>
    <w:rsid w:val="00277081"/>
    <w:rsid w:val="00281C39"/>
    <w:rsid w:val="00281C7B"/>
    <w:rsid w:val="002834AD"/>
    <w:rsid w:val="00287891"/>
    <w:rsid w:val="002963F1"/>
    <w:rsid w:val="002A04E9"/>
    <w:rsid w:val="002A250F"/>
    <w:rsid w:val="002A348F"/>
    <w:rsid w:val="002A3766"/>
    <w:rsid w:val="002A7BA3"/>
    <w:rsid w:val="002B4DBC"/>
    <w:rsid w:val="002B6716"/>
    <w:rsid w:val="002C3393"/>
    <w:rsid w:val="002D06A0"/>
    <w:rsid w:val="002E0D88"/>
    <w:rsid w:val="002E4912"/>
    <w:rsid w:val="002F4BA0"/>
    <w:rsid w:val="002F7061"/>
    <w:rsid w:val="00301722"/>
    <w:rsid w:val="003045BC"/>
    <w:rsid w:val="00313F14"/>
    <w:rsid w:val="003145FC"/>
    <w:rsid w:val="0032484D"/>
    <w:rsid w:val="00324A94"/>
    <w:rsid w:val="00325195"/>
    <w:rsid w:val="00331360"/>
    <w:rsid w:val="00332EF8"/>
    <w:rsid w:val="00337D4A"/>
    <w:rsid w:val="003427F2"/>
    <w:rsid w:val="00345AA1"/>
    <w:rsid w:val="00347E24"/>
    <w:rsid w:val="0036330B"/>
    <w:rsid w:val="003658B4"/>
    <w:rsid w:val="00376734"/>
    <w:rsid w:val="00377954"/>
    <w:rsid w:val="00377C5F"/>
    <w:rsid w:val="003812DD"/>
    <w:rsid w:val="00382D93"/>
    <w:rsid w:val="003833ED"/>
    <w:rsid w:val="00397FC4"/>
    <w:rsid w:val="003B02C5"/>
    <w:rsid w:val="003D1439"/>
    <w:rsid w:val="003E025F"/>
    <w:rsid w:val="003F10DF"/>
    <w:rsid w:val="003F5749"/>
    <w:rsid w:val="003F6CE6"/>
    <w:rsid w:val="003F7606"/>
    <w:rsid w:val="004074C9"/>
    <w:rsid w:val="004145D7"/>
    <w:rsid w:val="004166D0"/>
    <w:rsid w:val="00421737"/>
    <w:rsid w:val="00424CDA"/>
    <w:rsid w:val="00431780"/>
    <w:rsid w:val="00432112"/>
    <w:rsid w:val="00434059"/>
    <w:rsid w:val="0044078C"/>
    <w:rsid w:val="004570C3"/>
    <w:rsid w:val="004605E1"/>
    <w:rsid w:val="00462AC5"/>
    <w:rsid w:val="00474A4D"/>
    <w:rsid w:val="00483001"/>
    <w:rsid w:val="0048788B"/>
    <w:rsid w:val="0049619F"/>
    <w:rsid w:val="00496D6E"/>
    <w:rsid w:val="004A0997"/>
    <w:rsid w:val="004A0EFC"/>
    <w:rsid w:val="004A1274"/>
    <w:rsid w:val="004B146B"/>
    <w:rsid w:val="004B4CDC"/>
    <w:rsid w:val="004C17BF"/>
    <w:rsid w:val="004C19FB"/>
    <w:rsid w:val="004C66DE"/>
    <w:rsid w:val="004D3643"/>
    <w:rsid w:val="004D51B8"/>
    <w:rsid w:val="004D5EDC"/>
    <w:rsid w:val="004E4081"/>
    <w:rsid w:val="00500512"/>
    <w:rsid w:val="00502A73"/>
    <w:rsid w:val="00504C5A"/>
    <w:rsid w:val="005066F5"/>
    <w:rsid w:val="00507C5F"/>
    <w:rsid w:val="00510ED8"/>
    <w:rsid w:val="00514430"/>
    <w:rsid w:val="005277BA"/>
    <w:rsid w:val="00536532"/>
    <w:rsid w:val="0053773C"/>
    <w:rsid w:val="0054351B"/>
    <w:rsid w:val="005450F4"/>
    <w:rsid w:val="00575602"/>
    <w:rsid w:val="0058320D"/>
    <w:rsid w:val="00592F33"/>
    <w:rsid w:val="005955DF"/>
    <w:rsid w:val="005B10BD"/>
    <w:rsid w:val="005B229F"/>
    <w:rsid w:val="005B31E0"/>
    <w:rsid w:val="005B7719"/>
    <w:rsid w:val="005C334F"/>
    <w:rsid w:val="005C7225"/>
    <w:rsid w:val="005E77C1"/>
    <w:rsid w:val="005E7CA3"/>
    <w:rsid w:val="005F202B"/>
    <w:rsid w:val="005F4FC7"/>
    <w:rsid w:val="00603A71"/>
    <w:rsid w:val="006048D7"/>
    <w:rsid w:val="00605B25"/>
    <w:rsid w:val="00606283"/>
    <w:rsid w:val="006063F7"/>
    <w:rsid w:val="00613B0D"/>
    <w:rsid w:val="00614C69"/>
    <w:rsid w:val="0061611F"/>
    <w:rsid w:val="0062411A"/>
    <w:rsid w:val="00627CFD"/>
    <w:rsid w:val="0063056C"/>
    <w:rsid w:val="00631D7B"/>
    <w:rsid w:val="00636B21"/>
    <w:rsid w:val="00636E02"/>
    <w:rsid w:val="00637321"/>
    <w:rsid w:val="00637DC3"/>
    <w:rsid w:val="00640F78"/>
    <w:rsid w:val="00642EC8"/>
    <w:rsid w:val="00643EBB"/>
    <w:rsid w:val="00646E3A"/>
    <w:rsid w:val="00650C26"/>
    <w:rsid w:val="00650D96"/>
    <w:rsid w:val="00652EEF"/>
    <w:rsid w:val="00670C84"/>
    <w:rsid w:val="00674AA2"/>
    <w:rsid w:val="006830FC"/>
    <w:rsid w:val="0069736A"/>
    <w:rsid w:val="006A2169"/>
    <w:rsid w:val="006A25FC"/>
    <w:rsid w:val="006A458D"/>
    <w:rsid w:val="006B559C"/>
    <w:rsid w:val="006B7F6B"/>
    <w:rsid w:val="006C03FF"/>
    <w:rsid w:val="006C6DB6"/>
    <w:rsid w:val="006D0646"/>
    <w:rsid w:val="006E2194"/>
    <w:rsid w:val="006E6770"/>
    <w:rsid w:val="00703194"/>
    <w:rsid w:val="0071041F"/>
    <w:rsid w:val="00714E49"/>
    <w:rsid w:val="00716C50"/>
    <w:rsid w:val="007218D6"/>
    <w:rsid w:val="00731293"/>
    <w:rsid w:val="007327C8"/>
    <w:rsid w:val="00736EC8"/>
    <w:rsid w:val="00743777"/>
    <w:rsid w:val="0074708A"/>
    <w:rsid w:val="00747ACA"/>
    <w:rsid w:val="00753A09"/>
    <w:rsid w:val="0075601D"/>
    <w:rsid w:val="00756603"/>
    <w:rsid w:val="007617BF"/>
    <w:rsid w:val="00766199"/>
    <w:rsid w:val="0076655B"/>
    <w:rsid w:val="00770CBB"/>
    <w:rsid w:val="00777C01"/>
    <w:rsid w:val="007862A8"/>
    <w:rsid w:val="00786EC8"/>
    <w:rsid w:val="007873C3"/>
    <w:rsid w:val="007917E7"/>
    <w:rsid w:val="00791C73"/>
    <w:rsid w:val="00792A8F"/>
    <w:rsid w:val="007978E6"/>
    <w:rsid w:val="007A429E"/>
    <w:rsid w:val="007A6C2A"/>
    <w:rsid w:val="007B515B"/>
    <w:rsid w:val="007C15AB"/>
    <w:rsid w:val="007D0B2E"/>
    <w:rsid w:val="007D1F3A"/>
    <w:rsid w:val="007D29CD"/>
    <w:rsid w:val="007D4549"/>
    <w:rsid w:val="007D5020"/>
    <w:rsid w:val="007E7586"/>
    <w:rsid w:val="007E7613"/>
    <w:rsid w:val="007F07F3"/>
    <w:rsid w:val="007F6453"/>
    <w:rsid w:val="008114B4"/>
    <w:rsid w:val="00812159"/>
    <w:rsid w:val="00814A72"/>
    <w:rsid w:val="008178FE"/>
    <w:rsid w:val="00817FA8"/>
    <w:rsid w:val="00826A18"/>
    <w:rsid w:val="00840253"/>
    <w:rsid w:val="00842386"/>
    <w:rsid w:val="00843161"/>
    <w:rsid w:val="00844523"/>
    <w:rsid w:val="00853ECB"/>
    <w:rsid w:val="008574C7"/>
    <w:rsid w:val="0086570C"/>
    <w:rsid w:val="0087090A"/>
    <w:rsid w:val="00882B45"/>
    <w:rsid w:val="00882CE8"/>
    <w:rsid w:val="00891FB3"/>
    <w:rsid w:val="00894D75"/>
    <w:rsid w:val="008A447B"/>
    <w:rsid w:val="008A6207"/>
    <w:rsid w:val="008A6334"/>
    <w:rsid w:val="008A719A"/>
    <w:rsid w:val="008B2FD7"/>
    <w:rsid w:val="008C20F3"/>
    <w:rsid w:val="008D1062"/>
    <w:rsid w:val="008D4D4E"/>
    <w:rsid w:val="008D5395"/>
    <w:rsid w:val="008D6923"/>
    <w:rsid w:val="00903DC7"/>
    <w:rsid w:val="00905D93"/>
    <w:rsid w:val="00911343"/>
    <w:rsid w:val="00926905"/>
    <w:rsid w:val="00933013"/>
    <w:rsid w:val="00934474"/>
    <w:rsid w:val="00934A30"/>
    <w:rsid w:val="0093571E"/>
    <w:rsid w:val="00936595"/>
    <w:rsid w:val="00940E8E"/>
    <w:rsid w:val="00942532"/>
    <w:rsid w:val="00947A40"/>
    <w:rsid w:val="00947E38"/>
    <w:rsid w:val="00947E7A"/>
    <w:rsid w:val="00955384"/>
    <w:rsid w:val="009655FF"/>
    <w:rsid w:val="00965E99"/>
    <w:rsid w:val="00975B4C"/>
    <w:rsid w:val="00977B77"/>
    <w:rsid w:val="00981A8B"/>
    <w:rsid w:val="009822A0"/>
    <w:rsid w:val="009850B5"/>
    <w:rsid w:val="009916E5"/>
    <w:rsid w:val="009A1926"/>
    <w:rsid w:val="009A2387"/>
    <w:rsid w:val="009A5C99"/>
    <w:rsid w:val="009B1879"/>
    <w:rsid w:val="009B3DF2"/>
    <w:rsid w:val="009B6683"/>
    <w:rsid w:val="009B7F95"/>
    <w:rsid w:val="009C32D5"/>
    <w:rsid w:val="009C3306"/>
    <w:rsid w:val="009C3FCA"/>
    <w:rsid w:val="009C6E3F"/>
    <w:rsid w:val="009D070A"/>
    <w:rsid w:val="009D1803"/>
    <w:rsid w:val="009D4A59"/>
    <w:rsid w:val="009D7539"/>
    <w:rsid w:val="009E04CF"/>
    <w:rsid w:val="009E06FC"/>
    <w:rsid w:val="009E0BF5"/>
    <w:rsid w:val="009F1E92"/>
    <w:rsid w:val="009F2087"/>
    <w:rsid w:val="00A026A5"/>
    <w:rsid w:val="00A04833"/>
    <w:rsid w:val="00A140B7"/>
    <w:rsid w:val="00A14F43"/>
    <w:rsid w:val="00A167AA"/>
    <w:rsid w:val="00A2243E"/>
    <w:rsid w:val="00A23BF3"/>
    <w:rsid w:val="00A33DB7"/>
    <w:rsid w:val="00A4170F"/>
    <w:rsid w:val="00A469D7"/>
    <w:rsid w:val="00A46C05"/>
    <w:rsid w:val="00A47E47"/>
    <w:rsid w:val="00A512F0"/>
    <w:rsid w:val="00A53FD7"/>
    <w:rsid w:val="00A620D3"/>
    <w:rsid w:val="00A67566"/>
    <w:rsid w:val="00A70348"/>
    <w:rsid w:val="00A77DF6"/>
    <w:rsid w:val="00A83C66"/>
    <w:rsid w:val="00A87649"/>
    <w:rsid w:val="00A9240A"/>
    <w:rsid w:val="00A92CF8"/>
    <w:rsid w:val="00A94B7E"/>
    <w:rsid w:val="00A9777C"/>
    <w:rsid w:val="00A978F3"/>
    <w:rsid w:val="00AA08C8"/>
    <w:rsid w:val="00AA2A63"/>
    <w:rsid w:val="00AB1AE0"/>
    <w:rsid w:val="00AC342C"/>
    <w:rsid w:val="00AD0BF2"/>
    <w:rsid w:val="00AD106B"/>
    <w:rsid w:val="00AD227A"/>
    <w:rsid w:val="00AD72E7"/>
    <w:rsid w:val="00AD7AB4"/>
    <w:rsid w:val="00AE3D16"/>
    <w:rsid w:val="00AE44EF"/>
    <w:rsid w:val="00AE7D9B"/>
    <w:rsid w:val="00AF29C9"/>
    <w:rsid w:val="00B05847"/>
    <w:rsid w:val="00B139AA"/>
    <w:rsid w:val="00B13FBE"/>
    <w:rsid w:val="00B15581"/>
    <w:rsid w:val="00B23991"/>
    <w:rsid w:val="00B316C6"/>
    <w:rsid w:val="00B406E1"/>
    <w:rsid w:val="00B43248"/>
    <w:rsid w:val="00B44FEB"/>
    <w:rsid w:val="00B45F42"/>
    <w:rsid w:val="00B47D2C"/>
    <w:rsid w:val="00B50DD0"/>
    <w:rsid w:val="00B62635"/>
    <w:rsid w:val="00B71AB0"/>
    <w:rsid w:val="00B7328D"/>
    <w:rsid w:val="00B73DC0"/>
    <w:rsid w:val="00B77DC6"/>
    <w:rsid w:val="00B85A88"/>
    <w:rsid w:val="00B87D3C"/>
    <w:rsid w:val="00B90052"/>
    <w:rsid w:val="00B93036"/>
    <w:rsid w:val="00B93B1D"/>
    <w:rsid w:val="00B9585A"/>
    <w:rsid w:val="00B961CF"/>
    <w:rsid w:val="00BA0D5B"/>
    <w:rsid w:val="00BA5FDE"/>
    <w:rsid w:val="00BA6484"/>
    <w:rsid w:val="00BC348C"/>
    <w:rsid w:val="00BC44D2"/>
    <w:rsid w:val="00BD2CD9"/>
    <w:rsid w:val="00BD4D8D"/>
    <w:rsid w:val="00BE1843"/>
    <w:rsid w:val="00BE347C"/>
    <w:rsid w:val="00BE4B57"/>
    <w:rsid w:val="00BE6AF3"/>
    <w:rsid w:val="00BE6C16"/>
    <w:rsid w:val="00BF06B6"/>
    <w:rsid w:val="00BF501A"/>
    <w:rsid w:val="00BF5405"/>
    <w:rsid w:val="00BF5B27"/>
    <w:rsid w:val="00C018D2"/>
    <w:rsid w:val="00C0686A"/>
    <w:rsid w:val="00C442A1"/>
    <w:rsid w:val="00C626D3"/>
    <w:rsid w:val="00C72488"/>
    <w:rsid w:val="00C77158"/>
    <w:rsid w:val="00C87FFA"/>
    <w:rsid w:val="00C90C5C"/>
    <w:rsid w:val="00C91B47"/>
    <w:rsid w:val="00C953E7"/>
    <w:rsid w:val="00CA579E"/>
    <w:rsid w:val="00CB0E12"/>
    <w:rsid w:val="00CB3030"/>
    <w:rsid w:val="00CB3762"/>
    <w:rsid w:val="00CB4AEB"/>
    <w:rsid w:val="00CC20AF"/>
    <w:rsid w:val="00CD4484"/>
    <w:rsid w:val="00CD548F"/>
    <w:rsid w:val="00CE203B"/>
    <w:rsid w:val="00CF01ED"/>
    <w:rsid w:val="00CF7F72"/>
    <w:rsid w:val="00D02EB1"/>
    <w:rsid w:val="00D031F4"/>
    <w:rsid w:val="00D15831"/>
    <w:rsid w:val="00D16A11"/>
    <w:rsid w:val="00D177CE"/>
    <w:rsid w:val="00D23BAC"/>
    <w:rsid w:val="00D23EA6"/>
    <w:rsid w:val="00D24759"/>
    <w:rsid w:val="00D26B9F"/>
    <w:rsid w:val="00D4068C"/>
    <w:rsid w:val="00D46EEA"/>
    <w:rsid w:val="00D4788A"/>
    <w:rsid w:val="00D540C9"/>
    <w:rsid w:val="00D647EF"/>
    <w:rsid w:val="00D64C36"/>
    <w:rsid w:val="00D70743"/>
    <w:rsid w:val="00D774C9"/>
    <w:rsid w:val="00D8525C"/>
    <w:rsid w:val="00D86518"/>
    <w:rsid w:val="00D87D08"/>
    <w:rsid w:val="00D91066"/>
    <w:rsid w:val="00D917C1"/>
    <w:rsid w:val="00D92762"/>
    <w:rsid w:val="00D96D63"/>
    <w:rsid w:val="00DA3F81"/>
    <w:rsid w:val="00DB1103"/>
    <w:rsid w:val="00DB51A6"/>
    <w:rsid w:val="00DB56ED"/>
    <w:rsid w:val="00DB625C"/>
    <w:rsid w:val="00DC3BF8"/>
    <w:rsid w:val="00DC46AB"/>
    <w:rsid w:val="00DE3015"/>
    <w:rsid w:val="00DF1D97"/>
    <w:rsid w:val="00DF2552"/>
    <w:rsid w:val="00DF37BE"/>
    <w:rsid w:val="00DF4EC2"/>
    <w:rsid w:val="00E0435B"/>
    <w:rsid w:val="00E05171"/>
    <w:rsid w:val="00E1158D"/>
    <w:rsid w:val="00E130E5"/>
    <w:rsid w:val="00E14700"/>
    <w:rsid w:val="00E14977"/>
    <w:rsid w:val="00E15362"/>
    <w:rsid w:val="00E302D2"/>
    <w:rsid w:val="00E3208C"/>
    <w:rsid w:val="00E35FD7"/>
    <w:rsid w:val="00E4055F"/>
    <w:rsid w:val="00E4109C"/>
    <w:rsid w:val="00E470FE"/>
    <w:rsid w:val="00E471FC"/>
    <w:rsid w:val="00E73890"/>
    <w:rsid w:val="00E74C88"/>
    <w:rsid w:val="00E771BB"/>
    <w:rsid w:val="00E7767C"/>
    <w:rsid w:val="00E84717"/>
    <w:rsid w:val="00E91ABE"/>
    <w:rsid w:val="00E94CA4"/>
    <w:rsid w:val="00E96486"/>
    <w:rsid w:val="00E9701A"/>
    <w:rsid w:val="00EA090E"/>
    <w:rsid w:val="00EA1425"/>
    <w:rsid w:val="00EA328B"/>
    <w:rsid w:val="00EA4D59"/>
    <w:rsid w:val="00EB4204"/>
    <w:rsid w:val="00EC1BF6"/>
    <w:rsid w:val="00EC2932"/>
    <w:rsid w:val="00EC3455"/>
    <w:rsid w:val="00EC69E9"/>
    <w:rsid w:val="00ED2EE2"/>
    <w:rsid w:val="00ED7D7D"/>
    <w:rsid w:val="00EE3294"/>
    <w:rsid w:val="00EE4BC3"/>
    <w:rsid w:val="00EE6491"/>
    <w:rsid w:val="00EE7103"/>
    <w:rsid w:val="00EF780E"/>
    <w:rsid w:val="00F0028D"/>
    <w:rsid w:val="00F0461E"/>
    <w:rsid w:val="00F059EE"/>
    <w:rsid w:val="00F06F64"/>
    <w:rsid w:val="00F11CF3"/>
    <w:rsid w:val="00F2095F"/>
    <w:rsid w:val="00F22C62"/>
    <w:rsid w:val="00F242DF"/>
    <w:rsid w:val="00F272BE"/>
    <w:rsid w:val="00F339AA"/>
    <w:rsid w:val="00F3789F"/>
    <w:rsid w:val="00F42375"/>
    <w:rsid w:val="00F42E99"/>
    <w:rsid w:val="00F446A0"/>
    <w:rsid w:val="00F44E35"/>
    <w:rsid w:val="00F512BA"/>
    <w:rsid w:val="00F5316A"/>
    <w:rsid w:val="00F544ED"/>
    <w:rsid w:val="00F54F1A"/>
    <w:rsid w:val="00F57AF2"/>
    <w:rsid w:val="00F57E54"/>
    <w:rsid w:val="00F63030"/>
    <w:rsid w:val="00F6338B"/>
    <w:rsid w:val="00F72F5C"/>
    <w:rsid w:val="00F7594A"/>
    <w:rsid w:val="00F80905"/>
    <w:rsid w:val="00F8185C"/>
    <w:rsid w:val="00F81C1D"/>
    <w:rsid w:val="00F84906"/>
    <w:rsid w:val="00F8731B"/>
    <w:rsid w:val="00F92D76"/>
    <w:rsid w:val="00F93149"/>
    <w:rsid w:val="00F97BE0"/>
    <w:rsid w:val="00FA4B5D"/>
    <w:rsid w:val="00FB196F"/>
    <w:rsid w:val="00FB2008"/>
    <w:rsid w:val="00FB5140"/>
    <w:rsid w:val="00FB6E0B"/>
    <w:rsid w:val="00FD2738"/>
    <w:rsid w:val="00FD3A21"/>
    <w:rsid w:val="00FD6876"/>
    <w:rsid w:val="00FD6B4A"/>
    <w:rsid w:val="00FF087A"/>
    <w:rsid w:val="00FF20F6"/>
    <w:rsid w:val="00FF476B"/>
    <w:rsid w:val="030382E9"/>
    <w:rsid w:val="044C0A01"/>
    <w:rsid w:val="066F1949"/>
    <w:rsid w:val="06BB2271"/>
    <w:rsid w:val="0AC6240F"/>
    <w:rsid w:val="0C0DD1CC"/>
    <w:rsid w:val="0F6B273F"/>
    <w:rsid w:val="10714C64"/>
    <w:rsid w:val="1171BE1E"/>
    <w:rsid w:val="13FAFBC9"/>
    <w:rsid w:val="14A7B63B"/>
    <w:rsid w:val="17375AA5"/>
    <w:rsid w:val="1A7C54F9"/>
    <w:rsid w:val="1A900A9E"/>
    <w:rsid w:val="1B46D6FB"/>
    <w:rsid w:val="1B940D25"/>
    <w:rsid w:val="1C39550B"/>
    <w:rsid w:val="1CD0968E"/>
    <w:rsid w:val="1D052CB5"/>
    <w:rsid w:val="1DC30B1F"/>
    <w:rsid w:val="1F767AB2"/>
    <w:rsid w:val="20027674"/>
    <w:rsid w:val="201B7142"/>
    <w:rsid w:val="202B889D"/>
    <w:rsid w:val="2192FAA7"/>
    <w:rsid w:val="21FC8528"/>
    <w:rsid w:val="23F9179A"/>
    <w:rsid w:val="246EC9FF"/>
    <w:rsid w:val="25FE79B6"/>
    <w:rsid w:val="2821D1DA"/>
    <w:rsid w:val="28D3EE33"/>
    <w:rsid w:val="29CCDFA8"/>
    <w:rsid w:val="2BC08FEA"/>
    <w:rsid w:val="2BDA2F27"/>
    <w:rsid w:val="2D7DDDEF"/>
    <w:rsid w:val="2DDF0E67"/>
    <w:rsid w:val="2E7F14E3"/>
    <w:rsid w:val="2FFAC90F"/>
    <w:rsid w:val="31351ACF"/>
    <w:rsid w:val="31ABEF91"/>
    <w:rsid w:val="334C82D8"/>
    <w:rsid w:val="369A08D2"/>
    <w:rsid w:val="37247381"/>
    <w:rsid w:val="3725E4A8"/>
    <w:rsid w:val="37824F5C"/>
    <w:rsid w:val="3924D90E"/>
    <w:rsid w:val="3982A203"/>
    <w:rsid w:val="3AE0BBBA"/>
    <w:rsid w:val="3D92616D"/>
    <w:rsid w:val="3F64DDC5"/>
    <w:rsid w:val="3FDACF1F"/>
    <w:rsid w:val="40CDD8C0"/>
    <w:rsid w:val="433E79B8"/>
    <w:rsid w:val="43887B12"/>
    <w:rsid w:val="453CF633"/>
    <w:rsid w:val="46900B42"/>
    <w:rsid w:val="471CD187"/>
    <w:rsid w:val="47738498"/>
    <w:rsid w:val="478D30EC"/>
    <w:rsid w:val="497ADB95"/>
    <w:rsid w:val="4A09E9FA"/>
    <w:rsid w:val="4A5E8FDD"/>
    <w:rsid w:val="4A7D2B85"/>
    <w:rsid w:val="4C54A404"/>
    <w:rsid w:val="4E4E5491"/>
    <w:rsid w:val="4FDC9BD0"/>
    <w:rsid w:val="500E5356"/>
    <w:rsid w:val="50CA00CE"/>
    <w:rsid w:val="512CAD41"/>
    <w:rsid w:val="57BD9F7A"/>
    <w:rsid w:val="5AF45BF0"/>
    <w:rsid w:val="5B6ABED0"/>
    <w:rsid w:val="5C5DF617"/>
    <w:rsid w:val="5EAB9C74"/>
    <w:rsid w:val="619F1270"/>
    <w:rsid w:val="61FA19B7"/>
    <w:rsid w:val="624AD3E7"/>
    <w:rsid w:val="62D072FE"/>
    <w:rsid w:val="63767C7D"/>
    <w:rsid w:val="63B1F91C"/>
    <w:rsid w:val="64E74722"/>
    <w:rsid w:val="650DBD54"/>
    <w:rsid w:val="6525A8CA"/>
    <w:rsid w:val="65413055"/>
    <w:rsid w:val="656CF87A"/>
    <w:rsid w:val="6696EC34"/>
    <w:rsid w:val="67B6E0FC"/>
    <w:rsid w:val="67F589DC"/>
    <w:rsid w:val="68E5E220"/>
    <w:rsid w:val="6954A93D"/>
    <w:rsid w:val="69973C50"/>
    <w:rsid w:val="6AD52993"/>
    <w:rsid w:val="6BF24AAB"/>
    <w:rsid w:val="6EDF1DA0"/>
    <w:rsid w:val="7080DDB2"/>
    <w:rsid w:val="71008821"/>
    <w:rsid w:val="7100C1EC"/>
    <w:rsid w:val="71A9B324"/>
    <w:rsid w:val="71C1FB79"/>
    <w:rsid w:val="71D25C54"/>
    <w:rsid w:val="767D5E69"/>
    <w:rsid w:val="76BCE8B9"/>
    <w:rsid w:val="77280A79"/>
    <w:rsid w:val="7770C134"/>
    <w:rsid w:val="781CCED4"/>
    <w:rsid w:val="7864A6D5"/>
    <w:rsid w:val="7865C8AB"/>
    <w:rsid w:val="78F8B5F9"/>
    <w:rsid w:val="7C0A851C"/>
    <w:rsid w:val="7CB0F9CC"/>
    <w:rsid w:val="7CC9048B"/>
    <w:rsid w:val="7D95B33B"/>
    <w:rsid w:val="7F46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F73781"/>
  <w15:chartTrackingRefBased/>
  <w15:docId w15:val="{A5BAFBA2-BAFE-4048-904F-E2DBBDFB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4B5D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B139AA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B139AA"/>
    <w:pPr>
      <w:keepNext/>
      <w:jc w:val="center"/>
      <w:outlineLvl w:val="1"/>
    </w:pPr>
    <w:rPr>
      <w:rFonts w:ascii="Times" w:hAnsi="Times"/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rsid w:val="00B139AA"/>
    <w:pPr>
      <w:keepNext/>
      <w:jc w:val="both"/>
      <w:outlineLvl w:val="2"/>
    </w:pPr>
    <w:rPr>
      <w:rFonts w:ascii="Comic Sans MS" w:hAnsi="Comic Sans MS"/>
      <w:b/>
      <w:sz w:val="20"/>
      <w:lang w:val="en-US"/>
    </w:rPr>
  </w:style>
  <w:style w:type="paragraph" w:styleId="Heading7">
    <w:name w:val="heading 7"/>
    <w:basedOn w:val="Normal"/>
    <w:next w:val="Normal"/>
    <w:qFormat/>
    <w:rsid w:val="00B139AA"/>
    <w:pPr>
      <w:keepNext/>
      <w:outlineLvl w:val="6"/>
    </w:pPr>
    <w:rPr>
      <w:rFonts w:ascii="Times New Roman" w:hAnsi="Times New Roman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139AA"/>
    <w:pPr>
      <w:jc w:val="center"/>
    </w:pPr>
    <w:rPr>
      <w:rFonts w:ascii="Times" w:hAnsi="Times"/>
      <w:b/>
      <w:sz w:val="20"/>
      <w:u w:val="single"/>
      <w:lang w:val="en-US"/>
    </w:rPr>
  </w:style>
  <w:style w:type="paragraph" w:styleId="BodyText3">
    <w:name w:val="Body Text 3"/>
    <w:basedOn w:val="Normal"/>
    <w:rsid w:val="00B139AA"/>
    <w:pPr>
      <w:jc w:val="both"/>
    </w:pPr>
    <w:rPr>
      <w:rFonts w:ascii="Comic Sans MS" w:hAnsi="Comic Sans MS"/>
      <w:sz w:val="22"/>
      <w:lang w:val="en-US"/>
    </w:rPr>
  </w:style>
  <w:style w:type="paragraph" w:styleId="Footer">
    <w:name w:val="footer"/>
    <w:basedOn w:val="Normal"/>
    <w:rsid w:val="00B139AA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B139AA"/>
    <w:pPr>
      <w:spacing w:after="120"/>
    </w:pPr>
  </w:style>
  <w:style w:type="table" w:styleId="TableGrid">
    <w:name w:val="Table Grid"/>
    <w:basedOn w:val="TableNormal"/>
    <w:rsid w:val="00B13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139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570C3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6E6770"/>
    <w:pPr>
      <w:shd w:val="clear" w:color="auto" w:fill="000080"/>
    </w:pPr>
    <w:rPr>
      <w:rFonts w:ascii="Tahoma" w:hAnsi="Tahoma" w:cs="Tahoma"/>
      <w:sz w:val="20"/>
    </w:rPr>
  </w:style>
  <w:style w:type="paragraph" w:customStyle="1" w:styleId="Text">
    <w:name w:val="Text"/>
    <w:basedOn w:val="Normal"/>
    <w:rsid w:val="00E84717"/>
    <w:pPr>
      <w:spacing w:before="100" w:after="100" w:line="288" w:lineRule="auto"/>
    </w:pPr>
    <w:rPr>
      <w:rFonts w:ascii="Tahoma" w:hAnsi="Tahoma"/>
      <w:sz w:val="16"/>
      <w:szCs w:val="24"/>
      <w:lang w:val="en-US"/>
    </w:rPr>
  </w:style>
  <w:style w:type="paragraph" w:styleId="NoSpacing">
    <w:name w:val="No Spacing"/>
    <w:qFormat/>
    <w:rsid w:val="00E84717"/>
    <w:rPr>
      <w:rFonts w:ascii="Tahoma" w:hAnsi="Tahoma"/>
      <w:sz w:val="16"/>
      <w:szCs w:val="24"/>
      <w:lang w:val="en-US" w:eastAsia="en-US"/>
    </w:rPr>
  </w:style>
  <w:style w:type="paragraph" w:customStyle="1" w:styleId="RequirementsList">
    <w:name w:val="Requirements List"/>
    <w:basedOn w:val="Text"/>
    <w:rsid w:val="007E7613"/>
    <w:pPr>
      <w:numPr>
        <w:numId w:val="12"/>
      </w:numPr>
    </w:pPr>
  </w:style>
  <w:style w:type="character" w:styleId="Hyperlink">
    <w:name w:val="Hyperlink"/>
    <w:unhideWhenUsed/>
    <w:rsid w:val="007E7613"/>
    <w:rPr>
      <w:color w:val="0000FF"/>
      <w:u w:val="single"/>
    </w:rPr>
  </w:style>
  <w:style w:type="character" w:customStyle="1" w:styleId="Heading2Char">
    <w:name w:val="Heading 2 Char"/>
    <w:link w:val="Heading2"/>
    <w:rsid w:val="009B6683"/>
    <w:rPr>
      <w:rFonts w:ascii="Times" w:hAnsi="Times"/>
      <w:b/>
      <w:u w:val="single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09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2AC5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97BE0"/>
    <w:pPr>
      <w:ind w:left="720"/>
      <w:contextualSpacing/>
    </w:pPr>
    <w:rPr>
      <w:rFonts w:ascii="Courier New" w:hAnsi="Courier New" w:cs="Courier New"/>
      <w:sz w:val="20"/>
    </w:rPr>
  </w:style>
  <w:style w:type="character" w:styleId="CommentReference">
    <w:name w:val="annotation reference"/>
    <w:basedOn w:val="DefaultParagraphFont"/>
    <w:uiPriority w:val="99"/>
    <w:unhideWhenUsed/>
    <w:rsid w:val="00F97B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7BE0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7BE0"/>
    <w:rPr>
      <w:rFonts w:asciiTheme="minorHAnsi" w:eastAsiaTheme="minorHAnsi" w:hAnsiTheme="minorHAnsi" w:cstheme="minorBidi"/>
      <w:lang w:eastAsia="en-US"/>
    </w:rPr>
  </w:style>
  <w:style w:type="character" w:styleId="FollowedHyperlink">
    <w:name w:val="FollowedHyperlink"/>
    <w:basedOn w:val="DefaultParagraphFont"/>
    <w:rsid w:val="008D6923"/>
    <w:rPr>
      <w:color w:val="96607D" w:themeColor="followedHyperlink"/>
      <w:u w:val="single"/>
    </w:rPr>
  </w:style>
  <w:style w:type="paragraph" w:customStyle="1" w:styleId="paragraph">
    <w:name w:val="paragraph"/>
    <w:basedOn w:val="Normal"/>
    <w:rsid w:val="0025249D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25249D"/>
  </w:style>
  <w:style w:type="character" w:customStyle="1" w:styleId="eop">
    <w:name w:val="eop"/>
    <w:basedOn w:val="DefaultParagraphFont"/>
    <w:rsid w:val="00252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4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uk/find-out-dbs-chec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0756F1C2DF049A96A5EDD044E8156" ma:contentTypeVersion="14" ma:contentTypeDescription="Create a new document." ma:contentTypeScope="" ma:versionID="443abb2604507c354689f27cbd26c17a">
  <xsd:schema xmlns:xsd="http://www.w3.org/2001/XMLSchema" xmlns:xs="http://www.w3.org/2001/XMLSchema" xmlns:p="http://schemas.microsoft.com/office/2006/metadata/properties" xmlns:ns2="6768d72d-578b-4798-9aea-64d32679211f" xmlns:ns3="a58b1408-4746-4d09-b893-46c40b16c841" targetNamespace="http://schemas.microsoft.com/office/2006/metadata/properties" ma:root="true" ma:fieldsID="d0637fd65c6a4ca9b1e74fb78cfd57b5" ns2:_="" ns3:_="">
    <xsd:import namespace="6768d72d-578b-4798-9aea-64d32679211f"/>
    <xsd:import namespace="a58b1408-4746-4d09-b893-46c40b16c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8d72d-578b-4798-9aea-64d326792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3f4c14d-ad24-42e9-89ea-41944c85a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b1408-4746-4d09-b893-46c40b16c84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a7695fa-7d6e-4e9f-8871-cad7a7ea3655}" ma:internalName="TaxCatchAll" ma:showField="CatchAllData" ma:web="a58b1408-4746-4d09-b893-46c40b16c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8d72d-578b-4798-9aea-64d32679211f">
      <Terms xmlns="http://schemas.microsoft.com/office/infopath/2007/PartnerControls"/>
    </lcf76f155ced4ddcb4097134ff3c332f>
    <TaxCatchAll xmlns="a58b1408-4746-4d09-b893-46c40b16c841" xsi:nil="true"/>
  </documentManagement>
</p:properties>
</file>

<file path=customXml/itemProps1.xml><?xml version="1.0" encoding="utf-8"?>
<ds:datastoreItem xmlns:ds="http://schemas.openxmlformats.org/officeDocument/2006/customXml" ds:itemID="{5578F71C-403C-430F-8183-D71D7FF96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8d72d-578b-4798-9aea-64d32679211f"/>
    <ds:schemaRef ds:uri="a58b1408-4746-4d09-b893-46c40b16c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8B7C7E-3E07-40D2-817C-D267CB8A39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E7636B-1148-476C-B20F-38775B8B935C}">
  <ds:schemaRefs>
    <ds:schemaRef ds:uri="http://schemas.microsoft.com/office/2006/metadata/properties"/>
    <ds:schemaRef ds:uri="http://schemas.microsoft.com/office/infopath/2007/PartnerControls"/>
    <ds:schemaRef ds:uri="6768d72d-578b-4798-9aea-64d32679211f"/>
    <ds:schemaRef ds:uri="a58b1408-4746-4d09-b893-46c40b16c8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1049</Words>
  <Characters>6101</Characters>
  <Application>Microsoft Office Word</Application>
  <DocSecurity>4</DocSecurity>
  <Lines>263</Lines>
  <Paragraphs>150</Paragraphs>
  <ScaleCrop>false</ScaleCrop>
  <Company>Wokingham Borough Council</Company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Richardson</dc:creator>
  <cp:keywords/>
  <dc:description/>
  <cp:lastModifiedBy>Beccy Franklin</cp:lastModifiedBy>
  <cp:revision>2</cp:revision>
  <cp:lastPrinted>2010-03-26T16:30:00Z</cp:lastPrinted>
  <dcterms:created xsi:type="dcterms:W3CDTF">2026-05-01T15:16:00Z</dcterms:created>
  <dcterms:modified xsi:type="dcterms:W3CDTF">2026-05-01T15:16:00Z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28a9a6-133a-4796-ad7d-6b90f7583680_Enabled">
    <vt:lpwstr>true</vt:lpwstr>
  </property>
  <property fmtid="{D5CDD505-2E9C-101B-9397-08002B2CF9AE}" pid="3" name="MSIP_Label_2b28a9a6-133a-4796-ad7d-6b90f7583680_SetDate">
    <vt:lpwstr>2021-07-16T11:51:40Z</vt:lpwstr>
  </property>
  <property fmtid="{D5CDD505-2E9C-101B-9397-08002B2CF9AE}" pid="4" name="MSIP_Label_2b28a9a6-133a-4796-ad7d-6b90f7583680_Method">
    <vt:lpwstr>Privileged</vt:lpwstr>
  </property>
  <property fmtid="{D5CDD505-2E9C-101B-9397-08002B2CF9AE}" pid="5" name="MSIP_Label_2b28a9a6-133a-4796-ad7d-6b90f7583680_Name">
    <vt:lpwstr>Private</vt:lpwstr>
  </property>
  <property fmtid="{D5CDD505-2E9C-101B-9397-08002B2CF9AE}" pid="6" name="MSIP_Label_2b28a9a6-133a-4796-ad7d-6b90f7583680_SiteId">
    <vt:lpwstr>996ee15c-0b3e-4a6f-8e65-120a9a51821a</vt:lpwstr>
  </property>
  <property fmtid="{D5CDD505-2E9C-101B-9397-08002B2CF9AE}" pid="7" name="MSIP_Label_2b28a9a6-133a-4796-ad7d-6b90f7583680_ActionId">
    <vt:lpwstr>dd95db77-fb55-4057-b642-f6311f35c181</vt:lpwstr>
  </property>
  <property fmtid="{D5CDD505-2E9C-101B-9397-08002B2CF9AE}" pid="8" name="MSIP_Label_2b28a9a6-133a-4796-ad7d-6b90f7583680_ContentBits">
    <vt:lpwstr>2</vt:lpwstr>
  </property>
  <property fmtid="{D5CDD505-2E9C-101B-9397-08002B2CF9AE}" pid="9" name="FlexDocumentPublishStatus">
    <vt:lpwstr/>
  </property>
  <property fmtid="{D5CDD505-2E9C-101B-9397-08002B2CF9AE}" pid="10" name="FlexDocumentVersion">
    <vt:lpwstr/>
  </property>
  <property fmtid="{D5CDD505-2E9C-101B-9397-08002B2CF9AE}" pid="11" name="FlexDocumentOriginalGuid">
    <vt:lpwstr/>
  </property>
  <property fmtid="{D5CDD505-2E9C-101B-9397-08002B2CF9AE}" pid="12" name="FlexDocumentSortableTitle">
    <vt:lpwstr/>
  </property>
  <property fmtid="{D5CDD505-2E9C-101B-9397-08002B2CF9AE}" pid="13" name="ContentTypeId">
    <vt:lpwstr>0x010100C750756F1C2DF049A96A5EDD044E8156</vt:lpwstr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