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626F" w14:textId="77777777" w:rsidR="0055231C" w:rsidRPr="0055231C" w:rsidRDefault="0055231C" w:rsidP="0055231C">
      <w:pPr>
        <w:rPr>
          <w:b/>
          <w:lang w:val="en-US"/>
        </w:rPr>
      </w:pPr>
      <w:r w:rsidRPr="0055231C">
        <w:rPr>
          <w:b/>
          <w:lang w:val="en-US"/>
        </w:rPr>
        <w:t>Advert for Development Manager</w:t>
      </w:r>
    </w:p>
    <w:p w14:paraId="238201A3" w14:textId="77777777" w:rsidR="0055231C" w:rsidRPr="0055231C" w:rsidRDefault="0055231C" w:rsidP="0055231C">
      <w:pPr>
        <w:rPr>
          <w:lang w:val="en-US"/>
        </w:rPr>
      </w:pPr>
      <w:r w:rsidRPr="0055231C">
        <w:rPr>
          <w:lang w:val="en-US"/>
        </w:rPr>
        <w:t>Role: Development Manager</w:t>
      </w:r>
    </w:p>
    <w:p w14:paraId="4D857E5D" w14:textId="77777777" w:rsidR="0055231C" w:rsidRPr="0055231C" w:rsidRDefault="0055231C" w:rsidP="0055231C">
      <w:pPr>
        <w:rPr>
          <w:lang w:val="en-US"/>
        </w:rPr>
      </w:pPr>
      <w:r w:rsidRPr="0055231C">
        <w:rPr>
          <w:lang w:val="en-US"/>
        </w:rPr>
        <w:t>Location: Across Sites</w:t>
      </w:r>
    </w:p>
    <w:p w14:paraId="154D9FD0" w14:textId="77777777" w:rsidR="0055231C" w:rsidRPr="0055231C" w:rsidRDefault="0055231C" w:rsidP="0055231C">
      <w:pPr>
        <w:rPr>
          <w:lang w:val="en-US"/>
        </w:rPr>
      </w:pPr>
      <w:r w:rsidRPr="0055231C">
        <w:rPr>
          <w:lang w:val="en-US"/>
        </w:rPr>
        <w:t>Responsible to: Director of Development</w:t>
      </w:r>
    </w:p>
    <w:p w14:paraId="5DF8A2DC" w14:textId="77777777" w:rsidR="0055231C" w:rsidRDefault="0055231C" w:rsidP="0055231C">
      <w:pPr>
        <w:rPr>
          <w:lang w:val="en-US"/>
        </w:rPr>
      </w:pPr>
      <w:r w:rsidRPr="0055231C">
        <w:rPr>
          <w:lang w:val="en-US"/>
        </w:rPr>
        <w:t xml:space="preserve">Salary: £50,000, including London Weighting Allowance </w:t>
      </w:r>
    </w:p>
    <w:p w14:paraId="147BDF02" w14:textId="0EA92AC0" w:rsidR="006E3906" w:rsidRPr="0055231C" w:rsidRDefault="006E3906" w:rsidP="0055231C">
      <w:pPr>
        <w:rPr>
          <w:lang w:val="en-US"/>
        </w:rPr>
      </w:pPr>
      <w:r w:rsidRPr="006E3906">
        <w:t xml:space="preserve">This </w:t>
      </w:r>
      <w:r>
        <w:t>is a fixed term post until June 2028</w:t>
      </w:r>
      <w:r w:rsidRPr="006E3906">
        <w:t xml:space="preserve"> </w:t>
      </w:r>
    </w:p>
    <w:p w14:paraId="268CC9E2" w14:textId="77777777" w:rsidR="0055231C" w:rsidRPr="0055231C" w:rsidRDefault="0055231C" w:rsidP="0055231C">
      <w:pPr>
        <w:rPr>
          <w:b/>
          <w:lang w:val="en-US"/>
        </w:rPr>
      </w:pPr>
      <w:r w:rsidRPr="0055231C">
        <w:rPr>
          <w:b/>
          <w:lang w:val="en-US"/>
        </w:rPr>
        <w:t>About UCG</w:t>
      </w:r>
    </w:p>
    <w:p w14:paraId="0229B587" w14:textId="77777777" w:rsidR="0055231C" w:rsidRPr="0055231C" w:rsidRDefault="0055231C" w:rsidP="0055231C">
      <w:pPr>
        <w:rPr>
          <w:lang w:val="en-US"/>
        </w:rPr>
      </w:pPr>
      <w:r w:rsidRPr="0055231C">
        <w:rPr>
          <w:lang w:val="en-US"/>
        </w:rPr>
        <w:t xml:space="preserve">United Colleges Group (UCG) is based at the heart of the education sector in London.  With a combined turnover of c£50m, the Group has both the ambition and strength to create a lasting difference in the local communities it serves, and beyond. United Colleges Group, formed in 2017, has continued to provide strong education and skills support to the c16,000 learners who we serve every year. We have around 1,000 dedicated, skilled and enthusiastic staff who always put the needs of our students first and we are now looking for a Development Manager to join our cohort of dedicated staff. </w:t>
      </w:r>
    </w:p>
    <w:p w14:paraId="1525A807" w14:textId="77777777" w:rsidR="0055231C" w:rsidRPr="0055231C" w:rsidRDefault="0055231C" w:rsidP="0055231C">
      <w:pPr>
        <w:rPr>
          <w:lang w:val="en-US"/>
        </w:rPr>
      </w:pPr>
      <w:r w:rsidRPr="0055231C">
        <w:rPr>
          <w:lang w:val="en-US"/>
        </w:rPr>
        <w:t xml:space="preserve">It is an exciting time to join the Group as you will play a pivotal role </w:t>
      </w:r>
      <w:proofErr w:type="gramStart"/>
      <w:r w:rsidRPr="0055231C">
        <w:rPr>
          <w:lang w:val="en-US"/>
        </w:rPr>
        <w:t>of</w:t>
      </w:r>
      <w:proofErr w:type="gramEnd"/>
      <w:r w:rsidRPr="0055231C">
        <w:rPr>
          <w:lang w:val="en-US"/>
        </w:rPr>
        <w:t xml:space="preserve"> supporting managers and staff as we shape the future culture of UCG. After recently reviewing our leadership and management to better reflect our aspirations around the world of work, we are now seeking additional management to support the development of the new campus based at Wembley. </w:t>
      </w:r>
    </w:p>
    <w:p w14:paraId="60ABDFEC" w14:textId="77777777" w:rsidR="0055231C" w:rsidRPr="0055231C" w:rsidRDefault="0055231C" w:rsidP="0055231C">
      <w:pPr>
        <w:rPr>
          <w:b/>
          <w:lang w:val="en-US"/>
        </w:rPr>
      </w:pPr>
      <w:r w:rsidRPr="0055231C">
        <w:rPr>
          <w:b/>
          <w:lang w:val="en-US"/>
        </w:rPr>
        <w:t>About the role</w:t>
      </w:r>
    </w:p>
    <w:p w14:paraId="3CBA473D" w14:textId="77777777" w:rsidR="0055231C" w:rsidRPr="0055231C" w:rsidRDefault="0055231C" w:rsidP="0055231C">
      <w:pPr>
        <w:rPr>
          <w:lang w:val="en-US"/>
        </w:rPr>
      </w:pPr>
      <w:r w:rsidRPr="0055231C">
        <w:rPr>
          <w:lang w:val="en-US"/>
        </w:rPr>
        <w:t xml:space="preserve">This role will be the College’s Development Manager for its campus development through its planning, </w:t>
      </w:r>
      <w:proofErr w:type="gramStart"/>
      <w:r w:rsidRPr="0055231C">
        <w:rPr>
          <w:lang w:val="en-US"/>
        </w:rPr>
        <w:t>construction  and</w:t>
      </w:r>
      <w:proofErr w:type="gramEnd"/>
      <w:r w:rsidRPr="0055231C">
        <w:rPr>
          <w:lang w:val="en-US"/>
        </w:rPr>
        <w:t xml:space="preserve"> post-</w:t>
      </w:r>
      <w:proofErr w:type="gramStart"/>
      <w:r w:rsidRPr="0055231C">
        <w:rPr>
          <w:lang w:val="en-US"/>
        </w:rPr>
        <w:t>build</w:t>
      </w:r>
      <w:proofErr w:type="gramEnd"/>
      <w:r w:rsidRPr="0055231C">
        <w:rPr>
          <w:lang w:val="en-US"/>
        </w:rPr>
        <w:t xml:space="preserve"> phases. The post will be the vital link between the College and the design and construction team.</w:t>
      </w:r>
    </w:p>
    <w:p w14:paraId="514BB538" w14:textId="77777777" w:rsidR="0055231C" w:rsidRPr="0055231C" w:rsidRDefault="0055231C" w:rsidP="0055231C">
      <w:pPr>
        <w:rPr>
          <w:lang w:val="en-US"/>
        </w:rPr>
      </w:pPr>
      <w:r w:rsidRPr="0055231C">
        <w:rPr>
          <w:lang w:val="en-US"/>
        </w:rPr>
        <w:t xml:space="preserve">The Development Manager will be expected to provide Project Management support to the Director of Development throughout the College’s Major Estates Capital Project and work with the Director of Development and the relevant key internal and external stakeholders to deliver the </w:t>
      </w:r>
      <w:proofErr w:type="spellStart"/>
      <w:r w:rsidRPr="0055231C">
        <w:rPr>
          <w:lang w:val="en-US"/>
        </w:rPr>
        <w:t>programme</w:t>
      </w:r>
      <w:proofErr w:type="spellEnd"/>
      <w:r w:rsidRPr="0055231C">
        <w:rPr>
          <w:lang w:val="en-US"/>
        </w:rPr>
        <w:t xml:space="preserve"> of development. </w:t>
      </w:r>
    </w:p>
    <w:p w14:paraId="6073F8D0" w14:textId="77777777" w:rsidR="0055231C" w:rsidRPr="0055231C" w:rsidRDefault="0055231C" w:rsidP="0055231C">
      <w:pPr>
        <w:rPr>
          <w:lang w:val="en-US"/>
        </w:rPr>
      </w:pPr>
      <w:r w:rsidRPr="0055231C">
        <w:rPr>
          <w:lang w:val="en-US"/>
        </w:rPr>
        <w:t xml:space="preserve">They will represent the College in the delivery of the project and will be responsible for ensuring that the requirements of the College are represented to the design and construction team at every stage of the project, ensuring the timeline remains on course for successful completion. The Development Manager will form a core team from the College, which also includes representation from the CEO/Group Principal, Board of Governors and other members of the Senior Leadership Team from the College. The Development Manager will provide clear communication </w:t>
      </w:r>
      <w:proofErr w:type="gramStart"/>
      <w:r w:rsidRPr="0055231C">
        <w:rPr>
          <w:lang w:val="en-US"/>
        </w:rPr>
        <w:t>to</w:t>
      </w:r>
      <w:proofErr w:type="gramEnd"/>
      <w:r w:rsidRPr="0055231C">
        <w:rPr>
          <w:lang w:val="en-US"/>
        </w:rPr>
        <w:t xml:space="preserve"> the </w:t>
      </w:r>
      <w:proofErr w:type="gramStart"/>
      <w:r w:rsidRPr="0055231C">
        <w:rPr>
          <w:lang w:val="en-US"/>
        </w:rPr>
        <w:t>aforementioned stakeholders</w:t>
      </w:r>
      <w:proofErr w:type="gramEnd"/>
      <w:r w:rsidRPr="0055231C">
        <w:rPr>
          <w:lang w:val="en-US"/>
        </w:rPr>
        <w:t xml:space="preserve"> to allow accurate reporting and updates, including evaluation of the project, costs, risks and key milestones. </w:t>
      </w:r>
    </w:p>
    <w:p w14:paraId="5C1D2ABD" w14:textId="77777777" w:rsidR="0055231C" w:rsidRPr="0055231C" w:rsidRDefault="0055231C" w:rsidP="0055231C">
      <w:pPr>
        <w:rPr>
          <w:lang w:val="en-US"/>
        </w:rPr>
      </w:pPr>
      <w:r w:rsidRPr="0055231C">
        <w:rPr>
          <w:lang w:val="en-US"/>
        </w:rPr>
        <w:t>To be successful in this role, the Development Manger will:</w:t>
      </w:r>
    </w:p>
    <w:p w14:paraId="65FD7311" w14:textId="77777777" w:rsidR="0055231C" w:rsidRPr="0055231C" w:rsidRDefault="0055231C" w:rsidP="0055231C">
      <w:pPr>
        <w:numPr>
          <w:ilvl w:val="0"/>
          <w:numId w:val="1"/>
        </w:numPr>
        <w:rPr>
          <w:lang w:val="en-US"/>
        </w:rPr>
      </w:pPr>
      <w:r w:rsidRPr="0055231C">
        <w:rPr>
          <w:lang w:val="en-US"/>
        </w:rPr>
        <w:t xml:space="preserve">Be educated </w:t>
      </w:r>
      <w:proofErr w:type="gramStart"/>
      <w:r w:rsidRPr="0055231C">
        <w:rPr>
          <w:lang w:val="en-US"/>
        </w:rPr>
        <w:t>to degree</w:t>
      </w:r>
      <w:proofErr w:type="gramEnd"/>
      <w:r w:rsidRPr="0055231C">
        <w:rPr>
          <w:lang w:val="en-US"/>
        </w:rPr>
        <w:t xml:space="preserve"> level or equivalent in a profession related to construction and development with a record of continuous professional development. </w:t>
      </w:r>
    </w:p>
    <w:p w14:paraId="47344E48" w14:textId="77777777" w:rsidR="0055231C" w:rsidRPr="0055231C" w:rsidRDefault="0055231C" w:rsidP="0055231C">
      <w:pPr>
        <w:numPr>
          <w:ilvl w:val="0"/>
          <w:numId w:val="1"/>
        </w:numPr>
        <w:rPr>
          <w:lang w:val="en-US"/>
        </w:rPr>
      </w:pPr>
      <w:r w:rsidRPr="0055231C">
        <w:rPr>
          <w:lang w:val="en-US"/>
        </w:rPr>
        <w:t xml:space="preserve">Have a proven track record of managing large Estates projects delivered on time and an ability to manage specialist professionals and complex projects. </w:t>
      </w:r>
    </w:p>
    <w:p w14:paraId="3CAC0AB4" w14:textId="77777777" w:rsidR="0055231C" w:rsidRPr="0055231C" w:rsidRDefault="0055231C" w:rsidP="0055231C">
      <w:pPr>
        <w:numPr>
          <w:ilvl w:val="0"/>
          <w:numId w:val="1"/>
        </w:numPr>
        <w:rPr>
          <w:lang w:val="en-US"/>
        </w:rPr>
      </w:pPr>
      <w:r w:rsidRPr="0055231C">
        <w:rPr>
          <w:lang w:val="en-US"/>
        </w:rPr>
        <w:t xml:space="preserve">Have </w:t>
      </w:r>
      <w:proofErr w:type="gramStart"/>
      <w:r w:rsidRPr="0055231C">
        <w:rPr>
          <w:lang w:val="en-US"/>
        </w:rPr>
        <w:t>first class</w:t>
      </w:r>
      <w:proofErr w:type="gramEnd"/>
      <w:r w:rsidRPr="0055231C">
        <w:rPr>
          <w:lang w:val="en-US"/>
        </w:rPr>
        <w:t xml:space="preserve"> communication and interpersonal skills with the ability to provide clear and concise reports to the Director of Development. </w:t>
      </w:r>
    </w:p>
    <w:p w14:paraId="000456B6" w14:textId="77777777" w:rsidR="0055231C" w:rsidRPr="0055231C" w:rsidRDefault="0055231C" w:rsidP="0055231C">
      <w:pPr>
        <w:numPr>
          <w:ilvl w:val="0"/>
          <w:numId w:val="1"/>
        </w:numPr>
        <w:rPr>
          <w:lang w:val="en-US"/>
        </w:rPr>
      </w:pPr>
      <w:r w:rsidRPr="0055231C">
        <w:t>Skilled in leading, supporting and developing the performance of effective, multi</w:t>
      </w:r>
      <w:r w:rsidRPr="0055231C">
        <w:noBreakHyphen/>
        <w:t>disciplinary teams.</w:t>
      </w:r>
    </w:p>
    <w:p w14:paraId="417F32CC" w14:textId="77777777" w:rsidR="0055231C" w:rsidRPr="0055231C" w:rsidRDefault="0055231C" w:rsidP="0055231C">
      <w:pPr>
        <w:numPr>
          <w:ilvl w:val="0"/>
          <w:numId w:val="1"/>
        </w:numPr>
        <w:rPr>
          <w:lang w:val="en-US"/>
        </w:rPr>
      </w:pPr>
      <w:proofErr w:type="gramStart"/>
      <w:r w:rsidRPr="0055231C">
        <w:rPr>
          <w:lang w:val="en-US"/>
        </w:rPr>
        <w:t>Have the ability to</w:t>
      </w:r>
      <w:proofErr w:type="gramEnd"/>
      <w:r w:rsidRPr="0055231C">
        <w:rPr>
          <w:lang w:val="en-US"/>
        </w:rPr>
        <w:t xml:space="preserve"> develop detailed delivery </w:t>
      </w:r>
      <w:proofErr w:type="spellStart"/>
      <w:r w:rsidRPr="0055231C">
        <w:rPr>
          <w:lang w:val="en-US"/>
        </w:rPr>
        <w:t>programmes</w:t>
      </w:r>
      <w:proofErr w:type="spellEnd"/>
      <w:r w:rsidRPr="0055231C">
        <w:rPr>
          <w:lang w:val="en-US"/>
        </w:rPr>
        <w:t xml:space="preserve"> from overall high level strategic </w:t>
      </w:r>
      <w:proofErr w:type="spellStart"/>
      <w:r w:rsidRPr="0055231C">
        <w:rPr>
          <w:lang w:val="en-US"/>
        </w:rPr>
        <w:t>programmes</w:t>
      </w:r>
      <w:proofErr w:type="spellEnd"/>
      <w:r w:rsidRPr="0055231C">
        <w:rPr>
          <w:lang w:val="en-US"/>
        </w:rPr>
        <w:t xml:space="preserve"> to include decision making </w:t>
      </w:r>
      <w:proofErr w:type="gramStart"/>
      <w:r w:rsidRPr="0055231C">
        <w:rPr>
          <w:lang w:val="en-US"/>
        </w:rPr>
        <w:t>mile stones</w:t>
      </w:r>
      <w:proofErr w:type="gramEnd"/>
      <w:r w:rsidRPr="0055231C">
        <w:rPr>
          <w:lang w:val="en-US"/>
        </w:rPr>
        <w:t xml:space="preserve">. </w:t>
      </w:r>
    </w:p>
    <w:p w14:paraId="0F900015" w14:textId="77777777" w:rsidR="0055231C" w:rsidRPr="0055231C" w:rsidRDefault="0055231C" w:rsidP="0055231C">
      <w:pPr>
        <w:numPr>
          <w:ilvl w:val="0"/>
          <w:numId w:val="1"/>
        </w:numPr>
        <w:rPr>
          <w:lang w:val="en-US"/>
        </w:rPr>
      </w:pPr>
      <w:r w:rsidRPr="0055231C">
        <w:t>Have the resilience and drive to contribute to shared goals through collaborative working.</w:t>
      </w:r>
    </w:p>
    <w:p w14:paraId="225FCCAB" w14:textId="77777777" w:rsidR="0055231C" w:rsidRPr="0055231C" w:rsidRDefault="0055231C" w:rsidP="0055231C">
      <w:pPr>
        <w:rPr>
          <w:lang w:val="en-US"/>
        </w:rPr>
      </w:pPr>
    </w:p>
    <w:p w14:paraId="503B87F3" w14:textId="77777777" w:rsidR="0055231C" w:rsidRPr="0055231C" w:rsidRDefault="0055231C" w:rsidP="0055231C">
      <w:pPr>
        <w:rPr>
          <w:lang w:val="en-US"/>
        </w:rPr>
      </w:pPr>
      <w:r w:rsidRPr="0055231C">
        <w:rPr>
          <w:i/>
          <w:lang w:val="en-US"/>
        </w:rPr>
        <w:t>Only candidates who will be able to successfully demonstrate how they meet the requirements of the role by addressing all the points in the person specification will be invited for an interview.</w:t>
      </w:r>
      <w:r w:rsidRPr="0055231C">
        <w:rPr>
          <w:lang w:val="en-US"/>
        </w:rPr>
        <w:t xml:space="preserve"> For more information, please see the attached Job Description. </w:t>
      </w:r>
    </w:p>
    <w:p w14:paraId="16DB483A" w14:textId="77777777" w:rsidR="0055231C" w:rsidRPr="0055231C" w:rsidRDefault="0055231C" w:rsidP="0055231C">
      <w:pPr>
        <w:rPr>
          <w:lang w:val="en-US"/>
        </w:rPr>
      </w:pPr>
      <w:r w:rsidRPr="0055231C">
        <w:rPr>
          <w:lang w:val="en-US"/>
        </w:rPr>
        <w:t xml:space="preserve">In return, the Group offers generous annual leave, a defined-benefit pension scheme, an interest-free season ticket loan, cycle scheme, free sight tests, enhanced maternity and paternity leave schemes and many other benefits. </w:t>
      </w:r>
    </w:p>
    <w:p w14:paraId="756E8F77" w14:textId="77777777" w:rsidR="0055231C" w:rsidRPr="0055231C" w:rsidRDefault="0055231C" w:rsidP="0055231C">
      <w:pPr>
        <w:rPr>
          <w:b/>
          <w:lang w:val="en-US"/>
        </w:rPr>
      </w:pPr>
      <w:r w:rsidRPr="0055231C">
        <w:rPr>
          <w:b/>
          <w:lang w:val="en-US"/>
        </w:rPr>
        <w:t xml:space="preserve">The College is an equal opportunities employer and is committed to safeguarding and promoting the welfare of young people and vulnerable adults and expects all staff to share this commitment.  Successful applicants will be subject to full-vetting procedures including a DBS check. </w:t>
      </w:r>
    </w:p>
    <w:p w14:paraId="709516D7" w14:textId="77777777" w:rsidR="002309F8" w:rsidRDefault="002309F8"/>
    <w:sectPr w:rsidR="002309F8" w:rsidSect="00552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808A2"/>
    <w:multiLevelType w:val="hybridMultilevel"/>
    <w:tmpl w:val="E1866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877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1C"/>
    <w:rsid w:val="002309F8"/>
    <w:rsid w:val="002731A6"/>
    <w:rsid w:val="00353926"/>
    <w:rsid w:val="0055231C"/>
    <w:rsid w:val="006C0D74"/>
    <w:rsid w:val="006E3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5B27"/>
  <w15:chartTrackingRefBased/>
  <w15:docId w15:val="{8C5EEB6E-CA50-4B7A-8F82-BDD45944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31C"/>
    <w:rPr>
      <w:rFonts w:eastAsiaTheme="majorEastAsia" w:cstheme="majorBidi"/>
      <w:color w:val="272727" w:themeColor="text1" w:themeTint="D8"/>
    </w:rPr>
  </w:style>
  <w:style w:type="paragraph" w:styleId="Title">
    <w:name w:val="Title"/>
    <w:basedOn w:val="Normal"/>
    <w:next w:val="Normal"/>
    <w:link w:val="TitleChar"/>
    <w:uiPriority w:val="10"/>
    <w:qFormat/>
    <w:rsid w:val="00552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31C"/>
    <w:pPr>
      <w:spacing w:before="160"/>
      <w:jc w:val="center"/>
    </w:pPr>
    <w:rPr>
      <w:i/>
      <w:iCs/>
      <w:color w:val="404040" w:themeColor="text1" w:themeTint="BF"/>
    </w:rPr>
  </w:style>
  <w:style w:type="character" w:customStyle="1" w:styleId="QuoteChar">
    <w:name w:val="Quote Char"/>
    <w:basedOn w:val="DefaultParagraphFont"/>
    <w:link w:val="Quote"/>
    <w:uiPriority w:val="29"/>
    <w:rsid w:val="0055231C"/>
    <w:rPr>
      <w:i/>
      <w:iCs/>
      <w:color w:val="404040" w:themeColor="text1" w:themeTint="BF"/>
    </w:rPr>
  </w:style>
  <w:style w:type="paragraph" w:styleId="ListParagraph">
    <w:name w:val="List Paragraph"/>
    <w:basedOn w:val="Normal"/>
    <w:uiPriority w:val="34"/>
    <w:qFormat/>
    <w:rsid w:val="0055231C"/>
    <w:pPr>
      <w:ind w:left="720"/>
      <w:contextualSpacing/>
    </w:pPr>
  </w:style>
  <w:style w:type="character" w:styleId="IntenseEmphasis">
    <w:name w:val="Intense Emphasis"/>
    <w:basedOn w:val="DefaultParagraphFont"/>
    <w:uiPriority w:val="21"/>
    <w:qFormat/>
    <w:rsid w:val="0055231C"/>
    <w:rPr>
      <w:i/>
      <w:iCs/>
      <w:color w:val="0F4761" w:themeColor="accent1" w:themeShade="BF"/>
    </w:rPr>
  </w:style>
  <w:style w:type="paragraph" w:styleId="IntenseQuote">
    <w:name w:val="Intense Quote"/>
    <w:basedOn w:val="Normal"/>
    <w:next w:val="Normal"/>
    <w:link w:val="IntenseQuoteChar"/>
    <w:uiPriority w:val="30"/>
    <w:qFormat/>
    <w:rsid w:val="00552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31C"/>
    <w:rPr>
      <w:i/>
      <w:iCs/>
      <w:color w:val="0F4761" w:themeColor="accent1" w:themeShade="BF"/>
    </w:rPr>
  </w:style>
  <w:style w:type="character" w:styleId="IntenseReference">
    <w:name w:val="Intense Reference"/>
    <w:basedOn w:val="DefaultParagraphFont"/>
    <w:uiPriority w:val="32"/>
    <w:qFormat/>
    <w:rsid w:val="005523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Albert</dc:creator>
  <cp:keywords/>
  <dc:description/>
  <cp:lastModifiedBy>Marie Albert</cp:lastModifiedBy>
  <cp:revision>1</cp:revision>
  <dcterms:created xsi:type="dcterms:W3CDTF">2026-04-23T14:21:00Z</dcterms:created>
  <dcterms:modified xsi:type="dcterms:W3CDTF">2026-04-23T14:23:00Z</dcterms:modified>
</cp:coreProperties>
</file>