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2A00" w14:textId="68EB1067" w:rsidR="006F6003" w:rsidRPr="006F6003" w:rsidRDefault="00F30AE4"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right"/>
        <w:rPr>
          <w:rFonts w:cs="Arial"/>
          <w:b/>
          <w:bCs/>
          <w:szCs w:val="22"/>
        </w:rPr>
      </w:pPr>
      <w:r w:rsidRPr="00022099">
        <w:rPr>
          <w:rFonts w:cs="Arial"/>
          <w:b/>
          <w:noProof/>
          <w:szCs w:val="22"/>
        </w:rPr>
        <w:drawing>
          <wp:anchor distT="0" distB="0" distL="114300" distR="114300" simplePos="0" relativeHeight="251658240" behindDoc="0" locked="0" layoutInCell="1" allowOverlap="1" wp14:anchorId="3A034785" wp14:editId="7141A923">
            <wp:simplePos x="0" y="0"/>
            <wp:positionH relativeFrom="column">
              <wp:posOffset>4781550</wp:posOffset>
            </wp:positionH>
            <wp:positionV relativeFrom="paragraph">
              <wp:posOffset>0</wp:posOffset>
            </wp:positionV>
            <wp:extent cx="1041400" cy="971550"/>
            <wp:effectExtent l="0" t="0" r="6350" b="0"/>
            <wp:wrapSquare wrapText="bothSides"/>
            <wp:docPr id="1426729690" name="Picture 2" descr="C:\Users\karys.mcdermott\AppData\Local\Microsoft\Windows\INetCache\Content.MSO\F7E160DE.tmp">
              <a:extLst xmlns:a="http://schemas.openxmlformats.org/drawingml/2006/main">
                <a:ext uri="{FF2B5EF4-FFF2-40B4-BE49-F238E27FC236}">
                  <a16:creationId xmlns:a16="http://schemas.microsoft.com/office/drawing/2014/main" id="{661B3E7F-4FF2-4EE9-8F99-7250594B03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ys.mcdermott\AppData\Local\Microsoft\Windows\INetCache\Content.MSO\F7E160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14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8ED16" w14:textId="01C475E2" w:rsidR="006F6003" w:rsidRDefault="006F600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18DC297B" w14:textId="77777777" w:rsidR="00F8519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513007E8" w14:textId="77777777" w:rsidR="00F8519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058F7F41" w14:textId="77777777" w:rsidR="00F30AE4" w:rsidRDefault="00F30AE4"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57709C42" w14:textId="77777777" w:rsidR="00F30AE4" w:rsidRDefault="00F30AE4"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024F7A60" w14:textId="77777777" w:rsidR="00F30AE4" w:rsidRDefault="00F30AE4"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bCs/>
          <w:szCs w:val="22"/>
        </w:rPr>
      </w:pPr>
    </w:p>
    <w:p w14:paraId="3AAC4046" w14:textId="16277210" w:rsidR="0019385A" w:rsidRPr="006F6003" w:rsidRDefault="00F85193" w:rsidP="006F600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Pr>
          <w:rFonts w:cs="Arial"/>
          <w:b/>
          <w:bCs/>
          <w:szCs w:val="22"/>
        </w:rPr>
        <w:t>JOB DESCRIPTION</w:t>
      </w:r>
      <w:r w:rsidR="0019385A" w:rsidRPr="006F6003">
        <w:rPr>
          <w:rFonts w:cs="Arial"/>
          <w:szCs w:val="22"/>
        </w:rPr>
        <w:tab/>
      </w:r>
      <w:r w:rsidR="0019385A" w:rsidRPr="006F6003">
        <w:rPr>
          <w:rFonts w:cs="Arial"/>
          <w:szCs w:val="22"/>
        </w:rPr>
        <w:tab/>
      </w:r>
      <w:r w:rsidR="0019385A" w:rsidRPr="006F6003">
        <w:rPr>
          <w:rFonts w:cs="Arial"/>
          <w:szCs w:val="22"/>
        </w:rPr>
        <w:tab/>
      </w:r>
      <w:r w:rsidR="006F6003" w:rsidRPr="006F6003">
        <w:rPr>
          <w:rFonts w:cs="Arial"/>
          <w:szCs w:val="22"/>
        </w:rPr>
        <w:tab/>
      </w:r>
      <w:r w:rsidR="006F6003" w:rsidRPr="006F6003">
        <w:rPr>
          <w:rFonts w:cs="Arial"/>
          <w:szCs w:val="22"/>
        </w:rPr>
        <w:tab/>
      </w:r>
      <w:r w:rsidR="006F6003" w:rsidRPr="006F6003">
        <w:rPr>
          <w:rFonts w:cs="Arial"/>
          <w:szCs w:val="22"/>
        </w:rPr>
        <w:tab/>
        <w:t xml:space="preserve">          </w:t>
      </w:r>
      <w:r w:rsidR="0019385A" w:rsidRPr="006F6003">
        <w:rPr>
          <w:rFonts w:cs="Arial"/>
          <w:b/>
          <w:szCs w:val="22"/>
        </w:rPr>
        <w:t xml:space="preserve"> </w:t>
      </w:r>
    </w:p>
    <w:p w14:paraId="7D2A93F8" w14:textId="26405AC3" w:rsidR="0019385A" w:rsidRPr="006F6003" w:rsidRDefault="00A35DE2"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Pr>
          <w:rFonts w:cs="Arial"/>
          <w:b/>
          <w:noProof/>
          <w:szCs w:val="22"/>
          <w:lang w:val="en-US"/>
        </w:rPr>
        <mc:AlternateContent>
          <mc:Choice Requires="wps">
            <w:drawing>
              <wp:anchor distT="0" distB="0" distL="114300" distR="114300" simplePos="0" relativeHeight="251657216" behindDoc="0" locked="0" layoutInCell="1" allowOverlap="1" wp14:anchorId="036CC7E9" wp14:editId="0D482D63">
                <wp:simplePos x="0" y="0"/>
                <wp:positionH relativeFrom="column">
                  <wp:posOffset>16510</wp:posOffset>
                </wp:positionH>
                <wp:positionV relativeFrom="paragraph">
                  <wp:posOffset>101600</wp:posOffset>
                </wp:positionV>
                <wp:extent cx="598741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AF94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pt" to="472.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IksAEAAEgDAAAOAAAAZHJzL2Uyb0RvYy54bWysU8Fu2zAMvQ/YPwi6L06CZW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"/>
            </w:pict>
          </mc:Fallback>
        </mc:AlternateContent>
      </w:r>
    </w:p>
    <w:p w14:paraId="657B896D"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4F541002" w14:textId="2F580BB3" w:rsidR="0019385A" w:rsidRPr="00F85193" w:rsidRDefault="000D11C0" w:rsidP="00BC1A6C">
      <w:pPr>
        <w:pStyle w:val="Heading6"/>
        <w:ind w:right="142"/>
        <w:rPr>
          <w:rFonts w:cs="Arial"/>
          <w:b w:val="0"/>
          <w:sz w:val="22"/>
          <w:szCs w:val="22"/>
          <w:u w:val="single"/>
        </w:rPr>
      </w:pPr>
      <w:r w:rsidRPr="00F85193">
        <w:rPr>
          <w:rFonts w:cs="Arial"/>
          <w:sz w:val="22"/>
          <w:szCs w:val="22"/>
          <w:u w:val="single"/>
        </w:rPr>
        <w:t>IT</w:t>
      </w:r>
      <w:r w:rsidR="0019385A" w:rsidRPr="00F85193">
        <w:rPr>
          <w:rFonts w:cs="Arial"/>
          <w:sz w:val="22"/>
          <w:szCs w:val="22"/>
          <w:u w:val="single"/>
        </w:rPr>
        <w:t xml:space="preserve"> SERVICES</w:t>
      </w:r>
    </w:p>
    <w:p w14:paraId="66F70EC4" w14:textId="50644FFE"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2EFE6094" w14:textId="58A5D18C" w:rsidR="0019385A" w:rsidRPr="0097730D"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Cs/>
          <w:szCs w:val="22"/>
        </w:rPr>
      </w:pPr>
      <w:r w:rsidRPr="006F6003">
        <w:rPr>
          <w:rFonts w:cs="Arial"/>
          <w:b/>
          <w:szCs w:val="22"/>
        </w:rPr>
        <w:t>JOB DESCRIPTION FOR THE POST OF:</w:t>
      </w:r>
      <w:r w:rsidR="006F6003">
        <w:rPr>
          <w:rFonts w:cs="Arial"/>
          <w:b/>
          <w:szCs w:val="22"/>
        </w:rPr>
        <w:tab/>
      </w:r>
      <w:r w:rsidR="00686BF5" w:rsidRPr="00686BF5">
        <w:rPr>
          <w:rFonts w:cs="Arial"/>
          <w:bCs/>
          <w:szCs w:val="22"/>
        </w:rPr>
        <w:t xml:space="preserve">IT </w:t>
      </w:r>
      <w:r w:rsidR="00D9451C">
        <w:rPr>
          <w:rFonts w:cs="Arial"/>
          <w:bCs/>
          <w:szCs w:val="22"/>
        </w:rPr>
        <w:t xml:space="preserve">Security </w:t>
      </w:r>
      <w:r w:rsidR="00772780">
        <w:rPr>
          <w:rFonts w:cs="Arial"/>
          <w:bCs/>
          <w:szCs w:val="22"/>
        </w:rPr>
        <w:t>Officer</w:t>
      </w:r>
    </w:p>
    <w:p w14:paraId="6FCBCC67"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786D85EC" w14:textId="2553BE7F"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sidRPr="006F6003">
        <w:rPr>
          <w:rFonts w:cs="Arial"/>
          <w:b/>
          <w:szCs w:val="22"/>
        </w:rPr>
        <w:t>REPORTING TO:</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97730D">
        <w:rPr>
          <w:rFonts w:cs="Arial"/>
          <w:szCs w:val="22"/>
        </w:rPr>
        <w:tab/>
      </w:r>
      <w:r w:rsidR="0084138D">
        <w:rPr>
          <w:rFonts w:cs="Arial"/>
          <w:szCs w:val="22"/>
        </w:rPr>
        <w:t>IT S</w:t>
      </w:r>
      <w:r w:rsidR="00D9451C">
        <w:rPr>
          <w:rFonts w:cs="Arial"/>
          <w:szCs w:val="22"/>
        </w:rPr>
        <w:t xml:space="preserve">ecurity </w:t>
      </w:r>
      <w:r w:rsidR="00C4423A">
        <w:rPr>
          <w:rFonts w:cs="Arial"/>
          <w:szCs w:val="22"/>
        </w:rPr>
        <w:t xml:space="preserve">&amp; Compliance </w:t>
      </w:r>
      <w:r w:rsidR="0084138D">
        <w:rPr>
          <w:rFonts w:cs="Arial"/>
          <w:szCs w:val="22"/>
        </w:rPr>
        <w:t>Manager</w:t>
      </w:r>
      <w:r w:rsidR="006F6003">
        <w:rPr>
          <w:rFonts w:cs="Arial"/>
          <w:szCs w:val="22"/>
        </w:rPr>
        <w:tab/>
      </w:r>
    </w:p>
    <w:p w14:paraId="1CB7AE57"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4DA7FFF8" w14:textId="204C1CD9"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r w:rsidRPr="006F6003">
        <w:rPr>
          <w:rFonts w:cs="Arial"/>
          <w:b/>
          <w:szCs w:val="22"/>
        </w:rPr>
        <w:t>RESPONSIBLE FOR:</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B559B6">
        <w:rPr>
          <w:rFonts w:cs="Arial"/>
          <w:szCs w:val="22"/>
        </w:rPr>
        <w:t>N</w:t>
      </w:r>
      <w:r w:rsidR="00C72B7F">
        <w:rPr>
          <w:rFonts w:cs="Arial"/>
          <w:szCs w:val="22"/>
        </w:rPr>
        <w:t>one</w:t>
      </w:r>
      <w:r w:rsidR="006F6003">
        <w:rPr>
          <w:rFonts w:cs="Arial"/>
          <w:szCs w:val="22"/>
        </w:rPr>
        <w:tab/>
      </w:r>
    </w:p>
    <w:p w14:paraId="4113A80F"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2A230E8F" w14:textId="3507EBE6"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5040"/>
        <w:rPr>
          <w:rFonts w:cs="Arial"/>
          <w:szCs w:val="22"/>
        </w:rPr>
      </w:pPr>
      <w:r w:rsidRPr="006F6003">
        <w:rPr>
          <w:rFonts w:cs="Arial"/>
          <w:b/>
          <w:szCs w:val="22"/>
        </w:rPr>
        <w:t>GRADE:</w:t>
      </w:r>
      <w:r w:rsidR="006F6003">
        <w:rPr>
          <w:rFonts w:cs="Arial"/>
          <w:szCs w:val="22"/>
        </w:rPr>
        <w:t xml:space="preserve"> </w:t>
      </w:r>
      <w:r w:rsidR="006F6003">
        <w:rPr>
          <w:rFonts w:cs="Arial"/>
          <w:szCs w:val="22"/>
        </w:rPr>
        <w:tab/>
      </w:r>
      <w:r w:rsidR="006F6003">
        <w:rPr>
          <w:rFonts w:cs="Arial"/>
          <w:szCs w:val="22"/>
        </w:rPr>
        <w:tab/>
      </w:r>
      <w:r w:rsidR="006F6003">
        <w:rPr>
          <w:rFonts w:cs="Arial"/>
          <w:szCs w:val="22"/>
        </w:rPr>
        <w:tab/>
      </w:r>
      <w:r w:rsidR="006F6003">
        <w:rPr>
          <w:rFonts w:cs="Arial"/>
          <w:szCs w:val="22"/>
        </w:rPr>
        <w:tab/>
      </w:r>
      <w:r w:rsidR="006F6003">
        <w:rPr>
          <w:rFonts w:cs="Arial"/>
          <w:szCs w:val="22"/>
        </w:rPr>
        <w:tab/>
      </w:r>
      <w:r w:rsidR="00F30AE4">
        <w:rPr>
          <w:rFonts w:cs="Arial"/>
          <w:szCs w:val="22"/>
        </w:rPr>
        <w:t>IT2 SP22</w:t>
      </w:r>
    </w:p>
    <w:p w14:paraId="1DF245E3"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726FE94F" w14:textId="39CB6DAA"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r w:rsidRPr="006F6003">
        <w:rPr>
          <w:rFonts w:cs="Arial"/>
          <w:b/>
          <w:szCs w:val="22"/>
        </w:rPr>
        <w:t>LOCATION:</w:t>
      </w:r>
      <w:r w:rsidR="003D265D">
        <w:rPr>
          <w:rFonts w:cs="Arial"/>
          <w:szCs w:val="22"/>
        </w:rPr>
        <w:t xml:space="preserve"> </w:t>
      </w:r>
      <w:r w:rsidR="003D265D">
        <w:rPr>
          <w:rFonts w:cs="Arial"/>
          <w:szCs w:val="22"/>
        </w:rPr>
        <w:tab/>
      </w:r>
      <w:r w:rsidR="003D265D">
        <w:rPr>
          <w:rFonts w:cs="Arial"/>
          <w:szCs w:val="22"/>
        </w:rPr>
        <w:tab/>
      </w:r>
      <w:r w:rsidR="003D265D">
        <w:rPr>
          <w:rFonts w:cs="Arial"/>
          <w:szCs w:val="22"/>
        </w:rPr>
        <w:tab/>
      </w:r>
      <w:r w:rsidR="003D265D">
        <w:rPr>
          <w:rFonts w:cs="Arial"/>
          <w:szCs w:val="22"/>
        </w:rPr>
        <w:tab/>
      </w:r>
      <w:r w:rsidR="003D265D">
        <w:rPr>
          <w:rFonts w:cs="Arial"/>
          <w:szCs w:val="22"/>
        </w:rPr>
        <w:tab/>
      </w:r>
      <w:r w:rsidR="00E95546">
        <w:rPr>
          <w:rFonts w:cs="Arial"/>
          <w:szCs w:val="22"/>
        </w:rPr>
        <w:t xml:space="preserve">Cross </w:t>
      </w:r>
      <w:r w:rsidR="00AD589B">
        <w:rPr>
          <w:rFonts w:cs="Arial"/>
          <w:szCs w:val="22"/>
        </w:rPr>
        <w:t>Group</w:t>
      </w:r>
      <w:r w:rsidR="003D265D">
        <w:rPr>
          <w:rFonts w:cs="Arial"/>
          <w:szCs w:val="22"/>
        </w:rPr>
        <w:tab/>
      </w:r>
    </w:p>
    <w:p w14:paraId="4A565F5B" w14:textId="77777777" w:rsidR="0019385A"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6E94F003" w14:textId="77777777" w:rsidR="003D265D" w:rsidRPr="006F6003" w:rsidRDefault="003D265D"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p>
    <w:p w14:paraId="62C887A4" w14:textId="06F5E58A" w:rsidR="0019385A" w:rsidRPr="006F6003" w:rsidRDefault="0097730D"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b/>
          <w:szCs w:val="22"/>
        </w:rPr>
      </w:pPr>
      <w:r>
        <w:rPr>
          <w:rFonts w:cs="Arial"/>
          <w:b/>
          <w:szCs w:val="22"/>
        </w:rPr>
        <w:t>JOB SUMMARY</w:t>
      </w:r>
      <w:r w:rsidR="0019385A" w:rsidRPr="006F6003">
        <w:rPr>
          <w:rFonts w:cs="Arial"/>
          <w:b/>
          <w:szCs w:val="22"/>
        </w:rPr>
        <w:t>:</w:t>
      </w:r>
    </w:p>
    <w:p w14:paraId="420895CA" w14:textId="77777777" w:rsidR="0019385A" w:rsidRPr="006F6003"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rPr>
          <w:rFonts w:cs="Arial"/>
          <w:szCs w:val="22"/>
        </w:rPr>
      </w:pPr>
    </w:p>
    <w:p w14:paraId="3F8A963F" w14:textId="59308B59" w:rsidR="006F23F8" w:rsidRDefault="0019385A" w:rsidP="00081E88">
      <w:pPr>
        <w:jc w:val="both"/>
        <w:rPr>
          <w:rFonts w:cs="Arial"/>
          <w:szCs w:val="22"/>
        </w:rPr>
      </w:pPr>
      <w:r w:rsidRPr="3BA77E97">
        <w:rPr>
          <w:rFonts w:cs="Arial"/>
        </w:rPr>
        <w:t xml:space="preserve">Within the context of the </w:t>
      </w:r>
      <w:r w:rsidR="003A1BB5" w:rsidRPr="3BA77E97">
        <w:rPr>
          <w:rFonts w:cs="Arial"/>
        </w:rPr>
        <w:t>Group’s</w:t>
      </w:r>
      <w:r w:rsidRPr="3BA77E97">
        <w:rPr>
          <w:rFonts w:cs="Arial"/>
        </w:rPr>
        <w:t xml:space="preserve"> commitment to prov</w:t>
      </w:r>
      <w:r w:rsidR="00BC1A6C" w:rsidRPr="3BA77E97">
        <w:rPr>
          <w:rFonts w:cs="Arial"/>
        </w:rPr>
        <w:t>iding quality education for all</w:t>
      </w:r>
      <w:r w:rsidR="0071582E" w:rsidRPr="3BA77E97">
        <w:rPr>
          <w:rFonts w:cs="Arial"/>
        </w:rPr>
        <w:t xml:space="preserve">, to </w:t>
      </w:r>
      <w:r w:rsidR="000B0C91" w:rsidRPr="3BA77E97">
        <w:rPr>
          <w:rFonts w:cs="Arial"/>
        </w:rPr>
        <w:t xml:space="preserve">be a part of a </w:t>
      </w:r>
      <w:r w:rsidR="00D947E1" w:rsidRPr="3BA77E97">
        <w:rPr>
          <w:rFonts w:cs="Arial"/>
        </w:rPr>
        <w:t>professional</w:t>
      </w:r>
      <w:r w:rsidR="00BE3D71" w:rsidRPr="3BA77E97">
        <w:rPr>
          <w:rFonts w:cs="Arial"/>
        </w:rPr>
        <w:t xml:space="preserve">, customer </w:t>
      </w:r>
      <w:r w:rsidR="00E71AD8" w:rsidRPr="3BA77E97">
        <w:rPr>
          <w:rFonts w:cs="Arial"/>
        </w:rPr>
        <w:t xml:space="preserve">focussed, </w:t>
      </w:r>
      <w:r w:rsidR="004C0EA6" w:rsidRPr="3BA77E97">
        <w:rPr>
          <w:rFonts w:cs="Arial"/>
        </w:rPr>
        <w:t xml:space="preserve">responsive and effective </w:t>
      </w:r>
      <w:r w:rsidR="000B0C91" w:rsidRPr="3BA77E97">
        <w:rPr>
          <w:rFonts w:cs="Arial"/>
        </w:rPr>
        <w:t xml:space="preserve">team that </w:t>
      </w:r>
      <w:r w:rsidR="0071582E" w:rsidRPr="3BA77E97">
        <w:rPr>
          <w:rFonts w:cs="Arial"/>
        </w:rPr>
        <w:t>provide</w:t>
      </w:r>
      <w:r w:rsidR="000B0C91" w:rsidRPr="3BA77E97">
        <w:rPr>
          <w:rFonts w:cs="Arial"/>
        </w:rPr>
        <w:t>s</w:t>
      </w:r>
      <w:r w:rsidR="0071582E" w:rsidRPr="3BA77E97">
        <w:rPr>
          <w:rFonts w:cs="Arial"/>
        </w:rPr>
        <w:t xml:space="preserve"> </w:t>
      </w:r>
      <w:r w:rsidR="00480753" w:rsidRPr="3BA77E97">
        <w:rPr>
          <w:rFonts w:cs="Arial"/>
        </w:rPr>
        <w:t>IT Security</w:t>
      </w:r>
      <w:r w:rsidR="00C21536" w:rsidRPr="3BA77E97">
        <w:rPr>
          <w:rFonts w:cs="Arial"/>
        </w:rPr>
        <w:t xml:space="preserve"> </w:t>
      </w:r>
      <w:r w:rsidR="002D4901" w:rsidRPr="3BA77E97">
        <w:rPr>
          <w:rFonts w:cs="Arial"/>
        </w:rPr>
        <w:t>services to all users of the Group’s IT systems.</w:t>
      </w:r>
      <w:r w:rsidR="003275ED" w:rsidRPr="3BA77E97">
        <w:rPr>
          <w:rFonts w:cs="Arial"/>
        </w:rPr>
        <w:t xml:space="preserve"> </w:t>
      </w:r>
      <w:r w:rsidR="000E40CB" w:rsidRPr="3BA77E97">
        <w:rPr>
          <w:rFonts w:cs="Arial"/>
        </w:rPr>
        <w:t xml:space="preserve">You will be </w:t>
      </w:r>
      <w:r w:rsidR="275A3468" w:rsidRPr="3BA77E97">
        <w:rPr>
          <w:rFonts w:cs="Arial"/>
        </w:rPr>
        <w:t xml:space="preserve">part of the team </w:t>
      </w:r>
      <w:r w:rsidR="000E40CB" w:rsidRPr="3BA77E97">
        <w:rPr>
          <w:rFonts w:cs="Arial"/>
        </w:rPr>
        <w:t>responsible for ensuring the security of our organi</w:t>
      </w:r>
      <w:r w:rsidR="00042D9A" w:rsidRPr="3BA77E97">
        <w:rPr>
          <w:rFonts w:cs="Arial"/>
        </w:rPr>
        <w:t>s</w:t>
      </w:r>
      <w:r w:rsidR="000E40CB" w:rsidRPr="3BA77E97">
        <w:rPr>
          <w:rFonts w:cs="Arial"/>
        </w:rPr>
        <w:t xml:space="preserve">ation's computer systems and networks. You will work closely with the IT team to implement and maintain security measures that protect our sensitive information and prevent unauthorized access, </w:t>
      </w:r>
      <w:r w:rsidR="00906BE1" w:rsidRPr="3BA77E97">
        <w:rPr>
          <w:rFonts w:cs="Arial"/>
        </w:rPr>
        <w:t xml:space="preserve">and to perform other </w:t>
      </w:r>
      <w:r w:rsidR="000272AF" w:rsidRPr="3BA77E97">
        <w:rPr>
          <w:rFonts w:cs="Arial"/>
        </w:rPr>
        <w:t xml:space="preserve">appropriate duties as directed by the </w:t>
      </w:r>
      <w:r w:rsidR="00C4423A">
        <w:rPr>
          <w:rFonts w:cs="Arial"/>
        </w:rPr>
        <w:t xml:space="preserve">IT Security &amp; Compliance Manager and the wider </w:t>
      </w:r>
      <w:r w:rsidR="000272AF" w:rsidRPr="3BA77E97">
        <w:rPr>
          <w:rFonts w:cs="Arial"/>
        </w:rPr>
        <w:t>departmental management team.</w:t>
      </w:r>
    </w:p>
    <w:p w14:paraId="76138927" w14:textId="77777777" w:rsidR="00081E88" w:rsidRDefault="00081E88" w:rsidP="00081E88">
      <w:pPr>
        <w:jc w:val="both"/>
        <w:rPr>
          <w:rStyle w:val="Strong"/>
        </w:rPr>
      </w:pPr>
    </w:p>
    <w:p w14:paraId="5A14F9E4" w14:textId="5045207A" w:rsidR="00676C14" w:rsidRDefault="00676C14" w:rsidP="00676C14">
      <w:pPr>
        <w:rPr>
          <w:rStyle w:val="Strong"/>
        </w:rPr>
      </w:pPr>
      <w:r w:rsidRPr="00EF167B">
        <w:rPr>
          <w:rStyle w:val="Strong"/>
        </w:rPr>
        <w:t>S</w:t>
      </w:r>
      <w:r w:rsidR="00E97E6A">
        <w:rPr>
          <w:rStyle w:val="Strong"/>
        </w:rPr>
        <w:t>COPE:</w:t>
      </w:r>
    </w:p>
    <w:p w14:paraId="06FBB80C" w14:textId="77777777" w:rsidR="006F23F8" w:rsidRDefault="006F23F8" w:rsidP="00676C14">
      <w:pPr>
        <w:rPr>
          <w:rStyle w:val="Strong"/>
        </w:rPr>
      </w:pPr>
    </w:p>
    <w:p w14:paraId="552C2E14" w14:textId="77777777" w:rsidR="0003316A" w:rsidRDefault="004B5345" w:rsidP="00772780">
      <w:pPr>
        <w:jc w:val="both"/>
        <w:rPr>
          <w:rFonts w:cs="Arial"/>
          <w:szCs w:val="22"/>
        </w:rPr>
      </w:pPr>
      <w:r>
        <w:rPr>
          <w:rFonts w:cs="Arial"/>
          <w:szCs w:val="22"/>
        </w:rPr>
        <w:t>The core responsibilities of the postholder are to</w:t>
      </w:r>
      <w:r w:rsidR="0003316A">
        <w:rPr>
          <w:rFonts w:cs="Arial"/>
          <w:szCs w:val="22"/>
        </w:rPr>
        <w:t>:</w:t>
      </w:r>
    </w:p>
    <w:p w14:paraId="0420145F" w14:textId="28A1DB88" w:rsidR="00793A9F" w:rsidRPr="00793A9F" w:rsidRDefault="00793A9F" w:rsidP="00793A9F">
      <w:pPr>
        <w:pStyle w:val="ListParagraph"/>
        <w:numPr>
          <w:ilvl w:val="0"/>
          <w:numId w:val="44"/>
        </w:numPr>
        <w:jc w:val="both"/>
        <w:rPr>
          <w:rFonts w:cs="Arial"/>
          <w:szCs w:val="22"/>
        </w:rPr>
      </w:pPr>
      <w:r w:rsidRPr="00793A9F">
        <w:rPr>
          <w:rFonts w:cs="Arial"/>
          <w:szCs w:val="22"/>
        </w:rPr>
        <w:t xml:space="preserve">Identify Vulnerabilities: You’ll assess computer </w:t>
      </w:r>
      <w:r w:rsidR="002F6AF6">
        <w:rPr>
          <w:rFonts w:cs="Arial"/>
          <w:szCs w:val="22"/>
        </w:rPr>
        <w:t xml:space="preserve">assets and infrastructure </w:t>
      </w:r>
      <w:r w:rsidRPr="00793A9F">
        <w:rPr>
          <w:rFonts w:cs="Arial"/>
          <w:szCs w:val="22"/>
        </w:rPr>
        <w:t>to find weaknesses and vulnerabilities within systems.</w:t>
      </w:r>
    </w:p>
    <w:p w14:paraId="5DBA3E7A" w14:textId="4FB04944" w:rsidR="00793A9F" w:rsidRPr="00793A9F" w:rsidRDefault="001D074B" w:rsidP="00793A9F">
      <w:pPr>
        <w:pStyle w:val="ListParagraph"/>
        <w:numPr>
          <w:ilvl w:val="0"/>
          <w:numId w:val="44"/>
        </w:numPr>
        <w:jc w:val="both"/>
        <w:rPr>
          <w:rFonts w:cs="Arial"/>
          <w:szCs w:val="22"/>
        </w:rPr>
      </w:pPr>
      <w:r>
        <w:rPr>
          <w:rFonts w:cs="Arial"/>
          <w:szCs w:val="22"/>
        </w:rPr>
        <w:t xml:space="preserve">Implement </w:t>
      </w:r>
      <w:r w:rsidR="00793A9F" w:rsidRPr="00793A9F">
        <w:rPr>
          <w:rFonts w:cs="Arial"/>
          <w:szCs w:val="22"/>
        </w:rPr>
        <w:t>Security Measures: Installing necessary software to protect against unauthorized access.</w:t>
      </w:r>
    </w:p>
    <w:p w14:paraId="4CFBB07A" w14:textId="75A1E7A1" w:rsidR="00793A9F" w:rsidRDefault="001D074B" w:rsidP="00793A9F">
      <w:pPr>
        <w:pStyle w:val="ListParagraph"/>
        <w:numPr>
          <w:ilvl w:val="0"/>
          <w:numId w:val="44"/>
        </w:numPr>
        <w:jc w:val="both"/>
        <w:rPr>
          <w:rFonts w:cs="Arial"/>
          <w:szCs w:val="22"/>
        </w:rPr>
      </w:pPr>
      <w:r>
        <w:rPr>
          <w:rFonts w:cs="Arial"/>
          <w:szCs w:val="22"/>
        </w:rPr>
        <w:t xml:space="preserve">Create and review </w:t>
      </w:r>
      <w:r w:rsidR="00793A9F" w:rsidRPr="00793A9F">
        <w:rPr>
          <w:rFonts w:cs="Arial"/>
          <w:szCs w:val="22"/>
        </w:rPr>
        <w:t xml:space="preserve">Documentation: </w:t>
      </w:r>
      <w:r w:rsidR="00425961">
        <w:rPr>
          <w:rFonts w:cs="Arial"/>
          <w:szCs w:val="22"/>
        </w:rPr>
        <w:t>This includes d</w:t>
      </w:r>
      <w:r w:rsidR="00793A9F" w:rsidRPr="00793A9F">
        <w:rPr>
          <w:rFonts w:cs="Arial"/>
          <w:szCs w:val="22"/>
        </w:rPr>
        <w:t>ocumenting detections to efficiently mitigate future breaches.</w:t>
      </w:r>
    </w:p>
    <w:p w14:paraId="592077F3" w14:textId="1D1F65B5" w:rsidR="004A435A" w:rsidRDefault="004A435A" w:rsidP="00793A9F">
      <w:pPr>
        <w:pStyle w:val="ListParagraph"/>
        <w:numPr>
          <w:ilvl w:val="0"/>
          <w:numId w:val="44"/>
        </w:numPr>
        <w:jc w:val="both"/>
        <w:rPr>
          <w:rFonts w:cs="Arial"/>
          <w:szCs w:val="22"/>
        </w:rPr>
      </w:pPr>
      <w:r>
        <w:rPr>
          <w:rFonts w:cs="Arial"/>
          <w:szCs w:val="22"/>
        </w:rPr>
        <w:t>Logging: to manage existing logging pr</w:t>
      </w:r>
      <w:r w:rsidR="00101A8A">
        <w:rPr>
          <w:rFonts w:cs="Arial"/>
          <w:szCs w:val="22"/>
        </w:rPr>
        <w:t>actices and identify and develop new ones, as required</w:t>
      </w:r>
    </w:p>
    <w:p w14:paraId="1A4E1432" w14:textId="4B96AC56" w:rsidR="00BF61AE" w:rsidRPr="00793A9F" w:rsidRDefault="00BF61AE" w:rsidP="00793A9F">
      <w:pPr>
        <w:pStyle w:val="ListParagraph"/>
        <w:numPr>
          <w:ilvl w:val="0"/>
          <w:numId w:val="44"/>
        </w:numPr>
        <w:jc w:val="both"/>
        <w:rPr>
          <w:rFonts w:cs="Arial"/>
          <w:szCs w:val="22"/>
        </w:rPr>
      </w:pPr>
      <w:r>
        <w:rPr>
          <w:rFonts w:cs="Arial"/>
          <w:szCs w:val="22"/>
        </w:rPr>
        <w:t>Reporting</w:t>
      </w:r>
      <w:r w:rsidR="00FE6C8E">
        <w:rPr>
          <w:rFonts w:cs="Arial"/>
          <w:szCs w:val="22"/>
        </w:rPr>
        <w:t xml:space="preserve">: </w:t>
      </w:r>
      <w:r w:rsidR="00EE386A">
        <w:rPr>
          <w:rFonts w:cs="Arial"/>
          <w:szCs w:val="22"/>
        </w:rPr>
        <w:t>T</w:t>
      </w:r>
      <w:r w:rsidR="00FE6C8E">
        <w:rPr>
          <w:rFonts w:cs="Arial"/>
          <w:szCs w:val="22"/>
        </w:rPr>
        <w:t>o develop and produce timely management information reports on security and compliance</w:t>
      </w:r>
      <w:r w:rsidR="00EE386A">
        <w:rPr>
          <w:rFonts w:cs="Arial"/>
          <w:szCs w:val="22"/>
        </w:rPr>
        <w:t>.</w:t>
      </w:r>
    </w:p>
    <w:p w14:paraId="088D75F8" w14:textId="77777777" w:rsidR="00772780" w:rsidRDefault="00772780" w:rsidP="00772780">
      <w:pPr>
        <w:jc w:val="both"/>
        <w:rPr>
          <w:rFonts w:cs="Arial"/>
          <w:b/>
          <w:szCs w:val="22"/>
        </w:rPr>
      </w:pPr>
    </w:p>
    <w:p w14:paraId="62DB73B3" w14:textId="1B551A2B" w:rsidR="0019385A" w:rsidRDefault="0019385A"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sidRPr="006F6003">
        <w:rPr>
          <w:rFonts w:cs="Arial"/>
          <w:b/>
          <w:szCs w:val="22"/>
        </w:rPr>
        <w:t>MAIN DUTIES AND RESPONSIBILITIES:</w:t>
      </w:r>
    </w:p>
    <w:p w14:paraId="71854EA9" w14:textId="77777777" w:rsidR="001A42B5" w:rsidRDefault="001A42B5"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p>
    <w:p w14:paraId="3ABB018D" w14:textId="5C6B4079" w:rsidR="00F00C7B" w:rsidRPr="00896204" w:rsidRDefault="00896204" w:rsidP="001A42B5">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r w:rsidRPr="00896204">
        <w:rPr>
          <w:rFonts w:cs="Arial"/>
          <w:b/>
          <w:szCs w:val="22"/>
        </w:rPr>
        <w:t>Customer Service</w:t>
      </w:r>
    </w:p>
    <w:p w14:paraId="44D2FAC9" w14:textId="6CEBC7B6" w:rsidR="00B538AF" w:rsidRDefault="00B538AF" w:rsidP="00BC1A6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2"/>
        <w:jc w:val="both"/>
        <w:rPr>
          <w:rFonts w:cs="Arial"/>
          <w:b/>
          <w:szCs w:val="22"/>
        </w:rPr>
      </w:pPr>
    </w:p>
    <w:p w14:paraId="110E0AD2" w14:textId="77777777" w:rsidR="00896204" w:rsidRDefault="00896204" w:rsidP="00944622">
      <w:pPr>
        <w:numPr>
          <w:ilvl w:val="1"/>
          <w:numId w:val="26"/>
        </w:numPr>
        <w:ind w:left="576" w:hanging="576"/>
      </w:pPr>
      <w:r>
        <w:t>To respond to all IT Security requests in a prompt and courteous manner ensuring all relevant details are entered into the Service Desk software.</w:t>
      </w:r>
    </w:p>
    <w:p w14:paraId="62C1E43E" w14:textId="77777777" w:rsidR="00896204" w:rsidRDefault="00896204" w:rsidP="00944622">
      <w:pPr>
        <w:numPr>
          <w:ilvl w:val="1"/>
          <w:numId w:val="26"/>
        </w:numPr>
        <w:ind w:left="576" w:hanging="576"/>
      </w:pPr>
      <w:r>
        <w:t>To accurately record and update IT Security related tickets in the Service Desk software in a timely fashion, keeping customers updated on progress and allowing appropriate monitoring of IT Security related tickets to take place.</w:t>
      </w:r>
    </w:p>
    <w:p w14:paraId="435E0314" w14:textId="77777777" w:rsidR="00896204" w:rsidRDefault="00896204" w:rsidP="00944622">
      <w:pPr>
        <w:numPr>
          <w:ilvl w:val="1"/>
          <w:numId w:val="26"/>
        </w:numPr>
        <w:ind w:left="576" w:hanging="576"/>
      </w:pPr>
      <w:r>
        <w:t xml:space="preserve">To take appropriate action to ensure satisfactory progress of the resolution of IT </w:t>
      </w:r>
      <w:r>
        <w:lastRenderedPageBreak/>
        <w:t>Security related tickets either by individual action or by highlighting / reporting concerns to the IT Security Manager.</w:t>
      </w:r>
    </w:p>
    <w:p w14:paraId="08A8E6F8" w14:textId="77777777" w:rsidR="00896204" w:rsidRDefault="00896204" w:rsidP="00944622">
      <w:pPr>
        <w:numPr>
          <w:ilvl w:val="1"/>
          <w:numId w:val="26"/>
        </w:numPr>
        <w:ind w:left="576" w:hanging="576"/>
      </w:pPr>
      <w:r>
        <w:t>To provide support, advice and guidance to staff in relation to good IT Security procedures and practices, in line with Group IT policies.</w:t>
      </w:r>
    </w:p>
    <w:p w14:paraId="2C88B511" w14:textId="4A1A2299" w:rsidR="0069052E" w:rsidRDefault="00896204" w:rsidP="0069052E">
      <w:pPr>
        <w:numPr>
          <w:ilvl w:val="1"/>
          <w:numId w:val="26"/>
        </w:numPr>
        <w:ind w:left="576" w:hanging="576"/>
      </w:pPr>
      <w:r>
        <w:t>To work to a high professional standard to improve and maintain high standards of customer care, both internal and external.</w:t>
      </w:r>
    </w:p>
    <w:p w14:paraId="6676CE88" w14:textId="77777777" w:rsidR="009B0146" w:rsidRDefault="009B0146" w:rsidP="009B0146"/>
    <w:p w14:paraId="4DA724FB" w14:textId="74264DBF" w:rsidR="0046786C" w:rsidRDefault="0046786C" w:rsidP="008E1F62">
      <w:pPr>
        <w:numPr>
          <w:ilvl w:val="0"/>
          <w:numId w:val="26"/>
        </w:numPr>
        <w:rPr>
          <w:rStyle w:val="Strong"/>
        </w:rPr>
      </w:pPr>
      <w:r w:rsidRPr="00547D56">
        <w:rPr>
          <w:rStyle w:val="Strong"/>
        </w:rPr>
        <w:t>Technical</w:t>
      </w:r>
    </w:p>
    <w:p w14:paraId="7C8181BC" w14:textId="77777777" w:rsidR="008E1F62" w:rsidRPr="0004424D" w:rsidRDefault="008E1F62" w:rsidP="0004424D">
      <w:pPr>
        <w:ind w:left="576" w:hanging="576"/>
      </w:pPr>
    </w:p>
    <w:p w14:paraId="6DB3045B" w14:textId="77777777" w:rsidR="002D3809" w:rsidRDefault="002D3809" w:rsidP="0004424D">
      <w:pPr>
        <w:ind w:left="576" w:hanging="576"/>
      </w:pPr>
      <w:r>
        <w:t>2.1.</w:t>
      </w:r>
      <w:r>
        <w:tab/>
        <w:t>Develop and implement security policies, protocols, and procedures.</w:t>
      </w:r>
    </w:p>
    <w:p w14:paraId="07BAF89E" w14:textId="77777777" w:rsidR="002D3809" w:rsidRDefault="002D3809" w:rsidP="0004424D">
      <w:pPr>
        <w:ind w:left="576" w:hanging="576"/>
      </w:pPr>
      <w:r>
        <w:t>2.2.</w:t>
      </w:r>
      <w:r>
        <w:tab/>
        <w:t>Conduct regular security audits to identify vulnerabilities and recommend solutions.</w:t>
      </w:r>
    </w:p>
    <w:p w14:paraId="2AE08C0F" w14:textId="77777777" w:rsidR="002D3809" w:rsidRDefault="002D3809" w:rsidP="0004424D">
      <w:pPr>
        <w:ind w:left="576" w:hanging="576"/>
      </w:pPr>
      <w:r>
        <w:t>2.3.</w:t>
      </w:r>
      <w:r>
        <w:tab/>
        <w:t>Monitor network traffic for any suspicious activity or breaches.</w:t>
      </w:r>
    </w:p>
    <w:p w14:paraId="0369D9F2" w14:textId="77777777" w:rsidR="002D3809" w:rsidRDefault="002D3809" w:rsidP="0004424D">
      <w:pPr>
        <w:ind w:left="576" w:hanging="576"/>
      </w:pPr>
      <w:r>
        <w:t>2.4.</w:t>
      </w:r>
      <w:r>
        <w:tab/>
        <w:t>Investigate security incidents and provide incident response support.</w:t>
      </w:r>
    </w:p>
    <w:p w14:paraId="0EDAB8C3" w14:textId="5AEC9499" w:rsidR="002D3809" w:rsidRDefault="002D3809" w:rsidP="0004424D">
      <w:pPr>
        <w:ind w:left="576" w:hanging="576"/>
      </w:pPr>
      <w:r>
        <w:t>2.5.</w:t>
      </w:r>
      <w:r>
        <w:tab/>
        <w:t xml:space="preserve">Install, configure, and maintain security systems such as firewalls and </w:t>
      </w:r>
      <w:r w:rsidR="00AA10E2">
        <w:t>intrusion detection</w:t>
      </w:r>
      <w:r>
        <w:t xml:space="preserve"> systems and vulnerability management tools.</w:t>
      </w:r>
    </w:p>
    <w:p w14:paraId="77EECBE1" w14:textId="77777777" w:rsidR="002D3809" w:rsidRDefault="002D3809" w:rsidP="0004424D">
      <w:pPr>
        <w:ind w:left="576" w:hanging="576"/>
      </w:pPr>
      <w:r>
        <w:t>2.6.</w:t>
      </w:r>
      <w:r>
        <w:tab/>
        <w:t>Perform and coordinate vulnerability assessments and penetration testing both internally and with 3rd party suppliers.</w:t>
      </w:r>
    </w:p>
    <w:p w14:paraId="1F107C0A" w14:textId="77777777" w:rsidR="002D3809" w:rsidRDefault="002D3809" w:rsidP="0004424D">
      <w:pPr>
        <w:ind w:left="576" w:hanging="576"/>
      </w:pPr>
      <w:r>
        <w:t>2.7.</w:t>
      </w:r>
      <w:r>
        <w:tab/>
        <w:t>Stay up to date with the latest security intelligence, trends, threats, and technologies.</w:t>
      </w:r>
    </w:p>
    <w:p w14:paraId="56734481" w14:textId="77777777" w:rsidR="002D3809" w:rsidRDefault="002D3809" w:rsidP="0004424D">
      <w:pPr>
        <w:ind w:left="576" w:hanging="576"/>
      </w:pPr>
      <w:r>
        <w:t>2.8.</w:t>
      </w:r>
      <w:r>
        <w:tab/>
        <w:t>Collaborate with other IT teams to ensure security best practices are followed.</w:t>
      </w:r>
    </w:p>
    <w:p w14:paraId="160975DD" w14:textId="1F17DD89" w:rsidR="00C15CF6" w:rsidRDefault="002D3809" w:rsidP="0004424D">
      <w:pPr>
        <w:ind w:left="576" w:hanging="576"/>
      </w:pPr>
      <w:r>
        <w:t>2.9.</w:t>
      </w:r>
      <w:r>
        <w:tab/>
        <w:t>Provide training and guidance to employees on security awareness.</w:t>
      </w:r>
    </w:p>
    <w:p w14:paraId="19814245" w14:textId="77777777" w:rsidR="002D3809" w:rsidRDefault="002D3809" w:rsidP="002D3809"/>
    <w:p w14:paraId="16919101" w14:textId="1BB78923" w:rsidR="00547D56" w:rsidRDefault="004C1758" w:rsidP="008E1F62">
      <w:pPr>
        <w:numPr>
          <w:ilvl w:val="0"/>
          <w:numId w:val="26"/>
        </w:numPr>
        <w:rPr>
          <w:rStyle w:val="Strong"/>
        </w:rPr>
      </w:pPr>
      <w:r w:rsidRPr="00547D56">
        <w:rPr>
          <w:rStyle w:val="Strong"/>
        </w:rPr>
        <w:t>Flexibility</w:t>
      </w:r>
    </w:p>
    <w:p w14:paraId="68CCF718" w14:textId="77777777" w:rsidR="008E1F62" w:rsidRPr="00547D56" w:rsidRDefault="008E1F62" w:rsidP="008E1F62">
      <w:pPr>
        <w:ind w:left="432"/>
        <w:rPr>
          <w:rStyle w:val="Strong"/>
        </w:rPr>
      </w:pPr>
    </w:p>
    <w:p w14:paraId="7ACD9FF0" w14:textId="3B225558" w:rsidR="00547D56" w:rsidRDefault="000C65A9" w:rsidP="00A75097">
      <w:pPr>
        <w:numPr>
          <w:ilvl w:val="1"/>
          <w:numId w:val="26"/>
        </w:numPr>
        <w:ind w:left="576" w:hanging="576"/>
      </w:pPr>
      <w:r w:rsidRPr="00A75097">
        <w:t xml:space="preserve">Willingness to adopt technology changes in accordance with the </w:t>
      </w:r>
      <w:r w:rsidR="00F073E1" w:rsidRPr="00A75097">
        <w:t>Group’s</w:t>
      </w:r>
      <w:r w:rsidRPr="00A75097">
        <w:t xml:space="preserve"> IT </w:t>
      </w:r>
      <w:r w:rsidR="003F671D" w:rsidRPr="00A75097">
        <w:t xml:space="preserve">strategy (present and future) and </w:t>
      </w:r>
      <w:r w:rsidR="008E1F62" w:rsidRPr="00A75097">
        <w:t>lead</w:t>
      </w:r>
      <w:r w:rsidR="003F671D" w:rsidRPr="00A75097">
        <w:t xml:space="preserve"> in their development</w:t>
      </w:r>
      <w:r w:rsidR="008E1F62" w:rsidRPr="00A75097">
        <w:t>.</w:t>
      </w:r>
    </w:p>
    <w:p w14:paraId="180E1E12" w14:textId="1890A287" w:rsidR="00547D56" w:rsidRDefault="00462114" w:rsidP="00A75097">
      <w:pPr>
        <w:numPr>
          <w:ilvl w:val="1"/>
          <w:numId w:val="26"/>
        </w:numPr>
        <w:ind w:left="576" w:hanging="576"/>
      </w:pPr>
      <w:r w:rsidRPr="00A75097">
        <w:t>To work flexibly, sometimes outside of normal working hours, t</w:t>
      </w:r>
      <w:r w:rsidR="004C1758" w:rsidRPr="00A75097">
        <w:t xml:space="preserve">o meet the needs and demands of </w:t>
      </w:r>
      <w:r w:rsidRPr="00A75097">
        <w:t xml:space="preserve">the service as agreed with </w:t>
      </w:r>
      <w:r w:rsidR="00FF627E">
        <w:t>your line manager and/or the</w:t>
      </w:r>
      <w:r w:rsidR="00FF627E" w:rsidRPr="00A75097">
        <w:t xml:space="preserve"> </w:t>
      </w:r>
      <w:r w:rsidR="00181A6A" w:rsidRPr="00A75097">
        <w:t>Head of IT</w:t>
      </w:r>
      <w:r w:rsidR="008E1F62" w:rsidRPr="00A75097">
        <w:t>.</w:t>
      </w:r>
    </w:p>
    <w:p w14:paraId="0D7341E5" w14:textId="02960D89" w:rsidR="00547D56" w:rsidRPr="008E1F62" w:rsidRDefault="00462114" w:rsidP="00A75097">
      <w:pPr>
        <w:numPr>
          <w:ilvl w:val="1"/>
          <w:numId w:val="26"/>
        </w:numPr>
        <w:ind w:left="576" w:hanging="576"/>
      </w:pPr>
      <w:r w:rsidRPr="00A75097">
        <w:t>To</w:t>
      </w:r>
      <w:r w:rsidR="0019385A" w:rsidRPr="00A75097">
        <w:t xml:space="preserve"> work</w:t>
      </w:r>
      <w:r w:rsidR="00D8751B" w:rsidRPr="00A75097">
        <w:t xml:space="preserve"> individually or </w:t>
      </w:r>
      <w:r w:rsidR="0019385A" w:rsidRPr="00A75097">
        <w:t xml:space="preserve">as </w:t>
      </w:r>
      <w:r w:rsidRPr="00A75097">
        <w:t xml:space="preserve">part of </w:t>
      </w:r>
      <w:r w:rsidR="0019385A" w:rsidRPr="00A75097">
        <w:t xml:space="preserve">a team to undertake </w:t>
      </w:r>
      <w:proofErr w:type="gramStart"/>
      <w:r w:rsidR="0019385A" w:rsidRPr="00A75097">
        <w:t>a number of</w:t>
      </w:r>
      <w:proofErr w:type="gramEnd"/>
      <w:r w:rsidR="0019385A" w:rsidRPr="00A75097">
        <w:t xml:space="preserve"> duties commensurate with their skills and knowledge, but often outside the strict remit of the job specification</w:t>
      </w:r>
      <w:r w:rsidR="008E1F62" w:rsidRPr="00A75097">
        <w:t>.</w:t>
      </w:r>
    </w:p>
    <w:p w14:paraId="6A6F1017" w14:textId="77777777" w:rsidR="008E1F62" w:rsidRDefault="008E1F62" w:rsidP="008E1F62">
      <w:pPr>
        <w:ind w:left="432"/>
      </w:pPr>
    </w:p>
    <w:p w14:paraId="01A07ABC" w14:textId="78ED78F0" w:rsidR="00373FA9" w:rsidRPr="00547D56" w:rsidRDefault="00373FA9" w:rsidP="008E1F62">
      <w:pPr>
        <w:numPr>
          <w:ilvl w:val="0"/>
          <w:numId w:val="26"/>
        </w:numPr>
        <w:rPr>
          <w:rStyle w:val="Strong"/>
        </w:rPr>
      </w:pPr>
      <w:r w:rsidRPr="00547D56">
        <w:rPr>
          <w:rStyle w:val="Strong"/>
        </w:rPr>
        <w:t xml:space="preserve">In </w:t>
      </w:r>
      <w:r w:rsidR="008E1F62">
        <w:rPr>
          <w:rStyle w:val="Strong"/>
        </w:rPr>
        <w:t>c</w:t>
      </w:r>
      <w:r w:rsidRPr="00547D56">
        <w:rPr>
          <w:rStyle w:val="Strong"/>
        </w:rPr>
        <w:t xml:space="preserve">ommon </w:t>
      </w:r>
      <w:r w:rsidR="008E1F62" w:rsidRPr="00547D56">
        <w:rPr>
          <w:rStyle w:val="Strong"/>
        </w:rPr>
        <w:t>with</w:t>
      </w:r>
      <w:r w:rsidRPr="00547D56">
        <w:rPr>
          <w:rStyle w:val="Strong"/>
        </w:rPr>
        <w:t xml:space="preserve"> </w:t>
      </w:r>
      <w:r w:rsidR="008E1F62">
        <w:rPr>
          <w:rStyle w:val="Strong"/>
        </w:rPr>
        <w:t>a</w:t>
      </w:r>
      <w:r w:rsidRPr="00547D56">
        <w:rPr>
          <w:rStyle w:val="Strong"/>
        </w:rPr>
        <w:t xml:space="preserve">ll </w:t>
      </w:r>
      <w:r w:rsidR="008E1F62">
        <w:rPr>
          <w:rStyle w:val="Strong"/>
        </w:rPr>
        <w:t>o</w:t>
      </w:r>
      <w:r w:rsidRPr="00547D56">
        <w:rPr>
          <w:rStyle w:val="Strong"/>
        </w:rPr>
        <w:t>ther</w:t>
      </w:r>
      <w:r w:rsidR="008E1F62">
        <w:rPr>
          <w:rStyle w:val="Strong"/>
        </w:rPr>
        <w:t xml:space="preserve"> staf</w:t>
      </w:r>
      <w:r w:rsidRPr="00547D56">
        <w:rPr>
          <w:rStyle w:val="Strong"/>
        </w:rPr>
        <w:t>f</w:t>
      </w:r>
    </w:p>
    <w:p w14:paraId="04911E12" w14:textId="77777777" w:rsidR="00373FA9" w:rsidRDefault="00373FA9" w:rsidP="008E1F62">
      <w:pPr>
        <w:rPr>
          <w:rFonts w:cs="Arial"/>
          <w:szCs w:val="22"/>
        </w:rPr>
      </w:pPr>
    </w:p>
    <w:p w14:paraId="4E3B4C9D" w14:textId="24E59BC9" w:rsidR="00373FA9" w:rsidRPr="00A75097" w:rsidRDefault="00373FA9" w:rsidP="00A75097">
      <w:pPr>
        <w:numPr>
          <w:ilvl w:val="1"/>
          <w:numId w:val="26"/>
        </w:numPr>
        <w:ind w:left="576" w:hanging="576"/>
      </w:pPr>
      <w:r w:rsidRPr="00A75097">
        <w:t xml:space="preserve">To support the </w:t>
      </w:r>
      <w:r w:rsidR="00FC033E" w:rsidRPr="00A75097">
        <w:t>Group’s</w:t>
      </w:r>
      <w:r w:rsidRPr="00A75097">
        <w:t xml:space="preserve"> mission, vision, values and strategic objectives</w:t>
      </w:r>
      <w:r w:rsidR="008E1F62" w:rsidRPr="00A75097">
        <w:t>.</w:t>
      </w:r>
    </w:p>
    <w:p w14:paraId="486A8D52" w14:textId="5C323CB7" w:rsidR="00373FA9" w:rsidRPr="00A75097" w:rsidRDefault="00373FA9" w:rsidP="00A75097">
      <w:pPr>
        <w:numPr>
          <w:ilvl w:val="1"/>
          <w:numId w:val="26"/>
        </w:numPr>
        <w:ind w:left="576" w:hanging="576"/>
      </w:pPr>
      <w:r w:rsidRPr="00A75097">
        <w:t xml:space="preserve">To implement the </w:t>
      </w:r>
      <w:r w:rsidR="00FC033E" w:rsidRPr="00A75097">
        <w:t>Group’s</w:t>
      </w:r>
      <w:r w:rsidRPr="00A75097">
        <w:t xml:space="preserve"> Equal Opportunities policies and to work actively to discourage unfair discrimination at the </w:t>
      </w:r>
      <w:r w:rsidR="00FC033E" w:rsidRPr="00A75097">
        <w:t>Group</w:t>
      </w:r>
      <w:r w:rsidR="008E1F62" w:rsidRPr="00A75097">
        <w:t>.</w:t>
      </w:r>
    </w:p>
    <w:p w14:paraId="665D081E" w14:textId="52C9F962" w:rsidR="00373FA9" w:rsidRPr="00A75097" w:rsidRDefault="00373FA9" w:rsidP="00A75097">
      <w:pPr>
        <w:numPr>
          <w:ilvl w:val="1"/>
          <w:numId w:val="26"/>
        </w:numPr>
        <w:ind w:left="576" w:hanging="576"/>
      </w:pPr>
      <w:r w:rsidRPr="00A75097">
        <w:t>To take responsibility for own professional development and to participate in relevant internal and external training and development activities as directed by the line manager</w:t>
      </w:r>
      <w:r w:rsidR="008E1F62" w:rsidRPr="00A75097">
        <w:t>.</w:t>
      </w:r>
    </w:p>
    <w:p w14:paraId="0AF7B323" w14:textId="38CB456C" w:rsidR="00373FA9" w:rsidRPr="00A75097" w:rsidRDefault="00373FA9" w:rsidP="00A75097">
      <w:pPr>
        <w:numPr>
          <w:ilvl w:val="1"/>
          <w:numId w:val="26"/>
        </w:numPr>
        <w:ind w:left="576" w:hanging="576"/>
      </w:pPr>
      <w:r w:rsidRPr="00A75097">
        <w:t xml:space="preserve">To implement the </w:t>
      </w:r>
      <w:r w:rsidR="00FC033E" w:rsidRPr="00A75097">
        <w:t>Group’s</w:t>
      </w:r>
      <w:r w:rsidRPr="00A75097">
        <w:t xml:space="preserve"> Health and Safety policies and practices and to take responsibility for ensuring that due care and attention is given to the requirements of health and safety legislation and to recommend remedial action as appropriate</w:t>
      </w:r>
      <w:r w:rsidR="008E1F62" w:rsidRPr="00A75097">
        <w:t>.</w:t>
      </w:r>
    </w:p>
    <w:p w14:paraId="216FD243" w14:textId="1DA87C38" w:rsidR="00373FA9" w:rsidRPr="00A75097" w:rsidRDefault="00373FA9" w:rsidP="00A75097">
      <w:pPr>
        <w:numPr>
          <w:ilvl w:val="1"/>
          <w:numId w:val="26"/>
        </w:numPr>
        <w:ind w:left="576" w:hanging="576"/>
      </w:pPr>
      <w:r w:rsidRPr="00A75097">
        <w:t xml:space="preserve">To adhere to and be committed to the implementation of the </w:t>
      </w:r>
      <w:r w:rsidR="00FC033E" w:rsidRPr="00A75097">
        <w:t>Group’s</w:t>
      </w:r>
      <w:r w:rsidRPr="00A75097">
        <w:t xml:space="preserve"> Safeguarding Young People and Vulnerable Adults policy and practices.</w:t>
      </w:r>
    </w:p>
    <w:p w14:paraId="51C27288" w14:textId="761F6CCF" w:rsidR="00373FA9" w:rsidRPr="00A75097" w:rsidRDefault="00373FA9" w:rsidP="00A75097">
      <w:pPr>
        <w:numPr>
          <w:ilvl w:val="1"/>
          <w:numId w:val="26"/>
        </w:numPr>
        <w:ind w:left="576" w:hanging="576"/>
      </w:pPr>
      <w:r w:rsidRPr="00A75097">
        <w:t xml:space="preserve">To participate in </w:t>
      </w:r>
      <w:r w:rsidR="00FC033E" w:rsidRPr="00A75097">
        <w:t>Group</w:t>
      </w:r>
      <w:r w:rsidRPr="00A75097">
        <w:t>-wide projects and tasks as appropriate and as directed.</w:t>
      </w:r>
    </w:p>
    <w:p w14:paraId="36A5A6AF" w14:textId="54BCEDA6" w:rsidR="00373FA9" w:rsidRPr="00A75097" w:rsidRDefault="00373FA9" w:rsidP="00A75097">
      <w:pPr>
        <w:numPr>
          <w:ilvl w:val="1"/>
          <w:numId w:val="26"/>
        </w:numPr>
        <w:ind w:left="576" w:hanging="576"/>
      </w:pPr>
      <w:r w:rsidRPr="00A75097">
        <w:t xml:space="preserve">To work with staff within the Service to ensure the </w:t>
      </w:r>
      <w:r w:rsidR="00FC033E" w:rsidRPr="00A75097">
        <w:t>Group’s</w:t>
      </w:r>
      <w:r w:rsidRPr="00A75097">
        <w:t xml:space="preserve"> commitment to continuous quality improvement is maintained.</w:t>
      </w:r>
    </w:p>
    <w:p w14:paraId="51176431" w14:textId="7FF5DDA8" w:rsidR="00373FA9" w:rsidRPr="00A75097" w:rsidRDefault="00373FA9" w:rsidP="00A75097">
      <w:pPr>
        <w:numPr>
          <w:ilvl w:val="1"/>
          <w:numId w:val="26"/>
        </w:numPr>
        <w:ind w:left="576" w:hanging="576"/>
      </w:pPr>
      <w:r w:rsidRPr="00A75097">
        <w:t xml:space="preserve">To work in other support Service areas as directed to meet the specific needs of the Service and the </w:t>
      </w:r>
      <w:r w:rsidR="00FC033E" w:rsidRPr="00A75097">
        <w:t>Group</w:t>
      </w:r>
      <w:r w:rsidRPr="00A75097">
        <w:t>.</w:t>
      </w:r>
    </w:p>
    <w:p w14:paraId="096B7D2D" w14:textId="77777777" w:rsidR="00373FA9" w:rsidRPr="00373FA9" w:rsidRDefault="00373FA9" w:rsidP="00547D56">
      <w:pPr>
        <w:rPr>
          <w:rFonts w:cs="Arial"/>
          <w:szCs w:val="22"/>
        </w:rPr>
      </w:pPr>
    </w:p>
    <w:p w14:paraId="7BADE4DC" w14:textId="77777777" w:rsidR="009C4201" w:rsidRDefault="009C4201" w:rsidP="00547D56">
      <w:pPr>
        <w:rPr>
          <w:rFonts w:cs="Arial"/>
          <w:szCs w:val="22"/>
        </w:rPr>
      </w:pPr>
    </w:p>
    <w:p w14:paraId="5931D0FE" w14:textId="7FB7CB96" w:rsidR="003F4D09" w:rsidRPr="009C4201" w:rsidRDefault="003D265D" w:rsidP="00547D56">
      <w:pPr>
        <w:rPr>
          <w:rFonts w:cs="Arial"/>
          <w:szCs w:val="22"/>
        </w:rPr>
      </w:pPr>
      <w:r w:rsidRPr="009C4201">
        <w:rPr>
          <w:rFonts w:cs="Arial"/>
          <w:szCs w:val="22"/>
        </w:rPr>
        <w:t xml:space="preserve">The </w:t>
      </w:r>
      <w:r w:rsidR="00FC28D5">
        <w:rPr>
          <w:rFonts w:cs="Arial"/>
          <w:szCs w:val="22"/>
        </w:rPr>
        <w:t>Group</w:t>
      </w:r>
      <w:r w:rsidR="003F4D09" w:rsidRPr="009C4201">
        <w:rPr>
          <w:rFonts w:cs="Arial"/>
          <w:szCs w:val="22"/>
        </w:rPr>
        <w:t xml:space="preserve"> is a multi-site </w:t>
      </w:r>
      <w:r w:rsidR="004C291D" w:rsidRPr="009C4201">
        <w:rPr>
          <w:rFonts w:cs="Arial"/>
          <w:szCs w:val="22"/>
        </w:rPr>
        <w:t>organisation,</w:t>
      </w:r>
      <w:r w:rsidR="003F4D09" w:rsidRPr="009C4201">
        <w:rPr>
          <w:rFonts w:cs="Arial"/>
          <w:szCs w:val="22"/>
        </w:rPr>
        <w:t xml:space="preserve"> and this post will not be based wholly at one site. The post</w:t>
      </w:r>
      <w:r w:rsidR="009C5E9C">
        <w:rPr>
          <w:rFonts w:cs="Arial"/>
          <w:szCs w:val="22"/>
        </w:rPr>
        <w:t>-</w:t>
      </w:r>
      <w:r w:rsidR="003F4D09" w:rsidRPr="009C4201">
        <w:rPr>
          <w:rFonts w:cs="Arial"/>
          <w:szCs w:val="22"/>
        </w:rPr>
        <w:t xml:space="preserve">holder may be required to travel to and transport equipment to other sites. </w:t>
      </w:r>
      <w:r w:rsidR="00F073E1">
        <w:rPr>
          <w:rFonts w:cs="Arial"/>
          <w:szCs w:val="22"/>
        </w:rPr>
        <w:t>Group</w:t>
      </w:r>
      <w:r w:rsidR="003F4D09" w:rsidRPr="009C4201">
        <w:rPr>
          <w:rFonts w:cs="Arial"/>
          <w:szCs w:val="22"/>
        </w:rPr>
        <w:t xml:space="preserve"> vehicles may be available for this </w:t>
      </w:r>
      <w:r w:rsidR="006B6C3A" w:rsidRPr="009C4201">
        <w:rPr>
          <w:rFonts w:cs="Arial"/>
          <w:szCs w:val="22"/>
        </w:rPr>
        <w:t>purpose,</w:t>
      </w:r>
      <w:r w:rsidR="003F4D09" w:rsidRPr="009C4201">
        <w:rPr>
          <w:rFonts w:cs="Arial"/>
          <w:szCs w:val="22"/>
        </w:rPr>
        <w:t xml:space="preserve"> or </w:t>
      </w:r>
      <w:r w:rsidR="00953B0C" w:rsidRPr="009C4201">
        <w:rPr>
          <w:rFonts w:cs="Arial"/>
          <w:szCs w:val="22"/>
        </w:rPr>
        <w:t xml:space="preserve">the post-holder </w:t>
      </w:r>
      <w:r w:rsidR="003F4D09" w:rsidRPr="009C4201">
        <w:rPr>
          <w:rFonts w:cs="Arial"/>
          <w:szCs w:val="22"/>
        </w:rPr>
        <w:t>may use their own vehicle</w:t>
      </w:r>
      <w:r w:rsidR="00953B0C" w:rsidRPr="009C4201">
        <w:rPr>
          <w:rFonts w:cs="Arial"/>
          <w:szCs w:val="22"/>
        </w:rPr>
        <w:t>,</w:t>
      </w:r>
      <w:r w:rsidR="003F4D09" w:rsidRPr="009C4201">
        <w:rPr>
          <w:rFonts w:cs="Arial"/>
          <w:szCs w:val="22"/>
        </w:rPr>
        <w:t xml:space="preserve"> which would </w:t>
      </w:r>
      <w:r w:rsidR="003E7566">
        <w:rPr>
          <w:rFonts w:cs="Arial"/>
          <w:szCs w:val="22"/>
        </w:rPr>
        <w:t>need</w:t>
      </w:r>
      <w:r w:rsidR="003E7566" w:rsidRPr="009C4201">
        <w:rPr>
          <w:rFonts w:cs="Arial"/>
          <w:szCs w:val="22"/>
        </w:rPr>
        <w:t xml:space="preserve"> </w:t>
      </w:r>
      <w:r w:rsidR="003F4D09" w:rsidRPr="009C4201">
        <w:rPr>
          <w:rFonts w:cs="Arial"/>
          <w:szCs w:val="22"/>
        </w:rPr>
        <w:t>to be insured for business purposes.</w:t>
      </w:r>
    </w:p>
    <w:p w14:paraId="672B90E3" w14:textId="77777777" w:rsidR="003F4D09" w:rsidRPr="009C4201" w:rsidRDefault="003F4D09" w:rsidP="00547D56">
      <w:pPr>
        <w:rPr>
          <w:rFonts w:cs="Arial"/>
          <w:szCs w:val="22"/>
        </w:rPr>
      </w:pPr>
    </w:p>
    <w:p w14:paraId="0D6254E5" w14:textId="284786FF" w:rsidR="0019385A" w:rsidRDefault="0019385A" w:rsidP="00547D56">
      <w:pPr>
        <w:rPr>
          <w:rFonts w:cs="Arial"/>
          <w:b/>
          <w:szCs w:val="22"/>
        </w:rPr>
      </w:pPr>
      <w:r w:rsidRPr="00F72D71">
        <w:rPr>
          <w:rFonts w:cs="Arial"/>
          <w:b/>
          <w:szCs w:val="22"/>
        </w:rPr>
        <w:t xml:space="preserve">This job description is current as at the date shown below.  In consultation with the post holder, it is liable to variation </w:t>
      </w:r>
      <w:proofErr w:type="gramStart"/>
      <w:r w:rsidRPr="00F72D71">
        <w:rPr>
          <w:rFonts w:cs="Arial"/>
          <w:b/>
          <w:szCs w:val="22"/>
        </w:rPr>
        <w:t>in order to</w:t>
      </w:r>
      <w:proofErr w:type="gramEnd"/>
      <w:r w:rsidRPr="00F72D71">
        <w:rPr>
          <w:rFonts w:cs="Arial"/>
          <w:b/>
          <w:szCs w:val="22"/>
        </w:rPr>
        <w:t xml:space="preserve"> reflect or anticipate changes in the job.</w:t>
      </w:r>
    </w:p>
    <w:p w14:paraId="5B12B568" w14:textId="77C64FA3" w:rsidR="00C45513" w:rsidRDefault="00C45513" w:rsidP="00547D56">
      <w:pPr>
        <w:rPr>
          <w:rFonts w:cs="Arial"/>
          <w:b/>
          <w:szCs w:val="22"/>
        </w:rPr>
      </w:pPr>
    </w:p>
    <w:p w14:paraId="42146B8C" w14:textId="7AD3BB25" w:rsidR="00A37ABF" w:rsidRPr="006F6003" w:rsidRDefault="00874A94" w:rsidP="00C45513">
      <w:pPr>
        <w:rPr>
          <w:rFonts w:cs="Arial"/>
          <w:b/>
          <w:bCs/>
          <w:szCs w:val="22"/>
        </w:rPr>
      </w:pPr>
      <w:r>
        <w:rPr>
          <w:rFonts w:cs="Arial"/>
          <w:b/>
          <w:szCs w:val="22"/>
        </w:rPr>
        <w:lastRenderedPageBreak/>
        <w:t>Dec</w:t>
      </w:r>
      <w:r w:rsidR="00C45513">
        <w:rPr>
          <w:rFonts w:cs="Arial"/>
          <w:b/>
          <w:szCs w:val="22"/>
        </w:rPr>
        <w:t xml:space="preserve"> 202</w:t>
      </w:r>
      <w:r>
        <w:rPr>
          <w:rFonts w:cs="Arial"/>
          <w:b/>
          <w:szCs w:val="22"/>
        </w:rPr>
        <w:t>5</w:t>
      </w:r>
      <w:r w:rsidR="001829BD" w:rsidRPr="006F6003">
        <w:rPr>
          <w:rFonts w:cs="Arial"/>
          <w:szCs w:val="22"/>
        </w:rPr>
        <w:br w:type="page"/>
      </w:r>
      <w:r w:rsidR="00A37ABF" w:rsidRPr="006F6003">
        <w:rPr>
          <w:rFonts w:cs="Arial"/>
          <w:b/>
          <w:szCs w:val="22"/>
        </w:rPr>
        <w:lastRenderedPageBreak/>
        <w:t>PERSON SPECIFICATION</w:t>
      </w:r>
      <w:r w:rsidR="00A37ABF" w:rsidRPr="006F6003">
        <w:rPr>
          <w:rFonts w:cs="Arial"/>
          <w:szCs w:val="22"/>
        </w:rPr>
        <w:t xml:space="preserve">: </w:t>
      </w:r>
      <w:r w:rsidR="009C5E9C">
        <w:rPr>
          <w:rFonts w:cs="Arial"/>
          <w:szCs w:val="22"/>
        </w:rPr>
        <w:tab/>
      </w:r>
      <w:r w:rsidR="009C5E9C">
        <w:rPr>
          <w:rFonts w:cs="Arial"/>
          <w:szCs w:val="22"/>
        </w:rPr>
        <w:tab/>
      </w:r>
      <w:r w:rsidR="00686BF5" w:rsidRPr="00686BF5">
        <w:rPr>
          <w:rFonts w:cs="Arial"/>
          <w:bCs/>
          <w:szCs w:val="22"/>
        </w:rPr>
        <w:t xml:space="preserve">IT </w:t>
      </w:r>
      <w:r w:rsidR="00254743">
        <w:rPr>
          <w:rFonts w:cs="Arial"/>
          <w:bCs/>
          <w:szCs w:val="22"/>
        </w:rPr>
        <w:t>Sec</w:t>
      </w:r>
      <w:r w:rsidR="00B56A68">
        <w:rPr>
          <w:rFonts w:cs="Arial"/>
          <w:bCs/>
          <w:szCs w:val="22"/>
        </w:rPr>
        <w:t>urity</w:t>
      </w:r>
      <w:r w:rsidR="00254743">
        <w:rPr>
          <w:rFonts w:cs="Arial"/>
          <w:bCs/>
          <w:szCs w:val="22"/>
        </w:rPr>
        <w:t xml:space="preserve"> </w:t>
      </w:r>
      <w:r w:rsidR="004A07C2">
        <w:rPr>
          <w:rFonts w:cs="Arial"/>
          <w:bCs/>
          <w:szCs w:val="22"/>
        </w:rPr>
        <w:t>Officer</w:t>
      </w:r>
    </w:p>
    <w:p w14:paraId="246EC16A" w14:textId="77777777" w:rsidR="00A37ABF" w:rsidRDefault="00A37ABF" w:rsidP="003F4D09">
      <w:pPr>
        <w:pStyle w:val="BodyText"/>
        <w:tabs>
          <w:tab w:val="left" w:pos="360"/>
          <w:tab w:val="left" w:pos="9356"/>
        </w:tabs>
        <w:ind w:right="142"/>
        <w:jc w:val="both"/>
        <w:rPr>
          <w:rFonts w:cs="Arial"/>
          <w:szCs w:val="22"/>
        </w:rPr>
      </w:pPr>
    </w:p>
    <w:p w14:paraId="47FEB408" w14:textId="77777777" w:rsidR="00357E51" w:rsidRPr="006F6003" w:rsidRDefault="00357E51" w:rsidP="003F4D09">
      <w:pPr>
        <w:pStyle w:val="BodyText"/>
        <w:tabs>
          <w:tab w:val="left" w:pos="360"/>
          <w:tab w:val="left" w:pos="9356"/>
        </w:tabs>
        <w:ind w:right="142"/>
        <w:jc w:val="both"/>
        <w:rPr>
          <w:rFonts w:cs="Arial"/>
          <w:szCs w:val="22"/>
        </w:rPr>
      </w:pPr>
    </w:p>
    <w:tbl>
      <w:tblPr>
        <w:tblW w:w="9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321"/>
        <w:gridCol w:w="1325"/>
      </w:tblGrid>
      <w:tr w:rsidR="00AA215C" w:rsidRPr="00BE1E17" w14:paraId="3B939999" w14:textId="77777777" w:rsidTr="00986FD2">
        <w:tc>
          <w:tcPr>
            <w:tcW w:w="7196" w:type="dxa"/>
          </w:tcPr>
          <w:p w14:paraId="114D7D69" w14:textId="77777777" w:rsidR="00AA215C" w:rsidRPr="00BE1E17" w:rsidRDefault="00AA215C" w:rsidP="00BE1E17">
            <w:pPr>
              <w:pStyle w:val="BodyText"/>
              <w:tabs>
                <w:tab w:val="left" w:pos="360"/>
                <w:tab w:val="left" w:pos="9356"/>
              </w:tabs>
              <w:ind w:right="142"/>
              <w:jc w:val="center"/>
              <w:rPr>
                <w:rFonts w:cs="Arial"/>
                <w:szCs w:val="22"/>
              </w:rPr>
            </w:pPr>
            <w:r w:rsidRPr="00BE1E17">
              <w:rPr>
                <w:rFonts w:cs="Arial"/>
                <w:szCs w:val="22"/>
              </w:rPr>
              <w:t>Criteria</w:t>
            </w:r>
          </w:p>
        </w:tc>
        <w:tc>
          <w:tcPr>
            <w:tcW w:w="1321" w:type="dxa"/>
          </w:tcPr>
          <w:p w14:paraId="64D0EB33" w14:textId="77777777" w:rsidR="00AA215C" w:rsidRPr="00BE1E17" w:rsidRDefault="00AA215C" w:rsidP="00357E51">
            <w:pPr>
              <w:pStyle w:val="BodyText"/>
              <w:tabs>
                <w:tab w:val="left" w:pos="360"/>
                <w:tab w:val="left" w:pos="9356"/>
              </w:tabs>
              <w:ind w:right="142"/>
              <w:jc w:val="both"/>
              <w:rPr>
                <w:rFonts w:cs="Arial"/>
                <w:szCs w:val="22"/>
              </w:rPr>
            </w:pPr>
            <w:r w:rsidRPr="00BE1E17">
              <w:rPr>
                <w:rFonts w:cs="Arial"/>
                <w:szCs w:val="22"/>
              </w:rPr>
              <w:t xml:space="preserve">Essential </w:t>
            </w:r>
          </w:p>
        </w:tc>
        <w:tc>
          <w:tcPr>
            <w:tcW w:w="1325" w:type="dxa"/>
          </w:tcPr>
          <w:p w14:paraId="3DDBFD5C" w14:textId="77777777" w:rsidR="00AA215C" w:rsidRPr="00BE1E17" w:rsidRDefault="00AA215C" w:rsidP="00C75282">
            <w:pPr>
              <w:pStyle w:val="BodyText"/>
              <w:tabs>
                <w:tab w:val="left" w:pos="360"/>
                <w:tab w:val="left" w:pos="9356"/>
              </w:tabs>
              <w:ind w:right="142"/>
              <w:jc w:val="both"/>
              <w:rPr>
                <w:rFonts w:cs="Arial"/>
                <w:szCs w:val="22"/>
              </w:rPr>
            </w:pPr>
            <w:r w:rsidRPr="00BE1E17">
              <w:rPr>
                <w:rFonts w:cs="Arial"/>
                <w:szCs w:val="22"/>
              </w:rPr>
              <w:t>Desirable</w:t>
            </w:r>
          </w:p>
        </w:tc>
      </w:tr>
      <w:tr w:rsidR="00BE1E17" w:rsidRPr="006F6003" w14:paraId="6A0D30DB" w14:textId="77777777" w:rsidTr="00986FD2">
        <w:tc>
          <w:tcPr>
            <w:tcW w:w="7196" w:type="dxa"/>
          </w:tcPr>
          <w:p w14:paraId="6938394E" w14:textId="0F6817F9" w:rsidR="00F7503E" w:rsidRPr="00FF6F2B" w:rsidRDefault="00F7503E" w:rsidP="00FF6F2B">
            <w:pPr>
              <w:pStyle w:val="BodyText"/>
              <w:numPr>
                <w:ilvl w:val="0"/>
                <w:numId w:val="29"/>
              </w:numPr>
              <w:tabs>
                <w:tab w:val="left" w:pos="360"/>
                <w:tab w:val="left" w:pos="9356"/>
              </w:tabs>
              <w:ind w:right="142"/>
              <w:jc w:val="both"/>
              <w:rPr>
                <w:rFonts w:cs="Arial"/>
                <w:szCs w:val="22"/>
              </w:rPr>
            </w:pPr>
            <w:r w:rsidRPr="00F7503E">
              <w:rPr>
                <w:rFonts w:cs="Arial"/>
                <w:szCs w:val="22"/>
              </w:rPr>
              <w:t xml:space="preserve">Qualifications in disciplines relevant to </w:t>
            </w:r>
            <w:r w:rsidR="00176524">
              <w:rPr>
                <w:rFonts w:cs="Arial"/>
                <w:szCs w:val="22"/>
              </w:rPr>
              <w:t xml:space="preserve">Computing and/or </w:t>
            </w:r>
            <w:r w:rsidRPr="00F7503E">
              <w:rPr>
                <w:rFonts w:cs="Arial"/>
                <w:szCs w:val="22"/>
              </w:rPr>
              <w:t>C</w:t>
            </w:r>
            <w:r w:rsidR="004A70D5">
              <w:rPr>
                <w:rFonts w:cs="Arial"/>
                <w:szCs w:val="22"/>
              </w:rPr>
              <w:t>yber Security</w:t>
            </w:r>
            <w:r w:rsidR="001D0632">
              <w:rPr>
                <w:rFonts w:cs="Arial"/>
                <w:szCs w:val="22"/>
              </w:rPr>
              <w:t xml:space="preserve"> at </w:t>
            </w:r>
            <w:r w:rsidRPr="00F7503E">
              <w:rPr>
                <w:rFonts w:cs="Arial"/>
                <w:szCs w:val="22"/>
              </w:rPr>
              <w:t xml:space="preserve">Higher National level (or equivalent) and above. </w:t>
            </w:r>
          </w:p>
          <w:p w14:paraId="413A0A69" w14:textId="6F9DCE2D" w:rsidR="00F7503E" w:rsidRPr="00F7503E" w:rsidRDefault="00F7503E" w:rsidP="00FF6F2B">
            <w:pPr>
              <w:pStyle w:val="BodyText"/>
              <w:tabs>
                <w:tab w:val="left" w:pos="360"/>
                <w:tab w:val="left" w:pos="9356"/>
              </w:tabs>
              <w:ind w:left="720" w:right="142"/>
              <w:jc w:val="both"/>
              <w:rPr>
                <w:rFonts w:cs="Arial"/>
                <w:szCs w:val="22"/>
              </w:rPr>
            </w:pPr>
            <w:r w:rsidRPr="00F7503E">
              <w:rPr>
                <w:rFonts w:cs="Arial"/>
                <w:szCs w:val="22"/>
              </w:rPr>
              <w:t xml:space="preserve">OR </w:t>
            </w:r>
          </w:p>
          <w:p w14:paraId="366EC648" w14:textId="7D0E3061" w:rsidR="00BE1E17" w:rsidRPr="00F7503E" w:rsidRDefault="00CB7CCA" w:rsidP="00F7503E">
            <w:pPr>
              <w:pStyle w:val="BodyText"/>
              <w:tabs>
                <w:tab w:val="left" w:pos="360"/>
                <w:tab w:val="left" w:pos="9356"/>
              </w:tabs>
              <w:ind w:left="720" w:right="142"/>
              <w:jc w:val="both"/>
              <w:rPr>
                <w:rFonts w:cs="Arial"/>
                <w:szCs w:val="22"/>
              </w:rPr>
            </w:pPr>
            <w:r>
              <w:rPr>
                <w:rFonts w:cs="Arial"/>
                <w:szCs w:val="22"/>
              </w:rPr>
              <w:t xml:space="preserve">At least </w:t>
            </w:r>
            <w:r w:rsidR="001D0632">
              <w:rPr>
                <w:rFonts w:cs="Arial"/>
                <w:szCs w:val="22"/>
              </w:rPr>
              <w:t xml:space="preserve">1 </w:t>
            </w:r>
            <w:r>
              <w:rPr>
                <w:rFonts w:cs="Arial"/>
                <w:szCs w:val="22"/>
              </w:rPr>
              <w:t>year</w:t>
            </w:r>
            <w:r w:rsidR="00B95DD2">
              <w:rPr>
                <w:rFonts w:cs="Arial"/>
                <w:szCs w:val="22"/>
              </w:rPr>
              <w:t>’s</w:t>
            </w:r>
            <w:r w:rsidR="00F7503E" w:rsidRPr="00F7503E">
              <w:rPr>
                <w:rFonts w:cs="Arial"/>
                <w:szCs w:val="22"/>
              </w:rPr>
              <w:t xml:space="preserve"> practical experience in </w:t>
            </w:r>
            <w:r w:rsidR="001D0632">
              <w:rPr>
                <w:rFonts w:cs="Arial"/>
                <w:szCs w:val="22"/>
              </w:rPr>
              <w:t>Cyber Security</w:t>
            </w:r>
          </w:p>
        </w:tc>
        <w:tc>
          <w:tcPr>
            <w:tcW w:w="1321" w:type="dxa"/>
          </w:tcPr>
          <w:p w14:paraId="35B55497" w14:textId="77777777" w:rsidR="00FF6F2B" w:rsidRDefault="00FF6F2B" w:rsidP="00BE1E17">
            <w:pPr>
              <w:pStyle w:val="BodyText"/>
              <w:tabs>
                <w:tab w:val="left" w:pos="360"/>
                <w:tab w:val="left" w:pos="9356"/>
              </w:tabs>
              <w:ind w:right="142"/>
              <w:jc w:val="center"/>
              <w:rPr>
                <w:rFonts w:cs="Arial"/>
              </w:rPr>
            </w:pPr>
          </w:p>
          <w:p w14:paraId="6D9311FC" w14:textId="77777777" w:rsidR="00FF6F2B" w:rsidRDefault="00FF6F2B" w:rsidP="00BE1E17">
            <w:pPr>
              <w:pStyle w:val="BodyText"/>
              <w:tabs>
                <w:tab w:val="left" w:pos="360"/>
                <w:tab w:val="left" w:pos="9356"/>
              </w:tabs>
              <w:ind w:right="142"/>
              <w:jc w:val="center"/>
              <w:rPr>
                <w:rFonts w:cs="Arial"/>
              </w:rPr>
            </w:pPr>
          </w:p>
          <w:p w14:paraId="2117EC96" w14:textId="087AE440"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2DDBF32F" w14:textId="77777777" w:rsidR="00BE1E17" w:rsidRPr="006F6003" w:rsidRDefault="00BE1E17" w:rsidP="00C75282">
            <w:pPr>
              <w:pStyle w:val="BodyText"/>
              <w:tabs>
                <w:tab w:val="left" w:pos="360"/>
                <w:tab w:val="left" w:pos="9356"/>
              </w:tabs>
              <w:ind w:right="142"/>
              <w:jc w:val="both"/>
              <w:rPr>
                <w:rFonts w:cs="Arial"/>
                <w:szCs w:val="22"/>
              </w:rPr>
            </w:pPr>
          </w:p>
        </w:tc>
      </w:tr>
      <w:tr w:rsidR="00B67FEE" w:rsidRPr="006F6003" w14:paraId="7DFDD717" w14:textId="77777777" w:rsidTr="00986FD2">
        <w:tc>
          <w:tcPr>
            <w:tcW w:w="7196" w:type="dxa"/>
          </w:tcPr>
          <w:p w14:paraId="269A5C10" w14:textId="1C58D9BF" w:rsidR="00B67FEE" w:rsidRPr="00F7503E" w:rsidRDefault="00B67FEE" w:rsidP="00FF6F2B">
            <w:pPr>
              <w:pStyle w:val="BodyText"/>
              <w:numPr>
                <w:ilvl w:val="0"/>
                <w:numId w:val="29"/>
              </w:numPr>
              <w:tabs>
                <w:tab w:val="left" w:pos="360"/>
                <w:tab w:val="left" w:pos="9356"/>
              </w:tabs>
              <w:ind w:right="142"/>
              <w:jc w:val="both"/>
              <w:rPr>
                <w:rFonts w:cs="Arial"/>
                <w:szCs w:val="22"/>
              </w:rPr>
            </w:pPr>
            <w:r>
              <w:rPr>
                <w:rFonts w:cs="Arial"/>
                <w:szCs w:val="22"/>
              </w:rPr>
              <w:t xml:space="preserve">A </w:t>
            </w:r>
            <w:r w:rsidR="00394489">
              <w:rPr>
                <w:rFonts w:cs="Arial"/>
                <w:szCs w:val="22"/>
              </w:rPr>
              <w:t xml:space="preserve">good </w:t>
            </w:r>
            <w:r>
              <w:rPr>
                <w:rFonts w:cs="Arial"/>
                <w:szCs w:val="22"/>
              </w:rPr>
              <w:t>understanding of Cyber Security</w:t>
            </w:r>
            <w:r w:rsidR="00521556">
              <w:rPr>
                <w:rFonts w:cs="Arial"/>
                <w:szCs w:val="22"/>
              </w:rPr>
              <w:t xml:space="preserve"> processes and </w:t>
            </w:r>
            <w:r w:rsidR="008560C2">
              <w:rPr>
                <w:rFonts w:cs="Arial"/>
                <w:szCs w:val="22"/>
              </w:rPr>
              <w:t>methodologies</w:t>
            </w:r>
            <w:r w:rsidR="004A0CD0">
              <w:rPr>
                <w:rFonts w:cs="Arial"/>
                <w:szCs w:val="22"/>
              </w:rPr>
              <w:t xml:space="preserve"> such as </w:t>
            </w:r>
            <w:r w:rsidR="00E4431A">
              <w:rPr>
                <w:rFonts w:cs="Arial"/>
                <w:szCs w:val="22"/>
              </w:rPr>
              <w:t xml:space="preserve">the </w:t>
            </w:r>
            <w:r w:rsidR="00E4431A" w:rsidRPr="00E4431A">
              <w:rPr>
                <w:rFonts w:cs="Arial"/>
                <w:szCs w:val="22"/>
              </w:rPr>
              <w:t>N</w:t>
            </w:r>
            <w:r w:rsidR="001D24FF">
              <w:rPr>
                <w:rFonts w:cs="Arial"/>
                <w:szCs w:val="22"/>
              </w:rPr>
              <w:t xml:space="preserve">CSC </w:t>
            </w:r>
            <w:r w:rsidR="00E4431A" w:rsidRPr="00E4431A">
              <w:rPr>
                <w:rFonts w:cs="Arial"/>
                <w:szCs w:val="22"/>
              </w:rPr>
              <w:t xml:space="preserve">Cybersecurity </w:t>
            </w:r>
            <w:r w:rsidR="009F7161">
              <w:rPr>
                <w:rFonts w:cs="Arial"/>
                <w:szCs w:val="22"/>
              </w:rPr>
              <w:t xml:space="preserve">Assessment </w:t>
            </w:r>
            <w:r w:rsidR="004E46A4" w:rsidRPr="00E4431A">
              <w:rPr>
                <w:rFonts w:cs="Arial"/>
                <w:szCs w:val="22"/>
              </w:rPr>
              <w:t>Framework</w:t>
            </w:r>
            <w:r w:rsidR="004E46A4">
              <w:rPr>
                <w:rFonts w:cs="Arial"/>
                <w:szCs w:val="22"/>
              </w:rPr>
              <w:t>. (</w:t>
            </w:r>
            <w:r w:rsidR="009F7161">
              <w:rPr>
                <w:rFonts w:cs="Arial"/>
                <w:szCs w:val="22"/>
              </w:rPr>
              <w:t>CAF)</w:t>
            </w:r>
          </w:p>
        </w:tc>
        <w:tc>
          <w:tcPr>
            <w:tcW w:w="1321" w:type="dxa"/>
          </w:tcPr>
          <w:p w14:paraId="0ACA939A" w14:textId="5CCEA8F7" w:rsidR="00B67FEE" w:rsidRDefault="008560C2" w:rsidP="00BE1E17">
            <w:pPr>
              <w:pStyle w:val="BodyText"/>
              <w:tabs>
                <w:tab w:val="left" w:pos="360"/>
                <w:tab w:val="left" w:pos="9356"/>
              </w:tabs>
              <w:ind w:right="142"/>
              <w:jc w:val="center"/>
              <w:rPr>
                <w:rFonts w:cs="Arial"/>
              </w:rPr>
            </w:pPr>
            <w:r>
              <w:rPr>
                <w:rFonts w:cs="Arial"/>
              </w:rPr>
              <w:t>√</w:t>
            </w:r>
          </w:p>
        </w:tc>
        <w:tc>
          <w:tcPr>
            <w:tcW w:w="1325" w:type="dxa"/>
          </w:tcPr>
          <w:p w14:paraId="188D40DB" w14:textId="77777777" w:rsidR="00B67FEE" w:rsidRPr="006F6003" w:rsidRDefault="00B67FEE" w:rsidP="00C75282">
            <w:pPr>
              <w:pStyle w:val="BodyText"/>
              <w:tabs>
                <w:tab w:val="left" w:pos="360"/>
                <w:tab w:val="left" w:pos="9356"/>
              </w:tabs>
              <w:ind w:right="142"/>
              <w:jc w:val="both"/>
              <w:rPr>
                <w:rFonts w:cs="Arial"/>
                <w:szCs w:val="22"/>
              </w:rPr>
            </w:pPr>
          </w:p>
        </w:tc>
      </w:tr>
      <w:tr w:rsidR="0051001B" w:rsidRPr="006F6003" w14:paraId="4528B0AB" w14:textId="77777777" w:rsidTr="00986FD2">
        <w:tc>
          <w:tcPr>
            <w:tcW w:w="7196" w:type="dxa"/>
          </w:tcPr>
          <w:p w14:paraId="150D1289" w14:textId="416ACAB5" w:rsidR="0051001B" w:rsidRPr="00BC27BE" w:rsidRDefault="00244B59" w:rsidP="00BC27BE">
            <w:pPr>
              <w:pStyle w:val="BodyText"/>
              <w:numPr>
                <w:ilvl w:val="0"/>
                <w:numId w:val="29"/>
              </w:numPr>
              <w:tabs>
                <w:tab w:val="left" w:pos="360"/>
                <w:tab w:val="left" w:pos="9356"/>
              </w:tabs>
              <w:ind w:right="142"/>
              <w:jc w:val="both"/>
              <w:rPr>
                <w:rFonts w:cs="Arial"/>
                <w:szCs w:val="22"/>
              </w:rPr>
            </w:pPr>
            <w:r w:rsidRPr="00244B59">
              <w:rPr>
                <w:rFonts w:cs="Arial"/>
                <w:szCs w:val="22"/>
              </w:rPr>
              <w:t>Proven practical experience of</w:t>
            </w:r>
            <w:r w:rsidR="00BC27BE">
              <w:rPr>
                <w:rFonts w:cs="Arial"/>
                <w:szCs w:val="22"/>
              </w:rPr>
              <w:t xml:space="preserve"> </w:t>
            </w:r>
            <w:r w:rsidR="002E5C2B" w:rsidRPr="002E5C2B">
              <w:rPr>
                <w:rFonts w:cs="Arial"/>
                <w:szCs w:val="22"/>
              </w:rPr>
              <w:t>configuri</w:t>
            </w:r>
            <w:r w:rsidR="007D0EC2">
              <w:rPr>
                <w:rFonts w:cs="Arial"/>
                <w:szCs w:val="22"/>
              </w:rPr>
              <w:t>ng</w:t>
            </w:r>
            <w:r w:rsidR="002E5C2B" w:rsidRPr="002E5C2B">
              <w:rPr>
                <w:rFonts w:cs="Arial"/>
                <w:szCs w:val="22"/>
              </w:rPr>
              <w:t xml:space="preserve"> and manag</w:t>
            </w:r>
            <w:r w:rsidR="007D0EC2">
              <w:rPr>
                <w:rFonts w:cs="Arial"/>
                <w:szCs w:val="22"/>
              </w:rPr>
              <w:t>ing</w:t>
            </w:r>
            <w:r w:rsidR="002E5C2B" w:rsidRPr="002E5C2B">
              <w:rPr>
                <w:rFonts w:cs="Arial"/>
                <w:szCs w:val="22"/>
              </w:rPr>
              <w:t xml:space="preserve"> desktop and server OS (Windows) and the use of security management settings and tools</w:t>
            </w:r>
            <w:r w:rsidR="007D0EC2">
              <w:rPr>
                <w:rFonts w:cs="Arial"/>
                <w:szCs w:val="22"/>
              </w:rPr>
              <w:t>.</w:t>
            </w:r>
          </w:p>
        </w:tc>
        <w:tc>
          <w:tcPr>
            <w:tcW w:w="1321" w:type="dxa"/>
          </w:tcPr>
          <w:p w14:paraId="7A11CB30" w14:textId="77777777" w:rsidR="004C7B48" w:rsidRDefault="004C7B48" w:rsidP="008338C3">
            <w:pPr>
              <w:pStyle w:val="BodyText"/>
              <w:tabs>
                <w:tab w:val="left" w:pos="360"/>
                <w:tab w:val="left" w:pos="9356"/>
              </w:tabs>
              <w:ind w:right="142"/>
              <w:jc w:val="center"/>
              <w:rPr>
                <w:rFonts w:cs="Arial"/>
              </w:rPr>
            </w:pPr>
          </w:p>
          <w:p w14:paraId="318CC506" w14:textId="0333E84E" w:rsidR="0051001B" w:rsidRPr="006F6003" w:rsidRDefault="00E901BB" w:rsidP="00E901BB">
            <w:pPr>
              <w:pStyle w:val="BodyText"/>
              <w:tabs>
                <w:tab w:val="left" w:pos="360"/>
                <w:tab w:val="left" w:pos="9356"/>
              </w:tabs>
              <w:ind w:right="142"/>
              <w:jc w:val="center"/>
              <w:rPr>
                <w:rFonts w:cs="Arial"/>
                <w:szCs w:val="22"/>
              </w:rPr>
            </w:pPr>
            <w:r>
              <w:rPr>
                <w:rFonts w:cs="Arial"/>
              </w:rPr>
              <w:t>√</w:t>
            </w:r>
          </w:p>
        </w:tc>
        <w:tc>
          <w:tcPr>
            <w:tcW w:w="1325" w:type="dxa"/>
          </w:tcPr>
          <w:p w14:paraId="006F33F3" w14:textId="77777777" w:rsidR="0051001B" w:rsidRDefault="0051001B" w:rsidP="00BE1E17">
            <w:pPr>
              <w:pStyle w:val="BodyText"/>
              <w:tabs>
                <w:tab w:val="left" w:pos="360"/>
                <w:tab w:val="left" w:pos="9356"/>
              </w:tabs>
              <w:ind w:right="142"/>
              <w:jc w:val="center"/>
              <w:rPr>
                <w:rFonts w:cs="Arial"/>
              </w:rPr>
            </w:pPr>
          </w:p>
        </w:tc>
      </w:tr>
      <w:tr w:rsidR="006C0544" w:rsidRPr="006F6003" w14:paraId="166C54C5" w14:textId="77777777" w:rsidTr="00986FD2">
        <w:tc>
          <w:tcPr>
            <w:tcW w:w="7196" w:type="dxa"/>
          </w:tcPr>
          <w:p w14:paraId="6E261DE6" w14:textId="62100CBB" w:rsidR="006C0544" w:rsidRPr="00244B59" w:rsidRDefault="00102939" w:rsidP="00BC27BE">
            <w:pPr>
              <w:pStyle w:val="BodyText"/>
              <w:numPr>
                <w:ilvl w:val="0"/>
                <w:numId w:val="29"/>
              </w:numPr>
              <w:tabs>
                <w:tab w:val="left" w:pos="360"/>
                <w:tab w:val="left" w:pos="9356"/>
              </w:tabs>
              <w:ind w:right="142"/>
              <w:jc w:val="both"/>
              <w:rPr>
                <w:rFonts w:cs="Arial"/>
                <w:szCs w:val="22"/>
              </w:rPr>
            </w:pPr>
            <w:r w:rsidRPr="00102939">
              <w:rPr>
                <w:rFonts w:cs="Arial"/>
                <w:szCs w:val="22"/>
              </w:rPr>
              <w:t>Practical experience in the use of a helpdesk to manage and prioritise calls, and in the use of remote desktop management tools</w:t>
            </w:r>
            <w:r w:rsidR="006C0544" w:rsidRPr="00D33AA9">
              <w:rPr>
                <w:rFonts w:cs="Arial"/>
                <w:szCs w:val="22"/>
              </w:rPr>
              <w:t>, preferably Ivanti ISM/Service Desk</w:t>
            </w:r>
            <w:r w:rsidR="007D0EC2">
              <w:rPr>
                <w:rFonts w:cs="Arial"/>
                <w:szCs w:val="22"/>
              </w:rPr>
              <w:t>.</w:t>
            </w:r>
          </w:p>
        </w:tc>
        <w:tc>
          <w:tcPr>
            <w:tcW w:w="1321" w:type="dxa"/>
          </w:tcPr>
          <w:p w14:paraId="4755F358" w14:textId="77777777" w:rsidR="006C0544" w:rsidRDefault="006C0544" w:rsidP="008338C3">
            <w:pPr>
              <w:pStyle w:val="BodyText"/>
              <w:tabs>
                <w:tab w:val="left" w:pos="360"/>
                <w:tab w:val="left" w:pos="9356"/>
              </w:tabs>
              <w:ind w:right="142"/>
              <w:jc w:val="center"/>
              <w:rPr>
                <w:rFonts w:cs="Arial"/>
              </w:rPr>
            </w:pPr>
          </w:p>
        </w:tc>
        <w:tc>
          <w:tcPr>
            <w:tcW w:w="1325" w:type="dxa"/>
          </w:tcPr>
          <w:p w14:paraId="2638619B" w14:textId="77777777" w:rsidR="00E901BB" w:rsidRDefault="00E901BB" w:rsidP="00BE1E17">
            <w:pPr>
              <w:pStyle w:val="BodyText"/>
              <w:tabs>
                <w:tab w:val="left" w:pos="360"/>
                <w:tab w:val="left" w:pos="9356"/>
              </w:tabs>
              <w:ind w:right="142"/>
              <w:jc w:val="center"/>
              <w:rPr>
                <w:rFonts w:cs="Arial"/>
              </w:rPr>
            </w:pPr>
          </w:p>
          <w:p w14:paraId="47655B4C" w14:textId="2B16D6BA" w:rsidR="006C0544" w:rsidRDefault="006C0544" w:rsidP="00BE1E17">
            <w:pPr>
              <w:pStyle w:val="BodyText"/>
              <w:tabs>
                <w:tab w:val="left" w:pos="360"/>
                <w:tab w:val="left" w:pos="9356"/>
              </w:tabs>
              <w:ind w:right="142"/>
              <w:jc w:val="center"/>
              <w:rPr>
                <w:rFonts w:cs="Arial"/>
              </w:rPr>
            </w:pPr>
            <w:r w:rsidRPr="0045147C">
              <w:rPr>
                <w:rFonts w:cs="Arial"/>
              </w:rPr>
              <w:t>√</w:t>
            </w:r>
          </w:p>
        </w:tc>
      </w:tr>
      <w:tr w:rsidR="00552493" w:rsidRPr="006F6003" w14:paraId="0ED50FCB" w14:textId="77777777" w:rsidTr="00986FD2">
        <w:tc>
          <w:tcPr>
            <w:tcW w:w="7196" w:type="dxa"/>
          </w:tcPr>
          <w:p w14:paraId="171BC00D" w14:textId="766F4D8E" w:rsidR="00B95DD2" w:rsidRPr="00BC27BE" w:rsidRDefault="0045147C" w:rsidP="001E020F">
            <w:pPr>
              <w:pStyle w:val="BodyText"/>
              <w:numPr>
                <w:ilvl w:val="0"/>
                <w:numId w:val="29"/>
              </w:numPr>
              <w:tabs>
                <w:tab w:val="left" w:pos="360"/>
                <w:tab w:val="left" w:pos="9356"/>
              </w:tabs>
              <w:ind w:right="142"/>
              <w:jc w:val="both"/>
              <w:rPr>
                <w:rFonts w:cs="Arial"/>
                <w:szCs w:val="22"/>
              </w:rPr>
            </w:pPr>
            <w:r w:rsidRPr="0045147C">
              <w:rPr>
                <w:rFonts w:cs="Arial"/>
                <w:szCs w:val="22"/>
              </w:rPr>
              <w:t>Practical experience with SIEM solutions</w:t>
            </w:r>
            <w:r w:rsidR="00E462D7">
              <w:rPr>
                <w:rFonts w:cs="Arial"/>
                <w:szCs w:val="22"/>
              </w:rPr>
              <w:t xml:space="preserve"> and log analysis.</w:t>
            </w:r>
          </w:p>
          <w:p w14:paraId="394DAE4E" w14:textId="58FF22ED" w:rsidR="00552493" w:rsidRPr="008D7ECB" w:rsidRDefault="00552493" w:rsidP="00B95DD2">
            <w:pPr>
              <w:pStyle w:val="BodyText"/>
              <w:tabs>
                <w:tab w:val="left" w:pos="360"/>
                <w:tab w:val="left" w:pos="9356"/>
              </w:tabs>
              <w:ind w:right="142"/>
              <w:jc w:val="both"/>
              <w:rPr>
                <w:rFonts w:cs="Arial"/>
                <w:szCs w:val="22"/>
              </w:rPr>
            </w:pPr>
          </w:p>
        </w:tc>
        <w:tc>
          <w:tcPr>
            <w:tcW w:w="1321" w:type="dxa"/>
          </w:tcPr>
          <w:p w14:paraId="7424B648" w14:textId="5752C0BE" w:rsidR="00552493" w:rsidRDefault="00552493" w:rsidP="00520B8A">
            <w:pPr>
              <w:pStyle w:val="BodyText"/>
              <w:tabs>
                <w:tab w:val="left" w:pos="360"/>
                <w:tab w:val="left" w:pos="9356"/>
              </w:tabs>
              <w:ind w:right="142"/>
              <w:rPr>
                <w:rFonts w:cs="Arial"/>
              </w:rPr>
            </w:pPr>
          </w:p>
        </w:tc>
        <w:tc>
          <w:tcPr>
            <w:tcW w:w="1325" w:type="dxa"/>
          </w:tcPr>
          <w:p w14:paraId="3F71E117" w14:textId="2ED4903C" w:rsidR="00552493" w:rsidRDefault="0045147C" w:rsidP="0045147C">
            <w:pPr>
              <w:pStyle w:val="BodyText"/>
              <w:tabs>
                <w:tab w:val="left" w:pos="360"/>
                <w:tab w:val="left" w:pos="9356"/>
              </w:tabs>
              <w:ind w:right="142"/>
              <w:jc w:val="center"/>
              <w:rPr>
                <w:rFonts w:cs="Arial"/>
              </w:rPr>
            </w:pPr>
            <w:r w:rsidRPr="0045147C">
              <w:rPr>
                <w:rFonts w:cs="Arial"/>
              </w:rPr>
              <w:t>√</w:t>
            </w:r>
          </w:p>
        </w:tc>
      </w:tr>
      <w:tr w:rsidR="00CE6ED3" w:rsidRPr="006F6003" w14:paraId="1DC4D9EB" w14:textId="77777777" w:rsidTr="00986FD2">
        <w:tc>
          <w:tcPr>
            <w:tcW w:w="7196" w:type="dxa"/>
          </w:tcPr>
          <w:p w14:paraId="3CFC9B6E" w14:textId="4AA2FA10" w:rsidR="00CE6ED3" w:rsidRDefault="00CE6ED3" w:rsidP="00CE6ED3">
            <w:pPr>
              <w:pStyle w:val="ListParagraph"/>
              <w:numPr>
                <w:ilvl w:val="0"/>
                <w:numId w:val="29"/>
              </w:numPr>
              <w:rPr>
                <w:rFonts w:cs="Arial"/>
                <w:szCs w:val="22"/>
              </w:rPr>
            </w:pPr>
            <w:r>
              <w:rPr>
                <w:rFonts w:cs="Arial"/>
                <w:szCs w:val="22"/>
              </w:rPr>
              <w:t xml:space="preserve">Practical </w:t>
            </w:r>
            <w:r w:rsidR="00BC27BE">
              <w:rPr>
                <w:rFonts w:cs="Arial"/>
                <w:szCs w:val="22"/>
              </w:rPr>
              <w:t xml:space="preserve">experience </w:t>
            </w:r>
            <w:r w:rsidR="00224FF5">
              <w:rPr>
                <w:rFonts w:cs="Arial"/>
                <w:szCs w:val="22"/>
              </w:rPr>
              <w:t xml:space="preserve">with endpoint security software such as Trellix </w:t>
            </w:r>
            <w:r w:rsidR="000C1F1B">
              <w:rPr>
                <w:rFonts w:cs="Arial"/>
                <w:szCs w:val="22"/>
              </w:rPr>
              <w:t xml:space="preserve">or </w:t>
            </w:r>
            <w:r w:rsidR="00224FF5">
              <w:rPr>
                <w:rFonts w:cs="Arial"/>
                <w:szCs w:val="22"/>
              </w:rPr>
              <w:t>Microsoft Defender.</w:t>
            </w:r>
          </w:p>
        </w:tc>
        <w:tc>
          <w:tcPr>
            <w:tcW w:w="1321" w:type="dxa"/>
          </w:tcPr>
          <w:p w14:paraId="41E3B1C3" w14:textId="523B0DD6" w:rsidR="00CE6ED3" w:rsidRDefault="00CE6ED3" w:rsidP="008338C3">
            <w:pPr>
              <w:pStyle w:val="BodyText"/>
              <w:tabs>
                <w:tab w:val="left" w:pos="360"/>
                <w:tab w:val="left" w:pos="9356"/>
              </w:tabs>
              <w:ind w:right="142"/>
              <w:jc w:val="center"/>
              <w:rPr>
                <w:rFonts w:cs="Arial"/>
              </w:rPr>
            </w:pPr>
          </w:p>
        </w:tc>
        <w:tc>
          <w:tcPr>
            <w:tcW w:w="1325" w:type="dxa"/>
          </w:tcPr>
          <w:p w14:paraId="572767C5" w14:textId="3E8E996B" w:rsidR="00CE6ED3" w:rsidRDefault="0023321F" w:rsidP="00BE1E17">
            <w:pPr>
              <w:pStyle w:val="BodyText"/>
              <w:tabs>
                <w:tab w:val="left" w:pos="360"/>
                <w:tab w:val="left" w:pos="9356"/>
              </w:tabs>
              <w:ind w:right="142"/>
              <w:jc w:val="center"/>
              <w:rPr>
                <w:rFonts w:cs="Arial"/>
              </w:rPr>
            </w:pPr>
            <w:r w:rsidRPr="0045147C">
              <w:rPr>
                <w:rFonts w:cs="Arial"/>
              </w:rPr>
              <w:t>√</w:t>
            </w:r>
          </w:p>
        </w:tc>
      </w:tr>
      <w:tr w:rsidR="008D7ECB" w:rsidRPr="006F6003" w14:paraId="37DC6706" w14:textId="77777777" w:rsidTr="00986FD2">
        <w:tc>
          <w:tcPr>
            <w:tcW w:w="7196" w:type="dxa"/>
          </w:tcPr>
          <w:p w14:paraId="7E83612F" w14:textId="4A861CF2" w:rsidR="008D7ECB" w:rsidRPr="00E20478" w:rsidRDefault="008D7ECB" w:rsidP="00CE6ED3">
            <w:pPr>
              <w:pStyle w:val="BodyText"/>
              <w:numPr>
                <w:ilvl w:val="0"/>
                <w:numId w:val="29"/>
              </w:numPr>
              <w:tabs>
                <w:tab w:val="left" w:pos="360"/>
                <w:tab w:val="left" w:pos="9356"/>
              </w:tabs>
              <w:ind w:right="142"/>
              <w:jc w:val="both"/>
              <w:rPr>
                <w:rFonts w:cs="Arial"/>
                <w:szCs w:val="22"/>
              </w:rPr>
            </w:pPr>
            <w:r w:rsidRPr="008D7ECB">
              <w:rPr>
                <w:rFonts w:cs="Arial"/>
                <w:szCs w:val="22"/>
              </w:rPr>
              <w:t>Practical experience in the use and management of:</w:t>
            </w:r>
          </w:p>
          <w:p w14:paraId="113435FF" w14:textId="77777777" w:rsidR="008D7ECB" w:rsidRPr="008D7ECB" w:rsidRDefault="008D7ECB" w:rsidP="008D7ECB">
            <w:pPr>
              <w:pStyle w:val="BodyText"/>
              <w:numPr>
                <w:ilvl w:val="0"/>
                <w:numId w:val="40"/>
              </w:numPr>
              <w:tabs>
                <w:tab w:val="left" w:pos="360"/>
                <w:tab w:val="left" w:pos="9356"/>
              </w:tabs>
              <w:ind w:right="142"/>
              <w:jc w:val="both"/>
              <w:rPr>
                <w:rFonts w:cs="Arial"/>
                <w:szCs w:val="22"/>
              </w:rPr>
            </w:pPr>
            <w:r w:rsidRPr="008D7ECB">
              <w:rPr>
                <w:rFonts w:cs="Arial"/>
                <w:szCs w:val="22"/>
              </w:rPr>
              <w:t>Office 365</w:t>
            </w:r>
          </w:p>
          <w:p w14:paraId="4A9478DE" w14:textId="77777777" w:rsidR="008D7ECB" w:rsidRDefault="008D7ECB" w:rsidP="00E20478">
            <w:pPr>
              <w:pStyle w:val="BodyText"/>
              <w:numPr>
                <w:ilvl w:val="0"/>
                <w:numId w:val="40"/>
              </w:numPr>
              <w:tabs>
                <w:tab w:val="left" w:pos="360"/>
                <w:tab w:val="left" w:pos="9356"/>
              </w:tabs>
              <w:ind w:right="142"/>
              <w:jc w:val="both"/>
              <w:rPr>
                <w:rFonts w:cs="Arial"/>
                <w:szCs w:val="22"/>
              </w:rPr>
            </w:pPr>
            <w:r w:rsidRPr="008D7ECB">
              <w:rPr>
                <w:rFonts w:cs="Arial"/>
                <w:szCs w:val="22"/>
              </w:rPr>
              <w:t>Active Directory</w:t>
            </w:r>
          </w:p>
          <w:p w14:paraId="615751B6" w14:textId="5765CF1E" w:rsidR="00874A94" w:rsidRPr="00E20478" w:rsidRDefault="00874A94" w:rsidP="00E20478">
            <w:pPr>
              <w:pStyle w:val="BodyText"/>
              <w:numPr>
                <w:ilvl w:val="0"/>
                <w:numId w:val="40"/>
              </w:numPr>
              <w:tabs>
                <w:tab w:val="left" w:pos="360"/>
                <w:tab w:val="left" w:pos="9356"/>
              </w:tabs>
              <w:ind w:right="142"/>
              <w:jc w:val="both"/>
              <w:rPr>
                <w:rFonts w:cs="Arial"/>
                <w:szCs w:val="22"/>
              </w:rPr>
            </w:pPr>
            <w:r>
              <w:rPr>
                <w:rFonts w:cs="Arial"/>
                <w:szCs w:val="22"/>
              </w:rPr>
              <w:t>Microsoft Entra</w:t>
            </w:r>
          </w:p>
        </w:tc>
        <w:tc>
          <w:tcPr>
            <w:tcW w:w="1321" w:type="dxa"/>
          </w:tcPr>
          <w:p w14:paraId="6DE691E6" w14:textId="77777777" w:rsidR="008D7ECB" w:rsidRDefault="008D7ECB" w:rsidP="008338C3">
            <w:pPr>
              <w:pStyle w:val="BodyText"/>
              <w:tabs>
                <w:tab w:val="left" w:pos="360"/>
                <w:tab w:val="left" w:pos="9356"/>
              </w:tabs>
              <w:ind w:right="142"/>
              <w:jc w:val="center"/>
              <w:rPr>
                <w:rFonts w:cs="Arial"/>
              </w:rPr>
            </w:pPr>
          </w:p>
        </w:tc>
        <w:tc>
          <w:tcPr>
            <w:tcW w:w="1325" w:type="dxa"/>
          </w:tcPr>
          <w:p w14:paraId="00D94A60" w14:textId="77777777" w:rsidR="00BD1F7F" w:rsidRDefault="00BD1F7F" w:rsidP="00BE1E17">
            <w:pPr>
              <w:pStyle w:val="BodyText"/>
              <w:tabs>
                <w:tab w:val="left" w:pos="360"/>
                <w:tab w:val="left" w:pos="9356"/>
              </w:tabs>
              <w:ind w:right="142"/>
              <w:jc w:val="center"/>
              <w:rPr>
                <w:rFonts w:cs="Arial"/>
              </w:rPr>
            </w:pPr>
          </w:p>
          <w:p w14:paraId="41781C24" w14:textId="2E655777" w:rsidR="008D7ECB" w:rsidRDefault="00BD1F7F" w:rsidP="00BE1E17">
            <w:pPr>
              <w:pStyle w:val="BodyText"/>
              <w:tabs>
                <w:tab w:val="left" w:pos="360"/>
                <w:tab w:val="left" w:pos="9356"/>
              </w:tabs>
              <w:ind w:right="142"/>
              <w:jc w:val="center"/>
              <w:rPr>
                <w:rFonts w:cs="Arial"/>
              </w:rPr>
            </w:pPr>
            <w:r w:rsidRPr="00BD1F7F">
              <w:rPr>
                <w:rFonts w:cs="Arial"/>
              </w:rPr>
              <w:t>√</w:t>
            </w:r>
          </w:p>
        </w:tc>
      </w:tr>
      <w:tr w:rsidR="00BE1E17" w:rsidRPr="006F6003" w14:paraId="2536B477" w14:textId="77777777" w:rsidTr="00986FD2">
        <w:tc>
          <w:tcPr>
            <w:tcW w:w="7196" w:type="dxa"/>
          </w:tcPr>
          <w:p w14:paraId="17551663" w14:textId="7AC1D022" w:rsidR="00BE1E17" w:rsidRPr="008D7ECB" w:rsidRDefault="00BE1E17" w:rsidP="00CE6ED3">
            <w:pPr>
              <w:pStyle w:val="BodyText"/>
              <w:numPr>
                <w:ilvl w:val="0"/>
                <w:numId w:val="29"/>
              </w:numPr>
              <w:tabs>
                <w:tab w:val="left" w:pos="360"/>
                <w:tab w:val="left" w:pos="9356"/>
              </w:tabs>
              <w:ind w:right="142"/>
              <w:jc w:val="both"/>
              <w:rPr>
                <w:rFonts w:cs="Arial"/>
                <w:szCs w:val="22"/>
              </w:rPr>
            </w:pPr>
            <w:r w:rsidRPr="008D7ECB">
              <w:rPr>
                <w:rFonts w:cs="Arial"/>
                <w:szCs w:val="22"/>
              </w:rPr>
              <w:t xml:space="preserve">Appropriate </w:t>
            </w:r>
            <w:r w:rsidR="008338C3" w:rsidRPr="008D7ECB">
              <w:rPr>
                <w:rFonts w:cs="Arial"/>
                <w:szCs w:val="22"/>
              </w:rPr>
              <w:t>vendor</w:t>
            </w:r>
            <w:r w:rsidR="000D11C0" w:rsidRPr="008D7ECB">
              <w:rPr>
                <w:rFonts w:cs="Arial"/>
                <w:szCs w:val="22"/>
              </w:rPr>
              <w:t xml:space="preserve"> </w:t>
            </w:r>
            <w:r w:rsidR="00CA27DF" w:rsidRPr="008D7ECB">
              <w:rPr>
                <w:rFonts w:cs="Arial"/>
                <w:szCs w:val="22"/>
              </w:rPr>
              <w:t>c</w:t>
            </w:r>
            <w:r w:rsidRPr="008D7ECB">
              <w:rPr>
                <w:rFonts w:cs="Arial"/>
                <w:szCs w:val="22"/>
              </w:rPr>
              <w:t>ertification</w:t>
            </w:r>
            <w:r w:rsidR="008338C3" w:rsidRPr="008D7ECB">
              <w:rPr>
                <w:rFonts w:cs="Arial"/>
                <w:szCs w:val="22"/>
              </w:rPr>
              <w:t xml:space="preserve"> / accreditation</w:t>
            </w:r>
          </w:p>
        </w:tc>
        <w:tc>
          <w:tcPr>
            <w:tcW w:w="1321" w:type="dxa"/>
          </w:tcPr>
          <w:p w14:paraId="3648948E" w14:textId="77777777" w:rsidR="00BE1E17" w:rsidRPr="006F6003" w:rsidRDefault="00BE1E17" w:rsidP="00C75282">
            <w:pPr>
              <w:pStyle w:val="BodyText"/>
              <w:tabs>
                <w:tab w:val="left" w:pos="360"/>
                <w:tab w:val="left" w:pos="9356"/>
              </w:tabs>
              <w:ind w:right="142"/>
              <w:jc w:val="both"/>
              <w:rPr>
                <w:rFonts w:cs="Arial"/>
                <w:szCs w:val="22"/>
              </w:rPr>
            </w:pPr>
          </w:p>
        </w:tc>
        <w:tc>
          <w:tcPr>
            <w:tcW w:w="1325" w:type="dxa"/>
          </w:tcPr>
          <w:p w14:paraId="1977D518"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r>
      <w:tr w:rsidR="00BE1E17" w:rsidRPr="006F6003" w14:paraId="4B2EBB96" w14:textId="77777777" w:rsidTr="00986FD2">
        <w:tc>
          <w:tcPr>
            <w:tcW w:w="7196" w:type="dxa"/>
          </w:tcPr>
          <w:p w14:paraId="4241E807" w14:textId="365CC2DE" w:rsidR="00BE1E17" w:rsidRPr="00F21DE2" w:rsidRDefault="00F21DE2" w:rsidP="00CE6ED3">
            <w:pPr>
              <w:pStyle w:val="BodyText"/>
              <w:numPr>
                <w:ilvl w:val="0"/>
                <w:numId w:val="29"/>
              </w:numPr>
              <w:tabs>
                <w:tab w:val="left" w:pos="360"/>
                <w:tab w:val="left" w:pos="9356"/>
              </w:tabs>
              <w:ind w:right="142"/>
              <w:jc w:val="both"/>
              <w:rPr>
                <w:rFonts w:cs="Arial"/>
                <w:szCs w:val="22"/>
              </w:rPr>
            </w:pPr>
            <w:r w:rsidRPr="00F21DE2">
              <w:rPr>
                <w:rFonts w:cs="Arial"/>
                <w:szCs w:val="22"/>
              </w:rPr>
              <w:t>Ability to communicate well with staff at all levels and to</w:t>
            </w:r>
            <w:r>
              <w:rPr>
                <w:rFonts w:cs="Arial"/>
                <w:szCs w:val="22"/>
              </w:rPr>
              <w:t xml:space="preserve"> </w:t>
            </w:r>
            <w:r w:rsidRPr="00F21DE2">
              <w:rPr>
                <w:rFonts w:cs="Arial"/>
                <w:szCs w:val="22"/>
              </w:rPr>
              <w:t>provide (limited) training to staff at technical or non-technical</w:t>
            </w:r>
            <w:r>
              <w:rPr>
                <w:rFonts w:cs="Arial"/>
                <w:szCs w:val="22"/>
              </w:rPr>
              <w:t xml:space="preserve"> </w:t>
            </w:r>
            <w:r w:rsidRPr="00F21DE2">
              <w:rPr>
                <w:rFonts w:cs="Arial"/>
                <w:szCs w:val="22"/>
              </w:rPr>
              <w:t>level.</w:t>
            </w:r>
          </w:p>
        </w:tc>
        <w:tc>
          <w:tcPr>
            <w:tcW w:w="1321" w:type="dxa"/>
          </w:tcPr>
          <w:p w14:paraId="44000689"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500782B8" w14:textId="77777777" w:rsidR="00BE1E17" w:rsidRPr="006F6003" w:rsidRDefault="00BE1E17" w:rsidP="00C75282">
            <w:pPr>
              <w:pStyle w:val="BodyText"/>
              <w:tabs>
                <w:tab w:val="left" w:pos="360"/>
                <w:tab w:val="left" w:pos="9356"/>
              </w:tabs>
              <w:ind w:right="142"/>
              <w:jc w:val="both"/>
              <w:rPr>
                <w:rFonts w:cs="Arial"/>
                <w:szCs w:val="22"/>
              </w:rPr>
            </w:pPr>
          </w:p>
        </w:tc>
      </w:tr>
      <w:tr w:rsidR="00BE1E17" w:rsidRPr="006F6003" w14:paraId="1B5DAA2C" w14:textId="77777777" w:rsidTr="00986FD2">
        <w:tc>
          <w:tcPr>
            <w:tcW w:w="7196" w:type="dxa"/>
          </w:tcPr>
          <w:p w14:paraId="44D306C5" w14:textId="31825579" w:rsidR="00BE1E17" w:rsidRPr="005A7BA1" w:rsidRDefault="005A7BA1" w:rsidP="00CE6ED3">
            <w:pPr>
              <w:pStyle w:val="BodyText"/>
              <w:numPr>
                <w:ilvl w:val="0"/>
                <w:numId w:val="29"/>
              </w:numPr>
              <w:tabs>
                <w:tab w:val="left" w:pos="360"/>
                <w:tab w:val="left" w:pos="9356"/>
              </w:tabs>
              <w:ind w:right="142"/>
              <w:jc w:val="both"/>
              <w:rPr>
                <w:rFonts w:cs="Arial"/>
                <w:szCs w:val="22"/>
              </w:rPr>
            </w:pPr>
            <w:r w:rsidRPr="005A7BA1">
              <w:rPr>
                <w:rFonts w:cs="Arial"/>
                <w:szCs w:val="22"/>
              </w:rPr>
              <w:t>Ability to work alone &amp; as part of a team and to organise own</w:t>
            </w:r>
            <w:r>
              <w:rPr>
                <w:rFonts w:cs="Arial"/>
                <w:szCs w:val="22"/>
              </w:rPr>
              <w:t xml:space="preserve"> </w:t>
            </w:r>
            <w:r w:rsidRPr="005A7BA1">
              <w:rPr>
                <w:rFonts w:cs="Arial"/>
                <w:szCs w:val="22"/>
              </w:rPr>
              <w:t>time and workload effectively.</w:t>
            </w:r>
          </w:p>
        </w:tc>
        <w:tc>
          <w:tcPr>
            <w:tcW w:w="1321" w:type="dxa"/>
          </w:tcPr>
          <w:p w14:paraId="15258486"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5B59B410" w14:textId="77777777" w:rsidR="00BE1E17" w:rsidRPr="006F6003" w:rsidRDefault="00BE1E17" w:rsidP="00C75282">
            <w:pPr>
              <w:pStyle w:val="BodyText"/>
              <w:tabs>
                <w:tab w:val="left" w:pos="360"/>
                <w:tab w:val="left" w:pos="9356"/>
              </w:tabs>
              <w:ind w:right="142"/>
              <w:jc w:val="both"/>
              <w:rPr>
                <w:rFonts w:cs="Arial"/>
                <w:szCs w:val="22"/>
              </w:rPr>
            </w:pPr>
          </w:p>
        </w:tc>
      </w:tr>
      <w:tr w:rsidR="00424670" w:rsidRPr="006F6003" w14:paraId="7F88C0A8" w14:textId="77777777" w:rsidTr="00986FD2">
        <w:tc>
          <w:tcPr>
            <w:tcW w:w="7196" w:type="dxa"/>
          </w:tcPr>
          <w:p w14:paraId="33AC42CE" w14:textId="20B4D355" w:rsidR="00424670" w:rsidRPr="00986FD2" w:rsidRDefault="00424670" w:rsidP="00CE6ED3">
            <w:pPr>
              <w:pStyle w:val="BodyText"/>
              <w:numPr>
                <w:ilvl w:val="0"/>
                <w:numId w:val="29"/>
              </w:numPr>
              <w:tabs>
                <w:tab w:val="left" w:pos="360"/>
                <w:tab w:val="left" w:pos="9356"/>
              </w:tabs>
              <w:ind w:right="142"/>
              <w:jc w:val="both"/>
              <w:rPr>
                <w:rFonts w:cs="Arial"/>
                <w:szCs w:val="22"/>
              </w:rPr>
            </w:pPr>
            <w:r w:rsidRPr="00424670">
              <w:rPr>
                <w:rFonts w:cs="Arial"/>
                <w:szCs w:val="22"/>
              </w:rPr>
              <w:t>Experience of working flexibly and supportively in a team</w:t>
            </w:r>
            <w:r w:rsidR="00986FD2">
              <w:rPr>
                <w:rFonts w:cs="Arial"/>
                <w:szCs w:val="22"/>
              </w:rPr>
              <w:t xml:space="preserve"> and h</w:t>
            </w:r>
            <w:r w:rsidR="00986FD2" w:rsidRPr="006F6003">
              <w:rPr>
                <w:rFonts w:cs="Arial"/>
                <w:szCs w:val="22"/>
              </w:rPr>
              <w:t>ave a flexible approach to working practices</w:t>
            </w:r>
            <w:r w:rsidR="00986FD2">
              <w:rPr>
                <w:rFonts w:cs="Arial"/>
                <w:szCs w:val="22"/>
              </w:rPr>
              <w:t xml:space="preserve"> and </w:t>
            </w:r>
            <w:r w:rsidR="00986FD2" w:rsidRPr="006F6003">
              <w:rPr>
                <w:rFonts w:cs="Arial"/>
                <w:szCs w:val="22"/>
              </w:rPr>
              <w:t>working hours</w:t>
            </w:r>
            <w:r w:rsidR="00986FD2">
              <w:rPr>
                <w:rFonts w:cs="Arial"/>
                <w:szCs w:val="22"/>
              </w:rPr>
              <w:t>.</w:t>
            </w:r>
          </w:p>
        </w:tc>
        <w:tc>
          <w:tcPr>
            <w:tcW w:w="1321" w:type="dxa"/>
          </w:tcPr>
          <w:p w14:paraId="0E9CB468" w14:textId="77777777" w:rsidR="001A0204" w:rsidRDefault="001A0204" w:rsidP="00BE1E17">
            <w:pPr>
              <w:pStyle w:val="BodyText"/>
              <w:tabs>
                <w:tab w:val="left" w:pos="360"/>
                <w:tab w:val="left" w:pos="9356"/>
              </w:tabs>
              <w:ind w:right="142"/>
              <w:jc w:val="center"/>
              <w:rPr>
                <w:rFonts w:cs="Arial"/>
              </w:rPr>
            </w:pPr>
          </w:p>
          <w:p w14:paraId="728B9959" w14:textId="276CA904" w:rsidR="00424670" w:rsidRDefault="00986FD2" w:rsidP="00BE1E17">
            <w:pPr>
              <w:pStyle w:val="BodyText"/>
              <w:tabs>
                <w:tab w:val="left" w:pos="360"/>
                <w:tab w:val="left" w:pos="9356"/>
              </w:tabs>
              <w:ind w:right="142"/>
              <w:jc w:val="center"/>
              <w:rPr>
                <w:rFonts w:cs="Arial"/>
              </w:rPr>
            </w:pPr>
            <w:r>
              <w:rPr>
                <w:rFonts w:cs="Arial"/>
              </w:rPr>
              <w:t>√</w:t>
            </w:r>
          </w:p>
        </w:tc>
        <w:tc>
          <w:tcPr>
            <w:tcW w:w="1325" w:type="dxa"/>
          </w:tcPr>
          <w:p w14:paraId="7086D43B" w14:textId="77777777" w:rsidR="00424670" w:rsidRPr="006F6003" w:rsidRDefault="00424670" w:rsidP="00C75282">
            <w:pPr>
              <w:pStyle w:val="BodyText"/>
              <w:tabs>
                <w:tab w:val="left" w:pos="360"/>
                <w:tab w:val="left" w:pos="9356"/>
              </w:tabs>
              <w:ind w:right="142"/>
              <w:jc w:val="both"/>
              <w:rPr>
                <w:rFonts w:cs="Arial"/>
                <w:szCs w:val="22"/>
              </w:rPr>
            </w:pPr>
          </w:p>
        </w:tc>
      </w:tr>
      <w:tr w:rsidR="00BE1E17" w:rsidRPr="006F6003" w14:paraId="5AC000FE" w14:textId="77777777" w:rsidTr="00986FD2">
        <w:tc>
          <w:tcPr>
            <w:tcW w:w="7196" w:type="dxa"/>
          </w:tcPr>
          <w:p w14:paraId="4AB3527B" w14:textId="779CCF88" w:rsidR="00BE1E17" w:rsidRPr="006F6003" w:rsidRDefault="00BE1E17" w:rsidP="00CE6ED3">
            <w:pPr>
              <w:pStyle w:val="BodyText"/>
              <w:numPr>
                <w:ilvl w:val="0"/>
                <w:numId w:val="29"/>
              </w:numPr>
              <w:tabs>
                <w:tab w:val="left" w:pos="360"/>
                <w:tab w:val="left" w:pos="9356"/>
              </w:tabs>
              <w:ind w:right="142"/>
              <w:jc w:val="both"/>
              <w:rPr>
                <w:rFonts w:cs="Arial"/>
                <w:szCs w:val="22"/>
              </w:rPr>
            </w:pPr>
            <w:r w:rsidRPr="006F6003">
              <w:rPr>
                <w:rFonts w:cs="Arial"/>
                <w:szCs w:val="22"/>
              </w:rPr>
              <w:t xml:space="preserve">Willingness to travel between </w:t>
            </w:r>
            <w:r w:rsidR="00AD589B">
              <w:rPr>
                <w:rFonts w:cs="Arial"/>
                <w:szCs w:val="22"/>
              </w:rPr>
              <w:t>group</w:t>
            </w:r>
            <w:r>
              <w:rPr>
                <w:rFonts w:cs="Arial"/>
                <w:szCs w:val="22"/>
              </w:rPr>
              <w:t xml:space="preserve"> sites and, occasionally,</w:t>
            </w:r>
            <w:r w:rsidRPr="006F6003">
              <w:rPr>
                <w:rFonts w:cs="Arial"/>
                <w:szCs w:val="22"/>
              </w:rPr>
              <w:t xml:space="preserve"> supplier premises</w:t>
            </w:r>
            <w:r w:rsidR="00340D37">
              <w:rPr>
                <w:rFonts w:cs="Arial"/>
                <w:szCs w:val="22"/>
              </w:rPr>
              <w:t>.</w:t>
            </w:r>
          </w:p>
        </w:tc>
        <w:tc>
          <w:tcPr>
            <w:tcW w:w="1321" w:type="dxa"/>
          </w:tcPr>
          <w:p w14:paraId="55A84C24"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347DD779" w14:textId="77777777" w:rsidR="00BE1E17" w:rsidRPr="006F6003" w:rsidRDefault="00BE1E17" w:rsidP="00C75282">
            <w:pPr>
              <w:pStyle w:val="BodyText"/>
              <w:tabs>
                <w:tab w:val="left" w:pos="360"/>
                <w:tab w:val="left" w:pos="9356"/>
              </w:tabs>
              <w:ind w:right="142"/>
              <w:jc w:val="both"/>
              <w:rPr>
                <w:rFonts w:cs="Arial"/>
                <w:szCs w:val="22"/>
              </w:rPr>
            </w:pPr>
          </w:p>
        </w:tc>
      </w:tr>
      <w:tr w:rsidR="00986FD2" w:rsidRPr="006F6003" w14:paraId="5348D080" w14:textId="77777777" w:rsidTr="00986FD2">
        <w:tc>
          <w:tcPr>
            <w:tcW w:w="7196" w:type="dxa"/>
          </w:tcPr>
          <w:p w14:paraId="7C94280B" w14:textId="519D82F8" w:rsidR="00986FD2" w:rsidRPr="006F6003" w:rsidRDefault="00986FD2" w:rsidP="00CE6ED3">
            <w:pPr>
              <w:pStyle w:val="BodyText"/>
              <w:numPr>
                <w:ilvl w:val="0"/>
                <w:numId w:val="29"/>
              </w:numPr>
              <w:tabs>
                <w:tab w:val="left" w:pos="360"/>
                <w:tab w:val="left" w:pos="9356"/>
              </w:tabs>
              <w:ind w:right="142"/>
              <w:jc w:val="both"/>
              <w:rPr>
                <w:rFonts w:cs="Arial"/>
                <w:szCs w:val="22"/>
              </w:rPr>
            </w:pPr>
            <w:r>
              <w:rPr>
                <w:rFonts w:cs="Arial"/>
                <w:szCs w:val="22"/>
              </w:rPr>
              <w:t>Have a</w:t>
            </w:r>
            <w:r w:rsidRPr="00986FD2">
              <w:rPr>
                <w:rFonts w:cs="Arial"/>
                <w:szCs w:val="22"/>
              </w:rPr>
              <w:t xml:space="preserve">n awareness of and a commitment to the </w:t>
            </w:r>
            <w:r w:rsidR="00AD589B">
              <w:rPr>
                <w:rFonts w:cs="Arial"/>
                <w:szCs w:val="22"/>
              </w:rPr>
              <w:t>Group’s</w:t>
            </w:r>
            <w:r w:rsidRPr="00986FD2">
              <w:rPr>
                <w:rFonts w:cs="Arial"/>
                <w:szCs w:val="22"/>
              </w:rPr>
              <w:t xml:space="preserve"> equal opportunities policies especially in relation to the application of information technology in the office.</w:t>
            </w:r>
          </w:p>
        </w:tc>
        <w:tc>
          <w:tcPr>
            <w:tcW w:w="1321" w:type="dxa"/>
          </w:tcPr>
          <w:p w14:paraId="6879E5AA" w14:textId="77777777" w:rsidR="001A0204" w:rsidRDefault="001A0204" w:rsidP="00BE1E17">
            <w:pPr>
              <w:pStyle w:val="BodyText"/>
              <w:tabs>
                <w:tab w:val="left" w:pos="360"/>
                <w:tab w:val="left" w:pos="9356"/>
              </w:tabs>
              <w:ind w:right="142"/>
              <w:jc w:val="center"/>
              <w:rPr>
                <w:rFonts w:cs="Arial"/>
              </w:rPr>
            </w:pPr>
          </w:p>
          <w:p w14:paraId="5AD126DB" w14:textId="760993D9" w:rsidR="00986FD2" w:rsidRDefault="00986FD2" w:rsidP="00BE1E17">
            <w:pPr>
              <w:pStyle w:val="BodyText"/>
              <w:tabs>
                <w:tab w:val="left" w:pos="360"/>
                <w:tab w:val="left" w:pos="9356"/>
              </w:tabs>
              <w:ind w:right="142"/>
              <w:jc w:val="center"/>
              <w:rPr>
                <w:rFonts w:cs="Arial"/>
              </w:rPr>
            </w:pPr>
            <w:r>
              <w:rPr>
                <w:rFonts w:cs="Arial"/>
              </w:rPr>
              <w:t>√</w:t>
            </w:r>
          </w:p>
        </w:tc>
        <w:tc>
          <w:tcPr>
            <w:tcW w:w="1325" w:type="dxa"/>
          </w:tcPr>
          <w:p w14:paraId="24CC78F3" w14:textId="77777777" w:rsidR="00986FD2" w:rsidRPr="006F6003" w:rsidRDefault="00986FD2" w:rsidP="00C75282">
            <w:pPr>
              <w:pStyle w:val="BodyText"/>
              <w:tabs>
                <w:tab w:val="left" w:pos="360"/>
                <w:tab w:val="left" w:pos="9356"/>
              </w:tabs>
              <w:ind w:right="142"/>
              <w:jc w:val="both"/>
              <w:rPr>
                <w:rFonts w:cs="Arial"/>
                <w:szCs w:val="22"/>
              </w:rPr>
            </w:pPr>
          </w:p>
        </w:tc>
      </w:tr>
      <w:tr w:rsidR="00BE1E17" w:rsidRPr="006F6003" w14:paraId="6D2316EE" w14:textId="77777777" w:rsidTr="00986FD2">
        <w:tc>
          <w:tcPr>
            <w:tcW w:w="7196" w:type="dxa"/>
          </w:tcPr>
          <w:p w14:paraId="036DC34C" w14:textId="664B4ED8" w:rsidR="00BE1E17" w:rsidRPr="006F6003" w:rsidRDefault="00986FD2" w:rsidP="00CE6ED3">
            <w:pPr>
              <w:pStyle w:val="BodyText"/>
              <w:numPr>
                <w:ilvl w:val="0"/>
                <w:numId w:val="29"/>
              </w:numPr>
              <w:tabs>
                <w:tab w:val="left" w:pos="360"/>
                <w:tab w:val="left" w:pos="9356"/>
              </w:tabs>
              <w:ind w:right="142"/>
              <w:jc w:val="both"/>
              <w:rPr>
                <w:rFonts w:cs="Arial"/>
                <w:szCs w:val="22"/>
              </w:rPr>
            </w:pPr>
            <w:proofErr w:type="gramStart"/>
            <w:r>
              <w:rPr>
                <w:rFonts w:cs="Arial"/>
                <w:szCs w:val="22"/>
              </w:rPr>
              <w:t>Have an u</w:t>
            </w:r>
            <w:r w:rsidRPr="00986FD2">
              <w:rPr>
                <w:rFonts w:cs="Arial"/>
                <w:szCs w:val="22"/>
              </w:rPr>
              <w:t>nderstanding of</w:t>
            </w:r>
            <w:proofErr w:type="gramEnd"/>
            <w:r w:rsidRPr="00986FD2">
              <w:rPr>
                <w:rFonts w:cs="Arial"/>
                <w:szCs w:val="22"/>
              </w:rPr>
              <w:t xml:space="preserve"> the </w:t>
            </w:r>
            <w:r w:rsidR="00AD589B">
              <w:rPr>
                <w:rFonts w:cs="Arial"/>
                <w:szCs w:val="22"/>
              </w:rPr>
              <w:t>Group’s</w:t>
            </w:r>
            <w:r w:rsidRPr="00986FD2">
              <w:rPr>
                <w:rFonts w:cs="Arial"/>
                <w:szCs w:val="22"/>
              </w:rPr>
              <w:t xml:space="preserve"> responsibilities and procedures for safeguarding young people and vulnerable adults.</w:t>
            </w:r>
          </w:p>
        </w:tc>
        <w:tc>
          <w:tcPr>
            <w:tcW w:w="1321" w:type="dxa"/>
          </w:tcPr>
          <w:p w14:paraId="24E9FBB9" w14:textId="77777777" w:rsidR="00BE1E17" w:rsidRDefault="00BE1E17" w:rsidP="00BE1E17">
            <w:pPr>
              <w:pStyle w:val="BodyText"/>
              <w:tabs>
                <w:tab w:val="left" w:pos="360"/>
                <w:tab w:val="left" w:pos="9356"/>
              </w:tabs>
              <w:ind w:right="142"/>
              <w:jc w:val="center"/>
              <w:rPr>
                <w:rFonts w:cs="Arial"/>
              </w:rPr>
            </w:pPr>
          </w:p>
          <w:p w14:paraId="3F6ABC21" w14:textId="77777777" w:rsidR="00BE1E17" w:rsidRPr="006F6003" w:rsidRDefault="00BE1E17" w:rsidP="00BE1E17">
            <w:pPr>
              <w:pStyle w:val="BodyText"/>
              <w:tabs>
                <w:tab w:val="left" w:pos="360"/>
                <w:tab w:val="left" w:pos="9356"/>
              </w:tabs>
              <w:ind w:right="142"/>
              <w:jc w:val="center"/>
              <w:rPr>
                <w:rFonts w:cs="Arial"/>
                <w:szCs w:val="22"/>
              </w:rPr>
            </w:pPr>
            <w:r>
              <w:rPr>
                <w:rFonts w:cs="Arial"/>
              </w:rPr>
              <w:t>√</w:t>
            </w:r>
          </w:p>
        </w:tc>
        <w:tc>
          <w:tcPr>
            <w:tcW w:w="1325" w:type="dxa"/>
          </w:tcPr>
          <w:p w14:paraId="7CC0023F" w14:textId="77777777" w:rsidR="00BE1E17" w:rsidRPr="006F6003" w:rsidRDefault="00BE1E17" w:rsidP="00C75282">
            <w:pPr>
              <w:pStyle w:val="BodyText"/>
              <w:tabs>
                <w:tab w:val="left" w:pos="360"/>
                <w:tab w:val="left" w:pos="9356"/>
              </w:tabs>
              <w:ind w:right="142"/>
              <w:jc w:val="both"/>
              <w:rPr>
                <w:rFonts w:cs="Arial"/>
                <w:szCs w:val="22"/>
              </w:rPr>
            </w:pPr>
          </w:p>
        </w:tc>
      </w:tr>
    </w:tbl>
    <w:p w14:paraId="7633A5F6" w14:textId="77777777" w:rsidR="00A37ABF" w:rsidRPr="006F6003" w:rsidRDefault="00A37ABF" w:rsidP="003F4D09">
      <w:pPr>
        <w:pStyle w:val="BodyText"/>
        <w:tabs>
          <w:tab w:val="left" w:pos="360"/>
          <w:tab w:val="left" w:pos="9356"/>
        </w:tabs>
        <w:ind w:right="142"/>
        <w:jc w:val="both"/>
        <w:rPr>
          <w:rFonts w:cs="Arial"/>
          <w:szCs w:val="22"/>
        </w:rPr>
      </w:pPr>
    </w:p>
    <w:p w14:paraId="3672D829" w14:textId="77777777" w:rsidR="00A37ABF" w:rsidRPr="006F6003" w:rsidRDefault="00A37ABF" w:rsidP="00A37ABF">
      <w:pPr>
        <w:ind w:right="142"/>
        <w:rPr>
          <w:rFonts w:cs="Arial"/>
          <w:b/>
          <w:szCs w:val="22"/>
          <w:lang w:val="en-US"/>
        </w:rPr>
      </w:pPr>
    </w:p>
    <w:p w14:paraId="6EDB783B" w14:textId="77777777" w:rsidR="00A37ABF" w:rsidRPr="00F72D71" w:rsidRDefault="00A37ABF" w:rsidP="00A37ABF">
      <w:pPr>
        <w:ind w:right="142"/>
        <w:rPr>
          <w:rFonts w:cs="Arial"/>
          <w:b/>
          <w:szCs w:val="22"/>
          <w:lang w:val="en-US"/>
        </w:rPr>
      </w:pPr>
      <w:r w:rsidRPr="00F72D71">
        <w:rPr>
          <w:rFonts w:cs="Arial"/>
          <w:b/>
          <w:szCs w:val="22"/>
          <w:lang w:val="en-US"/>
        </w:rPr>
        <w:t>An Enhanced Disclosure will be requested of the candidate.</w:t>
      </w:r>
    </w:p>
    <w:p w14:paraId="74A05961" w14:textId="77777777" w:rsidR="00A37ABF" w:rsidRPr="00F72D71" w:rsidRDefault="00A37ABF" w:rsidP="00A37ABF">
      <w:pPr>
        <w:ind w:right="142"/>
        <w:rPr>
          <w:rFonts w:cs="Arial"/>
          <w:b/>
          <w:szCs w:val="22"/>
          <w:lang w:val="en-US"/>
        </w:rPr>
      </w:pPr>
    </w:p>
    <w:p w14:paraId="4691D872" w14:textId="77777777" w:rsidR="00A37ABF" w:rsidRPr="00F72D71" w:rsidRDefault="00A37ABF" w:rsidP="00A37ABF">
      <w:pPr>
        <w:ind w:right="142"/>
        <w:rPr>
          <w:rFonts w:cs="Arial"/>
          <w:b/>
          <w:szCs w:val="22"/>
        </w:rPr>
      </w:pPr>
      <w:r w:rsidRPr="00F72D71">
        <w:rPr>
          <w:rFonts w:cs="Arial"/>
          <w:b/>
          <w:szCs w:val="22"/>
        </w:rPr>
        <w:t>Disabled candidates meeting the essential criteria are guaranteed an interview.</w:t>
      </w:r>
    </w:p>
    <w:p w14:paraId="64297124" w14:textId="77777777" w:rsidR="00357E51" w:rsidRPr="00F72D71" w:rsidRDefault="00357E51" w:rsidP="00357E51">
      <w:pPr>
        <w:ind w:right="142"/>
        <w:rPr>
          <w:rFonts w:cs="Arial"/>
          <w:b/>
          <w:szCs w:val="22"/>
        </w:rPr>
      </w:pPr>
    </w:p>
    <w:p w14:paraId="365F357A" w14:textId="30564642" w:rsidR="0017300D" w:rsidRPr="00F72D71" w:rsidRDefault="00357E51" w:rsidP="00357E51">
      <w:pPr>
        <w:ind w:right="142"/>
        <w:rPr>
          <w:rFonts w:cs="Arial"/>
          <w:b/>
          <w:szCs w:val="22"/>
        </w:rPr>
      </w:pPr>
      <w:r w:rsidRPr="00F72D71">
        <w:rPr>
          <w:rFonts w:cs="Arial"/>
          <w:b/>
          <w:szCs w:val="22"/>
        </w:rPr>
        <w:t>Note to applicants: You should ensure that your Supporting Statement addresses each of the points contained in the person specification in turn.</w:t>
      </w:r>
    </w:p>
    <w:sectPr w:rsidR="0017300D" w:rsidRPr="00F72D71" w:rsidSect="0017300D">
      <w:headerReference w:type="default" r:id="rId13"/>
      <w:footerReference w:type="default" r:id="rId14"/>
      <w:footnotePr>
        <w:numFmt w:val="lowerRoman"/>
      </w:footnotePr>
      <w:endnotePr>
        <w:numFmt w:val="decimal"/>
      </w:endnotePr>
      <w:pgSz w:w="11894" w:h="16834"/>
      <w:pgMar w:top="851" w:right="1440" w:bottom="851" w:left="1440" w:header="680" w:footer="6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2DDC" w14:textId="77777777" w:rsidR="008B7F87" w:rsidRDefault="008B7F87">
      <w:r>
        <w:separator/>
      </w:r>
    </w:p>
  </w:endnote>
  <w:endnote w:type="continuationSeparator" w:id="0">
    <w:p w14:paraId="5AA2C7DB" w14:textId="77777777" w:rsidR="008B7F87" w:rsidRDefault="008B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4940" w14:textId="0F1DD055" w:rsidR="00867900" w:rsidRDefault="00986FD2">
    <w:pPr>
      <w:pStyle w:val="Footer"/>
    </w:pPr>
    <w:r>
      <w:t xml:space="preserve">Reviewed: </w:t>
    </w:r>
    <w:r w:rsidR="003A3E24">
      <w:t>GS</w:t>
    </w:r>
    <w:r>
      <w:t xml:space="preserve">, </w:t>
    </w:r>
    <w:r w:rsidR="00874A94">
      <w:t>Dec</w:t>
    </w:r>
    <w:r w:rsidR="003A3E24">
      <w:t xml:space="preserve"> 202</w:t>
    </w:r>
    <w:r w:rsidR="00874A9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9E65" w14:textId="77777777" w:rsidR="008B7F87" w:rsidRDefault="008B7F87">
      <w:r>
        <w:separator/>
      </w:r>
    </w:p>
  </w:footnote>
  <w:footnote w:type="continuationSeparator" w:id="0">
    <w:p w14:paraId="40CFF253" w14:textId="77777777" w:rsidR="008B7F87" w:rsidRDefault="008B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0A78" w14:textId="77777777" w:rsidR="009C5E9C" w:rsidRPr="006F6003" w:rsidRDefault="009C5E9C">
    <w:pPr>
      <w:pStyle w:val="Header"/>
    </w:pPr>
    <w:r w:rsidRPr="006F6003">
      <w:tab/>
    </w:r>
    <w:r w:rsidRPr="006F60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6"/>
      <w:numFmt w:val="decimal"/>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40227E"/>
    <w:multiLevelType w:val="hybridMultilevel"/>
    <w:tmpl w:val="254AE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C068F"/>
    <w:multiLevelType w:val="hybridMultilevel"/>
    <w:tmpl w:val="6AFA6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A003C"/>
    <w:multiLevelType w:val="hybridMultilevel"/>
    <w:tmpl w:val="B5EA6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76A6B"/>
    <w:multiLevelType w:val="hybridMultilevel"/>
    <w:tmpl w:val="205845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C2C8F"/>
    <w:multiLevelType w:val="singleLevel"/>
    <w:tmpl w:val="473E8E42"/>
    <w:lvl w:ilvl="0">
      <w:start w:val="8"/>
      <w:numFmt w:val="decimal"/>
      <w:lvlText w:val="%1."/>
      <w:legacy w:legacy="1" w:legacySpace="0" w:legacyIndent="360"/>
      <w:lvlJc w:val="left"/>
      <w:pPr>
        <w:ind w:left="360" w:hanging="360"/>
      </w:pPr>
    </w:lvl>
  </w:abstractNum>
  <w:abstractNum w:abstractNumId="6" w15:restartNumberingAfterBreak="0">
    <w:nsid w:val="0F5A2623"/>
    <w:multiLevelType w:val="hybridMultilevel"/>
    <w:tmpl w:val="727EB38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225FF1"/>
    <w:multiLevelType w:val="hybridMultilevel"/>
    <w:tmpl w:val="E8745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F0189A"/>
    <w:multiLevelType w:val="hybridMultilevel"/>
    <w:tmpl w:val="1032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F1CE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C76D8C"/>
    <w:multiLevelType w:val="multilevel"/>
    <w:tmpl w:val="DA1E3A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3727625"/>
    <w:multiLevelType w:val="singleLevel"/>
    <w:tmpl w:val="79D6828E"/>
    <w:lvl w:ilvl="0">
      <w:start w:val="7"/>
      <w:numFmt w:val="decimal"/>
      <w:lvlText w:val="%1."/>
      <w:legacy w:legacy="1" w:legacySpace="0" w:legacyIndent="360"/>
      <w:lvlJc w:val="left"/>
      <w:pPr>
        <w:ind w:left="360" w:hanging="360"/>
      </w:pPr>
    </w:lvl>
  </w:abstractNum>
  <w:abstractNum w:abstractNumId="12" w15:restartNumberingAfterBreak="0">
    <w:nsid w:val="25741F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1C34B8"/>
    <w:multiLevelType w:val="hybridMultilevel"/>
    <w:tmpl w:val="59FA4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B0337"/>
    <w:multiLevelType w:val="multilevel"/>
    <w:tmpl w:val="1C0EADA8"/>
    <w:lvl w:ilvl="0">
      <w:start w:val="5"/>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abstractNum w:abstractNumId="15" w15:restartNumberingAfterBreak="0">
    <w:nsid w:val="286F6145"/>
    <w:multiLevelType w:val="multilevel"/>
    <w:tmpl w:val="C498AC4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473EF0"/>
    <w:multiLevelType w:val="hybridMultilevel"/>
    <w:tmpl w:val="E4D43A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EF7B9B"/>
    <w:multiLevelType w:val="hybridMultilevel"/>
    <w:tmpl w:val="3D46FAC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BE1F91"/>
    <w:multiLevelType w:val="hybridMultilevel"/>
    <w:tmpl w:val="5CF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E4E3C"/>
    <w:multiLevelType w:val="hybridMultilevel"/>
    <w:tmpl w:val="2D3CBC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B6D00"/>
    <w:multiLevelType w:val="hybridMultilevel"/>
    <w:tmpl w:val="C3DC80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CC7A52"/>
    <w:multiLevelType w:val="hybridMultilevel"/>
    <w:tmpl w:val="1994B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25D20"/>
    <w:multiLevelType w:val="singleLevel"/>
    <w:tmpl w:val="BEEAABFC"/>
    <w:lvl w:ilvl="0">
      <w:start w:val="1"/>
      <w:numFmt w:val="decimal"/>
      <w:lvlText w:val="%1."/>
      <w:legacy w:legacy="1" w:legacySpace="0" w:legacyIndent="360"/>
      <w:lvlJc w:val="left"/>
      <w:pPr>
        <w:ind w:left="360" w:hanging="360"/>
      </w:pPr>
    </w:lvl>
  </w:abstractNum>
  <w:abstractNum w:abstractNumId="23" w15:restartNumberingAfterBreak="0">
    <w:nsid w:val="3A092483"/>
    <w:multiLevelType w:val="hybridMultilevel"/>
    <w:tmpl w:val="F59C0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7241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65C41"/>
    <w:multiLevelType w:val="hybridMultilevel"/>
    <w:tmpl w:val="DC52B05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0413225"/>
    <w:multiLevelType w:val="singleLevel"/>
    <w:tmpl w:val="F4308DDA"/>
    <w:lvl w:ilvl="0">
      <w:start w:val="4"/>
      <w:numFmt w:val="decimal"/>
      <w:lvlText w:val="%1."/>
      <w:legacy w:legacy="1" w:legacySpace="0" w:legacyIndent="360"/>
      <w:lvlJc w:val="left"/>
      <w:pPr>
        <w:ind w:left="360" w:hanging="360"/>
      </w:pPr>
    </w:lvl>
  </w:abstractNum>
  <w:abstractNum w:abstractNumId="27" w15:restartNumberingAfterBreak="0">
    <w:nsid w:val="42C25317"/>
    <w:multiLevelType w:val="hybridMultilevel"/>
    <w:tmpl w:val="2334D448"/>
    <w:lvl w:ilvl="0" w:tplc="5D94850C">
      <w:start w:val="1"/>
      <w:numFmt w:val="lowerLetter"/>
      <w:lvlText w:val="%1."/>
      <w:lvlJc w:val="left"/>
      <w:pPr>
        <w:ind w:left="2160" w:hanging="360"/>
      </w:pPr>
      <w:rPr>
        <w:rFonts w:ascii="Arial" w:eastAsia="Times New Roman" w:hAnsi="Arial"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3281D49"/>
    <w:multiLevelType w:val="hybridMultilevel"/>
    <w:tmpl w:val="5BE4C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DA6188"/>
    <w:multiLevelType w:val="multilevel"/>
    <w:tmpl w:val="F1E47774"/>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81C23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D60D35"/>
    <w:multiLevelType w:val="hybridMultilevel"/>
    <w:tmpl w:val="ADA41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9446E"/>
    <w:multiLevelType w:val="hybridMultilevel"/>
    <w:tmpl w:val="D2CA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047630"/>
    <w:multiLevelType w:val="hybridMultilevel"/>
    <w:tmpl w:val="3F5870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E35805"/>
    <w:multiLevelType w:val="hybridMultilevel"/>
    <w:tmpl w:val="561E3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C04697"/>
    <w:multiLevelType w:val="multilevel"/>
    <w:tmpl w:val="9B8CEADA"/>
    <w:lvl w:ilvl="0">
      <w:start w:val="5"/>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440"/>
      <w:lvlJc w:val="left"/>
      <w:pPr>
        <w:ind w:left="8640" w:hanging="1440"/>
      </w:pPr>
    </w:lvl>
  </w:abstractNum>
  <w:abstractNum w:abstractNumId="36" w15:restartNumberingAfterBreak="0">
    <w:nsid w:val="68EE2D14"/>
    <w:multiLevelType w:val="hybridMultilevel"/>
    <w:tmpl w:val="F59C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F3D38"/>
    <w:multiLevelType w:val="singleLevel"/>
    <w:tmpl w:val="99F026FC"/>
    <w:lvl w:ilvl="0">
      <w:start w:val="1"/>
      <w:numFmt w:val="decimal"/>
      <w:lvlText w:val="%1."/>
      <w:lvlJc w:val="left"/>
      <w:pPr>
        <w:tabs>
          <w:tab w:val="num" w:pos="360"/>
        </w:tabs>
        <w:ind w:left="360" w:hanging="360"/>
      </w:pPr>
    </w:lvl>
  </w:abstractNum>
  <w:abstractNum w:abstractNumId="38" w15:restartNumberingAfterBreak="0">
    <w:nsid w:val="6D4531C6"/>
    <w:multiLevelType w:val="hybridMultilevel"/>
    <w:tmpl w:val="3D46FAC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7A3734"/>
    <w:multiLevelType w:val="hybridMultilevel"/>
    <w:tmpl w:val="03B809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BC3FDB"/>
    <w:multiLevelType w:val="hybridMultilevel"/>
    <w:tmpl w:val="3D46FACA"/>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1D0776"/>
    <w:multiLevelType w:val="multilevel"/>
    <w:tmpl w:val="54546B34"/>
    <w:lvl w:ilvl="0">
      <w:start w:val="1"/>
      <w:numFmt w:val="decimal"/>
      <w:lvlText w:val="%1."/>
      <w:lvlJc w:val="left"/>
      <w:pPr>
        <w:ind w:left="720" w:hanging="360"/>
      </w:pPr>
      <w:rPr>
        <w:rFonts w:hint="default"/>
      </w:rPr>
    </w:lvl>
    <w:lvl w:ilvl="1">
      <w:start w:val="5"/>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D14CCF"/>
    <w:multiLevelType w:val="hybridMultilevel"/>
    <w:tmpl w:val="7FD0CC90"/>
    <w:lvl w:ilvl="0" w:tplc="25267508">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EC22DCC"/>
    <w:multiLevelType w:val="hybridMultilevel"/>
    <w:tmpl w:val="90266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D45897"/>
    <w:multiLevelType w:val="hybridMultilevel"/>
    <w:tmpl w:val="876A6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9073360">
    <w:abstractNumId w:val="0"/>
  </w:num>
  <w:num w:numId="2" w16cid:durableId="778060852">
    <w:abstractNumId w:val="35"/>
  </w:num>
  <w:num w:numId="3" w16cid:durableId="7996450">
    <w:abstractNumId w:val="35"/>
    <w:lvlOverride w:ilvl="0">
      <w:lvl w:ilvl="0">
        <w:start w:val="5"/>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1080"/>
        <w:lvlJc w:val="left"/>
        <w:pPr>
          <w:ind w:left="3240" w:hanging="1080"/>
        </w:pPr>
      </w:lvl>
    </w:lvlOverride>
    <w:lvlOverride w:ilvl="5">
      <w:lvl w:ilvl="5">
        <w:start w:val="1"/>
        <w:numFmt w:val="decimal"/>
        <w:lvlText w:val="%1.%2.%3.%4.%5.%6"/>
        <w:legacy w:legacy="1" w:legacySpace="120" w:legacyIndent="1080"/>
        <w:lvlJc w:val="left"/>
        <w:pPr>
          <w:ind w:left="4320" w:hanging="1080"/>
        </w:pPr>
      </w:lvl>
    </w:lvlOverride>
    <w:lvlOverride w:ilvl="6">
      <w:lvl w:ilvl="6">
        <w:start w:val="1"/>
        <w:numFmt w:val="decimal"/>
        <w:lvlText w:val="%1.%2.%3.%4.%5.%6.%7"/>
        <w:legacy w:legacy="1" w:legacySpace="120" w:legacyIndent="1440"/>
        <w:lvlJc w:val="left"/>
        <w:pPr>
          <w:ind w:left="5760" w:hanging="1440"/>
        </w:pPr>
      </w:lvl>
    </w:lvlOverride>
    <w:lvlOverride w:ilvl="7">
      <w:lvl w:ilvl="7">
        <w:start w:val="1"/>
        <w:numFmt w:val="decimal"/>
        <w:lvlText w:val="%1.%2.%3.%4.%5.%6.%7.%8"/>
        <w:legacy w:legacy="1" w:legacySpace="120" w:legacyIndent="1440"/>
        <w:lvlJc w:val="left"/>
        <w:pPr>
          <w:ind w:left="7200" w:hanging="1440"/>
        </w:pPr>
      </w:lvl>
    </w:lvlOverride>
    <w:lvlOverride w:ilvl="8">
      <w:lvl w:ilvl="8">
        <w:start w:val="1"/>
        <w:numFmt w:val="decimal"/>
        <w:lvlText w:val="%1.%2.%3.%4.%5.%6.%7.%8.%9"/>
        <w:legacy w:legacy="1" w:legacySpace="120" w:legacyIndent="1440"/>
        <w:lvlJc w:val="left"/>
        <w:pPr>
          <w:ind w:left="8640" w:hanging="1440"/>
        </w:pPr>
      </w:lvl>
    </w:lvlOverride>
  </w:num>
  <w:num w:numId="4" w16cid:durableId="1339192607">
    <w:abstractNumId w:val="14"/>
  </w:num>
  <w:num w:numId="5" w16cid:durableId="1691952144">
    <w:abstractNumId w:val="22"/>
  </w:num>
  <w:num w:numId="6" w16cid:durableId="543178482">
    <w:abstractNumId w:val="26"/>
  </w:num>
  <w:num w:numId="7" w16cid:durableId="600066120">
    <w:abstractNumId w:val="11"/>
  </w:num>
  <w:num w:numId="8" w16cid:durableId="1277449000">
    <w:abstractNumId w:val="5"/>
  </w:num>
  <w:num w:numId="9" w16cid:durableId="12078351">
    <w:abstractNumId w:val="42"/>
  </w:num>
  <w:num w:numId="10" w16cid:durableId="1339845741">
    <w:abstractNumId w:val="19"/>
  </w:num>
  <w:num w:numId="11" w16cid:durableId="226570208">
    <w:abstractNumId w:val="21"/>
  </w:num>
  <w:num w:numId="12" w16cid:durableId="1347295231">
    <w:abstractNumId w:val="37"/>
  </w:num>
  <w:num w:numId="13" w16cid:durableId="892733513">
    <w:abstractNumId w:val="41"/>
  </w:num>
  <w:num w:numId="14" w16cid:durableId="154880448">
    <w:abstractNumId w:val="27"/>
  </w:num>
  <w:num w:numId="15" w16cid:durableId="312563386">
    <w:abstractNumId w:val="9"/>
  </w:num>
  <w:num w:numId="16" w16cid:durableId="566451094">
    <w:abstractNumId w:val="29"/>
  </w:num>
  <w:num w:numId="17" w16cid:durableId="828326785">
    <w:abstractNumId w:val="15"/>
  </w:num>
  <w:num w:numId="18" w16cid:durableId="13772041">
    <w:abstractNumId w:val="2"/>
  </w:num>
  <w:num w:numId="19" w16cid:durableId="436758797">
    <w:abstractNumId w:val="32"/>
  </w:num>
  <w:num w:numId="20" w16cid:durableId="1347947361">
    <w:abstractNumId w:val="18"/>
  </w:num>
  <w:num w:numId="21" w16cid:durableId="2106489038">
    <w:abstractNumId w:val="28"/>
  </w:num>
  <w:num w:numId="22" w16cid:durableId="360863357">
    <w:abstractNumId w:val="4"/>
  </w:num>
  <w:num w:numId="23" w16cid:durableId="1037390095">
    <w:abstractNumId w:val="7"/>
  </w:num>
  <w:num w:numId="24" w16cid:durableId="838740607">
    <w:abstractNumId w:val="12"/>
  </w:num>
  <w:num w:numId="25" w16cid:durableId="1329018120">
    <w:abstractNumId w:val="24"/>
  </w:num>
  <w:num w:numId="26" w16cid:durableId="132061028">
    <w:abstractNumId w:val="30"/>
  </w:num>
  <w:num w:numId="27" w16cid:durableId="649676208">
    <w:abstractNumId w:val="16"/>
  </w:num>
  <w:num w:numId="28" w16cid:durableId="1607468166">
    <w:abstractNumId w:val="44"/>
  </w:num>
  <w:num w:numId="29" w16cid:durableId="1502432881">
    <w:abstractNumId w:val="38"/>
  </w:num>
  <w:num w:numId="30" w16cid:durableId="1946570354">
    <w:abstractNumId w:val="39"/>
  </w:num>
  <w:num w:numId="31" w16cid:durableId="1467965575">
    <w:abstractNumId w:val="6"/>
  </w:num>
  <w:num w:numId="32" w16cid:durableId="1611933974">
    <w:abstractNumId w:val="43"/>
  </w:num>
  <w:num w:numId="33" w16cid:durableId="702751672">
    <w:abstractNumId w:val="20"/>
  </w:num>
  <w:num w:numId="34" w16cid:durableId="1854148289">
    <w:abstractNumId w:val="36"/>
  </w:num>
  <w:num w:numId="35" w16cid:durableId="262881833">
    <w:abstractNumId w:val="10"/>
  </w:num>
  <w:num w:numId="36" w16cid:durableId="652874962">
    <w:abstractNumId w:val="8"/>
  </w:num>
  <w:num w:numId="37" w16cid:durableId="361826263">
    <w:abstractNumId w:val="34"/>
  </w:num>
  <w:num w:numId="38" w16cid:durableId="451170450">
    <w:abstractNumId w:val="23"/>
  </w:num>
  <w:num w:numId="39" w16cid:durableId="1521892985">
    <w:abstractNumId w:val="13"/>
  </w:num>
  <w:num w:numId="40" w16cid:durableId="46686957">
    <w:abstractNumId w:val="25"/>
  </w:num>
  <w:num w:numId="41" w16cid:durableId="979188889">
    <w:abstractNumId w:val="1"/>
  </w:num>
  <w:num w:numId="42" w16cid:durableId="1021202482">
    <w:abstractNumId w:val="3"/>
  </w:num>
  <w:num w:numId="43" w16cid:durableId="1338338565">
    <w:abstractNumId w:val="33"/>
  </w:num>
  <w:num w:numId="44" w16cid:durableId="710031619">
    <w:abstractNumId w:val="31"/>
  </w:num>
  <w:num w:numId="45" w16cid:durableId="557940325">
    <w:abstractNumId w:val="40"/>
  </w:num>
  <w:num w:numId="46" w16cid:durableId="15086406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3A"/>
    <w:rsid w:val="00015C55"/>
    <w:rsid w:val="00017242"/>
    <w:rsid w:val="000174B0"/>
    <w:rsid w:val="00027257"/>
    <w:rsid w:val="000272AF"/>
    <w:rsid w:val="00030DA4"/>
    <w:rsid w:val="0003316A"/>
    <w:rsid w:val="000345BF"/>
    <w:rsid w:val="000351C9"/>
    <w:rsid w:val="0004030B"/>
    <w:rsid w:val="00042D9A"/>
    <w:rsid w:val="0004424D"/>
    <w:rsid w:val="000508F4"/>
    <w:rsid w:val="000818F2"/>
    <w:rsid w:val="00081E88"/>
    <w:rsid w:val="0008263A"/>
    <w:rsid w:val="000922B9"/>
    <w:rsid w:val="000A2BE6"/>
    <w:rsid w:val="000A6CDB"/>
    <w:rsid w:val="000B0C91"/>
    <w:rsid w:val="000B1D97"/>
    <w:rsid w:val="000B3235"/>
    <w:rsid w:val="000B59AD"/>
    <w:rsid w:val="000C1F1B"/>
    <w:rsid w:val="000C50ED"/>
    <w:rsid w:val="000C56F6"/>
    <w:rsid w:val="000C65A9"/>
    <w:rsid w:val="000D11C0"/>
    <w:rsid w:val="000E0075"/>
    <w:rsid w:val="000E2B3D"/>
    <w:rsid w:val="000E40CB"/>
    <w:rsid w:val="000E5F65"/>
    <w:rsid w:val="000E735C"/>
    <w:rsid w:val="000E7662"/>
    <w:rsid w:val="000F0AAA"/>
    <w:rsid w:val="000F1894"/>
    <w:rsid w:val="00100300"/>
    <w:rsid w:val="00101527"/>
    <w:rsid w:val="00101A8A"/>
    <w:rsid w:val="00102486"/>
    <w:rsid w:val="00102939"/>
    <w:rsid w:val="00105544"/>
    <w:rsid w:val="001109E5"/>
    <w:rsid w:val="00112A27"/>
    <w:rsid w:val="00116CA6"/>
    <w:rsid w:val="001221D1"/>
    <w:rsid w:val="001222E7"/>
    <w:rsid w:val="00124004"/>
    <w:rsid w:val="00130E37"/>
    <w:rsid w:val="00131AEC"/>
    <w:rsid w:val="001438D7"/>
    <w:rsid w:val="00145A3D"/>
    <w:rsid w:val="00147B4A"/>
    <w:rsid w:val="00153765"/>
    <w:rsid w:val="001563CD"/>
    <w:rsid w:val="00157B5E"/>
    <w:rsid w:val="00162ADA"/>
    <w:rsid w:val="00163018"/>
    <w:rsid w:val="00163BE9"/>
    <w:rsid w:val="001661FB"/>
    <w:rsid w:val="0017300D"/>
    <w:rsid w:val="00176524"/>
    <w:rsid w:val="00181A6A"/>
    <w:rsid w:val="001829BD"/>
    <w:rsid w:val="00182F52"/>
    <w:rsid w:val="0019385A"/>
    <w:rsid w:val="00195AFD"/>
    <w:rsid w:val="001A0204"/>
    <w:rsid w:val="001A1073"/>
    <w:rsid w:val="001A42B5"/>
    <w:rsid w:val="001C6A03"/>
    <w:rsid w:val="001C6EB7"/>
    <w:rsid w:val="001D0632"/>
    <w:rsid w:val="001D074B"/>
    <w:rsid w:val="001D24FF"/>
    <w:rsid w:val="001D4A64"/>
    <w:rsid w:val="001D6775"/>
    <w:rsid w:val="001E020F"/>
    <w:rsid w:val="00200E47"/>
    <w:rsid w:val="00201E34"/>
    <w:rsid w:val="00207AE1"/>
    <w:rsid w:val="002118CA"/>
    <w:rsid w:val="00214222"/>
    <w:rsid w:val="00224FF5"/>
    <w:rsid w:val="00226473"/>
    <w:rsid w:val="002270BF"/>
    <w:rsid w:val="00227F49"/>
    <w:rsid w:val="0023321F"/>
    <w:rsid w:val="0023585E"/>
    <w:rsid w:val="002438F5"/>
    <w:rsid w:val="00244B59"/>
    <w:rsid w:val="00246DF0"/>
    <w:rsid w:val="00253B3E"/>
    <w:rsid w:val="00254743"/>
    <w:rsid w:val="00254926"/>
    <w:rsid w:val="002569E3"/>
    <w:rsid w:val="00262A5C"/>
    <w:rsid w:val="00264B75"/>
    <w:rsid w:val="00273294"/>
    <w:rsid w:val="00274837"/>
    <w:rsid w:val="00276318"/>
    <w:rsid w:val="002955FF"/>
    <w:rsid w:val="0029680F"/>
    <w:rsid w:val="002A4AC5"/>
    <w:rsid w:val="002A638E"/>
    <w:rsid w:val="002A7843"/>
    <w:rsid w:val="002B7EC1"/>
    <w:rsid w:val="002C22C0"/>
    <w:rsid w:val="002C4D84"/>
    <w:rsid w:val="002D1FDB"/>
    <w:rsid w:val="002D3809"/>
    <w:rsid w:val="002D4901"/>
    <w:rsid w:val="002E260D"/>
    <w:rsid w:val="002E3AA5"/>
    <w:rsid w:val="002E5C2B"/>
    <w:rsid w:val="002E73D2"/>
    <w:rsid w:val="002F0640"/>
    <w:rsid w:val="002F43A4"/>
    <w:rsid w:val="002F6AF6"/>
    <w:rsid w:val="0030499C"/>
    <w:rsid w:val="00320BCF"/>
    <w:rsid w:val="00326ADD"/>
    <w:rsid w:val="003275D4"/>
    <w:rsid w:val="003275ED"/>
    <w:rsid w:val="00331E17"/>
    <w:rsid w:val="00332304"/>
    <w:rsid w:val="00340D37"/>
    <w:rsid w:val="00343F60"/>
    <w:rsid w:val="003578D1"/>
    <w:rsid w:val="00357E51"/>
    <w:rsid w:val="00363A87"/>
    <w:rsid w:val="0037223C"/>
    <w:rsid w:val="00373E2D"/>
    <w:rsid w:val="00373FA9"/>
    <w:rsid w:val="003742A0"/>
    <w:rsid w:val="003746CB"/>
    <w:rsid w:val="00376FE3"/>
    <w:rsid w:val="003770D5"/>
    <w:rsid w:val="00384222"/>
    <w:rsid w:val="0039165C"/>
    <w:rsid w:val="00394489"/>
    <w:rsid w:val="003964DE"/>
    <w:rsid w:val="003A1BB5"/>
    <w:rsid w:val="003A3E24"/>
    <w:rsid w:val="003A3F3D"/>
    <w:rsid w:val="003A5024"/>
    <w:rsid w:val="003A502E"/>
    <w:rsid w:val="003B5D7C"/>
    <w:rsid w:val="003B736F"/>
    <w:rsid w:val="003C7E4F"/>
    <w:rsid w:val="003D265D"/>
    <w:rsid w:val="003D2C03"/>
    <w:rsid w:val="003E5394"/>
    <w:rsid w:val="003E7566"/>
    <w:rsid w:val="003F4D09"/>
    <w:rsid w:val="003F671D"/>
    <w:rsid w:val="00404E32"/>
    <w:rsid w:val="00406816"/>
    <w:rsid w:val="004127D1"/>
    <w:rsid w:val="004145C2"/>
    <w:rsid w:val="00414AD2"/>
    <w:rsid w:val="00415410"/>
    <w:rsid w:val="00420962"/>
    <w:rsid w:val="00424658"/>
    <w:rsid w:val="00424670"/>
    <w:rsid w:val="00425961"/>
    <w:rsid w:val="00426162"/>
    <w:rsid w:val="0043059C"/>
    <w:rsid w:val="00436E5E"/>
    <w:rsid w:val="00450096"/>
    <w:rsid w:val="0045147C"/>
    <w:rsid w:val="0045462B"/>
    <w:rsid w:val="00456C41"/>
    <w:rsid w:val="00461C03"/>
    <w:rsid w:val="00462114"/>
    <w:rsid w:val="00467011"/>
    <w:rsid w:val="0046786C"/>
    <w:rsid w:val="00471445"/>
    <w:rsid w:val="004748AD"/>
    <w:rsid w:val="0048054F"/>
    <w:rsid w:val="00480753"/>
    <w:rsid w:val="00484353"/>
    <w:rsid w:val="00485E62"/>
    <w:rsid w:val="00486FC7"/>
    <w:rsid w:val="004902A4"/>
    <w:rsid w:val="00496EFD"/>
    <w:rsid w:val="004973F4"/>
    <w:rsid w:val="004978D9"/>
    <w:rsid w:val="004A07C2"/>
    <w:rsid w:val="004A0CD0"/>
    <w:rsid w:val="004A0D96"/>
    <w:rsid w:val="004A3105"/>
    <w:rsid w:val="004A435A"/>
    <w:rsid w:val="004A5690"/>
    <w:rsid w:val="004A70D5"/>
    <w:rsid w:val="004B1C0E"/>
    <w:rsid w:val="004B4E65"/>
    <w:rsid w:val="004B5178"/>
    <w:rsid w:val="004B5345"/>
    <w:rsid w:val="004B75D1"/>
    <w:rsid w:val="004C0EA6"/>
    <w:rsid w:val="004C1758"/>
    <w:rsid w:val="004C291D"/>
    <w:rsid w:val="004C6500"/>
    <w:rsid w:val="004C6D8B"/>
    <w:rsid w:val="004C7B48"/>
    <w:rsid w:val="004D1004"/>
    <w:rsid w:val="004D7547"/>
    <w:rsid w:val="004D76A3"/>
    <w:rsid w:val="004D77F0"/>
    <w:rsid w:val="004E0D7A"/>
    <w:rsid w:val="004E46A4"/>
    <w:rsid w:val="004F018F"/>
    <w:rsid w:val="004F161D"/>
    <w:rsid w:val="0051001B"/>
    <w:rsid w:val="00511B7C"/>
    <w:rsid w:val="005173A1"/>
    <w:rsid w:val="00520B8A"/>
    <w:rsid w:val="005211A9"/>
    <w:rsid w:val="00521556"/>
    <w:rsid w:val="0053027E"/>
    <w:rsid w:val="00530701"/>
    <w:rsid w:val="00530D86"/>
    <w:rsid w:val="00532E62"/>
    <w:rsid w:val="00533803"/>
    <w:rsid w:val="00536494"/>
    <w:rsid w:val="00540FCE"/>
    <w:rsid w:val="00541E29"/>
    <w:rsid w:val="00547685"/>
    <w:rsid w:val="00547D56"/>
    <w:rsid w:val="00552493"/>
    <w:rsid w:val="00553FC0"/>
    <w:rsid w:val="00556421"/>
    <w:rsid w:val="00557121"/>
    <w:rsid w:val="00562DE0"/>
    <w:rsid w:val="00564744"/>
    <w:rsid w:val="005777E1"/>
    <w:rsid w:val="00580052"/>
    <w:rsid w:val="00582414"/>
    <w:rsid w:val="00591DFD"/>
    <w:rsid w:val="005A7BA1"/>
    <w:rsid w:val="005B21F6"/>
    <w:rsid w:val="005B2AE2"/>
    <w:rsid w:val="005C040C"/>
    <w:rsid w:val="005C07D7"/>
    <w:rsid w:val="005C0E52"/>
    <w:rsid w:val="005C6509"/>
    <w:rsid w:val="005C727A"/>
    <w:rsid w:val="005D137D"/>
    <w:rsid w:val="005D1AF7"/>
    <w:rsid w:val="005D23C0"/>
    <w:rsid w:val="005D4DE1"/>
    <w:rsid w:val="005D6B6A"/>
    <w:rsid w:val="005F30EC"/>
    <w:rsid w:val="005F6189"/>
    <w:rsid w:val="005F76B3"/>
    <w:rsid w:val="00600383"/>
    <w:rsid w:val="00604050"/>
    <w:rsid w:val="00605E93"/>
    <w:rsid w:val="00606466"/>
    <w:rsid w:val="00607D57"/>
    <w:rsid w:val="00614E6C"/>
    <w:rsid w:val="00621224"/>
    <w:rsid w:val="006225CC"/>
    <w:rsid w:val="00631490"/>
    <w:rsid w:val="00637134"/>
    <w:rsid w:val="00644D2D"/>
    <w:rsid w:val="006461FC"/>
    <w:rsid w:val="00651759"/>
    <w:rsid w:val="00651C3C"/>
    <w:rsid w:val="00651E2E"/>
    <w:rsid w:val="00652F1B"/>
    <w:rsid w:val="00653D77"/>
    <w:rsid w:val="00672127"/>
    <w:rsid w:val="00676C14"/>
    <w:rsid w:val="00681AEC"/>
    <w:rsid w:val="00682214"/>
    <w:rsid w:val="00686BF5"/>
    <w:rsid w:val="0069052E"/>
    <w:rsid w:val="00690DC1"/>
    <w:rsid w:val="0069459A"/>
    <w:rsid w:val="006955AE"/>
    <w:rsid w:val="006957FC"/>
    <w:rsid w:val="006A5E32"/>
    <w:rsid w:val="006B1141"/>
    <w:rsid w:val="006B44AD"/>
    <w:rsid w:val="006B4D85"/>
    <w:rsid w:val="006B6C3A"/>
    <w:rsid w:val="006C0544"/>
    <w:rsid w:val="006C0A0F"/>
    <w:rsid w:val="006C0D74"/>
    <w:rsid w:val="006C264B"/>
    <w:rsid w:val="006C5E21"/>
    <w:rsid w:val="006C5FFC"/>
    <w:rsid w:val="006C6384"/>
    <w:rsid w:val="006D24E1"/>
    <w:rsid w:val="006D7840"/>
    <w:rsid w:val="006E01CA"/>
    <w:rsid w:val="006E0DFA"/>
    <w:rsid w:val="006E6F8D"/>
    <w:rsid w:val="006F1C83"/>
    <w:rsid w:val="006F1FF5"/>
    <w:rsid w:val="006F23F8"/>
    <w:rsid w:val="006F450F"/>
    <w:rsid w:val="006F4D59"/>
    <w:rsid w:val="006F6003"/>
    <w:rsid w:val="006F6F2B"/>
    <w:rsid w:val="00711619"/>
    <w:rsid w:val="0071582E"/>
    <w:rsid w:val="00720F7A"/>
    <w:rsid w:val="0072359A"/>
    <w:rsid w:val="0073404B"/>
    <w:rsid w:val="00741041"/>
    <w:rsid w:val="0074175E"/>
    <w:rsid w:val="00743E42"/>
    <w:rsid w:val="00745460"/>
    <w:rsid w:val="007507B8"/>
    <w:rsid w:val="00751121"/>
    <w:rsid w:val="00755198"/>
    <w:rsid w:val="00761AD5"/>
    <w:rsid w:val="0076242C"/>
    <w:rsid w:val="007631FA"/>
    <w:rsid w:val="007666C2"/>
    <w:rsid w:val="00772780"/>
    <w:rsid w:val="00774D73"/>
    <w:rsid w:val="00786CF6"/>
    <w:rsid w:val="00793A9F"/>
    <w:rsid w:val="00793FCD"/>
    <w:rsid w:val="00795743"/>
    <w:rsid w:val="007A041C"/>
    <w:rsid w:val="007B0C3B"/>
    <w:rsid w:val="007C030B"/>
    <w:rsid w:val="007C3CF4"/>
    <w:rsid w:val="007D0EC2"/>
    <w:rsid w:val="007D2050"/>
    <w:rsid w:val="007E3386"/>
    <w:rsid w:val="007F1B2E"/>
    <w:rsid w:val="007F2C4A"/>
    <w:rsid w:val="00800E50"/>
    <w:rsid w:val="00801B02"/>
    <w:rsid w:val="0080236A"/>
    <w:rsid w:val="00802BC6"/>
    <w:rsid w:val="00811C1D"/>
    <w:rsid w:val="00812EA7"/>
    <w:rsid w:val="008150B5"/>
    <w:rsid w:val="008204AB"/>
    <w:rsid w:val="00822C1B"/>
    <w:rsid w:val="0082674B"/>
    <w:rsid w:val="00827F57"/>
    <w:rsid w:val="00830B37"/>
    <w:rsid w:val="008324FE"/>
    <w:rsid w:val="00832F24"/>
    <w:rsid w:val="008338C3"/>
    <w:rsid w:val="0084138D"/>
    <w:rsid w:val="00842C49"/>
    <w:rsid w:val="00855BDE"/>
    <w:rsid w:val="008560C2"/>
    <w:rsid w:val="0085622F"/>
    <w:rsid w:val="00864CFC"/>
    <w:rsid w:val="00867900"/>
    <w:rsid w:val="00874A94"/>
    <w:rsid w:val="00874ACA"/>
    <w:rsid w:val="0088640E"/>
    <w:rsid w:val="008874E7"/>
    <w:rsid w:val="00887D96"/>
    <w:rsid w:val="00894ED8"/>
    <w:rsid w:val="00896204"/>
    <w:rsid w:val="008A61AD"/>
    <w:rsid w:val="008B0DB2"/>
    <w:rsid w:val="008B1085"/>
    <w:rsid w:val="008B3E80"/>
    <w:rsid w:val="008B7F87"/>
    <w:rsid w:val="008C06EE"/>
    <w:rsid w:val="008C55E2"/>
    <w:rsid w:val="008D77C0"/>
    <w:rsid w:val="008D7ECB"/>
    <w:rsid w:val="008E0C14"/>
    <w:rsid w:val="008E1F62"/>
    <w:rsid w:val="008E2E71"/>
    <w:rsid w:val="008E69BF"/>
    <w:rsid w:val="008F07D9"/>
    <w:rsid w:val="008F1840"/>
    <w:rsid w:val="00900212"/>
    <w:rsid w:val="0090244A"/>
    <w:rsid w:val="00904538"/>
    <w:rsid w:val="00906BE1"/>
    <w:rsid w:val="00910153"/>
    <w:rsid w:val="009118DB"/>
    <w:rsid w:val="0091204F"/>
    <w:rsid w:val="0092407D"/>
    <w:rsid w:val="0092424E"/>
    <w:rsid w:val="0094204D"/>
    <w:rsid w:val="00943331"/>
    <w:rsid w:val="00944622"/>
    <w:rsid w:val="009452C4"/>
    <w:rsid w:val="00950FD4"/>
    <w:rsid w:val="00952A59"/>
    <w:rsid w:val="009534D1"/>
    <w:rsid w:val="00953B0C"/>
    <w:rsid w:val="00954302"/>
    <w:rsid w:val="00954309"/>
    <w:rsid w:val="009613CA"/>
    <w:rsid w:val="00963000"/>
    <w:rsid w:val="00963244"/>
    <w:rsid w:val="0096335A"/>
    <w:rsid w:val="0096400C"/>
    <w:rsid w:val="0097146E"/>
    <w:rsid w:val="00975935"/>
    <w:rsid w:val="00975E99"/>
    <w:rsid w:val="0097730D"/>
    <w:rsid w:val="00986FD2"/>
    <w:rsid w:val="00990712"/>
    <w:rsid w:val="00990C21"/>
    <w:rsid w:val="00993757"/>
    <w:rsid w:val="00996794"/>
    <w:rsid w:val="009A0023"/>
    <w:rsid w:val="009B0146"/>
    <w:rsid w:val="009B45C9"/>
    <w:rsid w:val="009C3DCD"/>
    <w:rsid w:val="009C4201"/>
    <w:rsid w:val="009C5E9C"/>
    <w:rsid w:val="009C6250"/>
    <w:rsid w:val="009C79AB"/>
    <w:rsid w:val="009D6E1A"/>
    <w:rsid w:val="009D77C0"/>
    <w:rsid w:val="009F1499"/>
    <w:rsid w:val="009F21B3"/>
    <w:rsid w:val="009F4396"/>
    <w:rsid w:val="009F7161"/>
    <w:rsid w:val="009F7BC5"/>
    <w:rsid w:val="00A01CDA"/>
    <w:rsid w:val="00A05E0A"/>
    <w:rsid w:val="00A13C48"/>
    <w:rsid w:val="00A15DAA"/>
    <w:rsid w:val="00A24EA0"/>
    <w:rsid w:val="00A3470E"/>
    <w:rsid w:val="00A34A95"/>
    <w:rsid w:val="00A35DE2"/>
    <w:rsid w:val="00A37ABF"/>
    <w:rsid w:val="00A37F3C"/>
    <w:rsid w:val="00A46250"/>
    <w:rsid w:val="00A54445"/>
    <w:rsid w:val="00A556F0"/>
    <w:rsid w:val="00A56334"/>
    <w:rsid w:val="00A5681F"/>
    <w:rsid w:val="00A60B0B"/>
    <w:rsid w:val="00A61DA5"/>
    <w:rsid w:val="00A62172"/>
    <w:rsid w:val="00A66F40"/>
    <w:rsid w:val="00A70E9C"/>
    <w:rsid w:val="00A75097"/>
    <w:rsid w:val="00A80945"/>
    <w:rsid w:val="00A80BD2"/>
    <w:rsid w:val="00A84D13"/>
    <w:rsid w:val="00A87690"/>
    <w:rsid w:val="00A90892"/>
    <w:rsid w:val="00A909EB"/>
    <w:rsid w:val="00AA10E2"/>
    <w:rsid w:val="00AA215C"/>
    <w:rsid w:val="00AA6BCF"/>
    <w:rsid w:val="00AB0BFF"/>
    <w:rsid w:val="00AB1A75"/>
    <w:rsid w:val="00AB2ED8"/>
    <w:rsid w:val="00AB37D3"/>
    <w:rsid w:val="00AB5DF2"/>
    <w:rsid w:val="00AC31B6"/>
    <w:rsid w:val="00AC5254"/>
    <w:rsid w:val="00AC5720"/>
    <w:rsid w:val="00AD589B"/>
    <w:rsid w:val="00AE23D8"/>
    <w:rsid w:val="00AE2F22"/>
    <w:rsid w:val="00AE67A2"/>
    <w:rsid w:val="00AF104E"/>
    <w:rsid w:val="00B11538"/>
    <w:rsid w:val="00B124B5"/>
    <w:rsid w:val="00B143AB"/>
    <w:rsid w:val="00B275D7"/>
    <w:rsid w:val="00B276AA"/>
    <w:rsid w:val="00B34158"/>
    <w:rsid w:val="00B34F5B"/>
    <w:rsid w:val="00B538AF"/>
    <w:rsid w:val="00B559B6"/>
    <w:rsid w:val="00B56A68"/>
    <w:rsid w:val="00B67FEE"/>
    <w:rsid w:val="00B73E67"/>
    <w:rsid w:val="00B82AF6"/>
    <w:rsid w:val="00B84207"/>
    <w:rsid w:val="00B8571D"/>
    <w:rsid w:val="00B87CCA"/>
    <w:rsid w:val="00B942F6"/>
    <w:rsid w:val="00B95DD2"/>
    <w:rsid w:val="00BA17C7"/>
    <w:rsid w:val="00BA5DFD"/>
    <w:rsid w:val="00BA7067"/>
    <w:rsid w:val="00BB5C8B"/>
    <w:rsid w:val="00BB662B"/>
    <w:rsid w:val="00BB7FA5"/>
    <w:rsid w:val="00BC1A6C"/>
    <w:rsid w:val="00BC27BE"/>
    <w:rsid w:val="00BC5958"/>
    <w:rsid w:val="00BC6411"/>
    <w:rsid w:val="00BD01E4"/>
    <w:rsid w:val="00BD1F7F"/>
    <w:rsid w:val="00BD6D7B"/>
    <w:rsid w:val="00BE1E17"/>
    <w:rsid w:val="00BE27AD"/>
    <w:rsid w:val="00BE3D71"/>
    <w:rsid w:val="00BE42E9"/>
    <w:rsid w:val="00BE51F2"/>
    <w:rsid w:val="00BF058F"/>
    <w:rsid w:val="00BF5FE8"/>
    <w:rsid w:val="00BF61AE"/>
    <w:rsid w:val="00C02106"/>
    <w:rsid w:val="00C02436"/>
    <w:rsid w:val="00C04675"/>
    <w:rsid w:val="00C050F6"/>
    <w:rsid w:val="00C064AE"/>
    <w:rsid w:val="00C06A6E"/>
    <w:rsid w:val="00C114C9"/>
    <w:rsid w:val="00C15CF6"/>
    <w:rsid w:val="00C21536"/>
    <w:rsid w:val="00C21694"/>
    <w:rsid w:val="00C21A8B"/>
    <w:rsid w:val="00C22545"/>
    <w:rsid w:val="00C22692"/>
    <w:rsid w:val="00C23CC4"/>
    <w:rsid w:val="00C27B2F"/>
    <w:rsid w:val="00C30D6A"/>
    <w:rsid w:val="00C315B6"/>
    <w:rsid w:val="00C317AF"/>
    <w:rsid w:val="00C35317"/>
    <w:rsid w:val="00C3722D"/>
    <w:rsid w:val="00C4417C"/>
    <w:rsid w:val="00C4423A"/>
    <w:rsid w:val="00C445EB"/>
    <w:rsid w:val="00C45513"/>
    <w:rsid w:val="00C464C9"/>
    <w:rsid w:val="00C50904"/>
    <w:rsid w:val="00C50D73"/>
    <w:rsid w:val="00C512AF"/>
    <w:rsid w:val="00C53109"/>
    <w:rsid w:val="00C53AF1"/>
    <w:rsid w:val="00C5450E"/>
    <w:rsid w:val="00C6345E"/>
    <w:rsid w:val="00C64D7A"/>
    <w:rsid w:val="00C656DB"/>
    <w:rsid w:val="00C66DC7"/>
    <w:rsid w:val="00C705DB"/>
    <w:rsid w:val="00C71528"/>
    <w:rsid w:val="00C72B7F"/>
    <w:rsid w:val="00C75282"/>
    <w:rsid w:val="00C766A0"/>
    <w:rsid w:val="00C86FBB"/>
    <w:rsid w:val="00C950B2"/>
    <w:rsid w:val="00CA27DF"/>
    <w:rsid w:val="00CA3B18"/>
    <w:rsid w:val="00CB422D"/>
    <w:rsid w:val="00CB4C12"/>
    <w:rsid w:val="00CB7225"/>
    <w:rsid w:val="00CB7CCA"/>
    <w:rsid w:val="00CD201D"/>
    <w:rsid w:val="00CD62A7"/>
    <w:rsid w:val="00CE1C7C"/>
    <w:rsid w:val="00CE3822"/>
    <w:rsid w:val="00CE62BF"/>
    <w:rsid w:val="00CE6BC2"/>
    <w:rsid w:val="00CE6ED3"/>
    <w:rsid w:val="00D011DF"/>
    <w:rsid w:val="00D10C71"/>
    <w:rsid w:val="00D14183"/>
    <w:rsid w:val="00D26A9A"/>
    <w:rsid w:val="00D26F9D"/>
    <w:rsid w:val="00D521A3"/>
    <w:rsid w:val="00D53265"/>
    <w:rsid w:val="00D54F96"/>
    <w:rsid w:val="00D5559D"/>
    <w:rsid w:val="00D573F7"/>
    <w:rsid w:val="00D66F32"/>
    <w:rsid w:val="00D71A80"/>
    <w:rsid w:val="00D725F0"/>
    <w:rsid w:val="00D807C7"/>
    <w:rsid w:val="00D852F5"/>
    <w:rsid w:val="00D8557F"/>
    <w:rsid w:val="00D857C9"/>
    <w:rsid w:val="00D863BF"/>
    <w:rsid w:val="00D872AF"/>
    <w:rsid w:val="00D8751B"/>
    <w:rsid w:val="00D9451C"/>
    <w:rsid w:val="00D947E1"/>
    <w:rsid w:val="00DB569E"/>
    <w:rsid w:val="00DC0A30"/>
    <w:rsid w:val="00DC2AF9"/>
    <w:rsid w:val="00DC5640"/>
    <w:rsid w:val="00DD0BE0"/>
    <w:rsid w:val="00DD418D"/>
    <w:rsid w:val="00DD4B4E"/>
    <w:rsid w:val="00DE188C"/>
    <w:rsid w:val="00DF1A9A"/>
    <w:rsid w:val="00DF443F"/>
    <w:rsid w:val="00DF666B"/>
    <w:rsid w:val="00E000E5"/>
    <w:rsid w:val="00E003F0"/>
    <w:rsid w:val="00E163B0"/>
    <w:rsid w:val="00E20478"/>
    <w:rsid w:val="00E20724"/>
    <w:rsid w:val="00E33AAD"/>
    <w:rsid w:val="00E346BC"/>
    <w:rsid w:val="00E3745B"/>
    <w:rsid w:val="00E4431A"/>
    <w:rsid w:val="00E453EE"/>
    <w:rsid w:val="00E462D7"/>
    <w:rsid w:val="00E46CF8"/>
    <w:rsid w:val="00E47D00"/>
    <w:rsid w:val="00E51823"/>
    <w:rsid w:val="00E529CE"/>
    <w:rsid w:val="00E56989"/>
    <w:rsid w:val="00E57B9A"/>
    <w:rsid w:val="00E66380"/>
    <w:rsid w:val="00E70B69"/>
    <w:rsid w:val="00E71761"/>
    <w:rsid w:val="00E719C9"/>
    <w:rsid w:val="00E71AD8"/>
    <w:rsid w:val="00E74D5C"/>
    <w:rsid w:val="00E75314"/>
    <w:rsid w:val="00E8720A"/>
    <w:rsid w:val="00E901BB"/>
    <w:rsid w:val="00E94E28"/>
    <w:rsid w:val="00E95546"/>
    <w:rsid w:val="00E97E6A"/>
    <w:rsid w:val="00EB5E6E"/>
    <w:rsid w:val="00EB77F9"/>
    <w:rsid w:val="00ED3EC3"/>
    <w:rsid w:val="00EE0B6A"/>
    <w:rsid w:val="00EE386A"/>
    <w:rsid w:val="00EE5553"/>
    <w:rsid w:val="00EE6D1A"/>
    <w:rsid w:val="00EF167B"/>
    <w:rsid w:val="00EF3F90"/>
    <w:rsid w:val="00EF6954"/>
    <w:rsid w:val="00EF6A47"/>
    <w:rsid w:val="00EF70A2"/>
    <w:rsid w:val="00EF7274"/>
    <w:rsid w:val="00F00C7B"/>
    <w:rsid w:val="00F03F78"/>
    <w:rsid w:val="00F073E1"/>
    <w:rsid w:val="00F12139"/>
    <w:rsid w:val="00F1239C"/>
    <w:rsid w:val="00F132C4"/>
    <w:rsid w:val="00F21DE2"/>
    <w:rsid w:val="00F22931"/>
    <w:rsid w:val="00F2607A"/>
    <w:rsid w:val="00F30AE4"/>
    <w:rsid w:val="00F521D5"/>
    <w:rsid w:val="00F62E4E"/>
    <w:rsid w:val="00F633BB"/>
    <w:rsid w:val="00F67EF2"/>
    <w:rsid w:val="00F71F65"/>
    <w:rsid w:val="00F72D71"/>
    <w:rsid w:val="00F74655"/>
    <w:rsid w:val="00F7503E"/>
    <w:rsid w:val="00F80CB4"/>
    <w:rsid w:val="00F811E4"/>
    <w:rsid w:val="00F81D0E"/>
    <w:rsid w:val="00F85193"/>
    <w:rsid w:val="00F94B99"/>
    <w:rsid w:val="00FA0327"/>
    <w:rsid w:val="00FA25D9"/>
    <w:rsid w:val="00FC033E"/>
    <w:rsid w:val="00FC28D5"/>
    <w:rsid w:val="00FD174C"/>
    <w:rsid w:val="00FD2936"/>
    <w:rsid w:val="00FD2DC2"/>
    <w:rsid w:val="00FD6BD3"/>
    <w:rsid w:val="00FD73CD"/>
    <w:rsid w:val="00FE4FED"/>
    <w:rsid w:val="00FE6250"/>
    <w:rsid w:val="00FE6C8E"/>
    <w:rsid w:val="00FF2E42"/>
    <w:rsid w:val="00FF5E84"/>
    <w:rsid w:val="00FF627E"/>
    <w:rsid w:val="00FF6F2B"/>
    <w:rsid w:val="275A3468"/>
    <w:rsid w:val="3BA7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2441"/>
  <w15:chartTrackingRefBased/>
  <w15:docId w15:val="{C24831AA-EADC-43F9-9D7C-B7808EA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AF"/>
    <w:pPr>
      <w:widowControl w:val="0"/>
    </w:pPr>
    <w:rPr>
      <w:rFonts w:ascii="Arial" w:hAnsi="Arial"/>
      <w:sz w:val="22"/>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8010"/>
      </w:tabs>
      <w:ind w:right="576"/>
      <w:outlineLvl w:val="0"/>
    </w:pPr>
    <w:rPr>
      <w:b/>
    </w:rPr>
  </w:style>
  <w:style w:type="paragraph" w:styleId="Heading2">
    <w:name w:val="heading 2"/>
    <w:basedOn w:val="Normal"/>
    <w:next w:val="Normal"/>
    <w:qFormat/>
    <w:pPr>
      <w:keepNext/>
      <w:widowControl/>
      <w:ind w:right="999"/>
      <w:jc w:val="center"/>
      <w:outlineLvl w:val="1"/>
    </w:pPr>
    <w:rPr>
      <w:b/>
      <w:sz w:val="24"/>
    </w:rPr>
  </w:style>
  <w:style w:type="paragraph" w:styleId="Heading3">
    <w:name w:val="heading 3"/>
    <w:basedOn w:val="Normal"/>
    <w:next w:val="Normal"/>
    <w:qFormat/>
    <w:pPr>
      <w:keepNext/>
      <w:widowControl/>
      <w:ind w:right="999"/>
      <w:outlineLvl w:val="2"/>
    </w:pPr>
    <w:rPr>
      <w:b/>
      <w:sz w:val="28"/>
    </w:rPr>
  </w:style>
  <w:style w:type="paragraph" w:styleId="Heading4">
    <w:name w:val="heading 4"/>
    <w:basedOn w:val="Normal"/>
    <w:next w:val="Normal"/>
    <w:qFormat/>
    <w:pPr>
      <w:keepNext/>
      <w:numPr>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s>
      <w:ind w:right="576"/>
      <w:outlineLvl w:val="3"/>
    </w:pPr>
    <w:rPr>
      <w:b/>
    </w:rPr>
  </w:style>
  <w:style w:type="paragraph" w:styleId="Heading5">
    <w:name w:val="heading 5"/>
    <w:basedOn w:val="Normal"/>
    <w:next w:val="Normal"/>
    <w:qFormat/>
    <w:pPr>
      <w:keepNext/>
      <w:widowControl/>
      <w:ind w:right="999"/>
      <w:outlineLvl w:val="4"/>
    </w:pPr>
    <w:rPr>
      <w:b/>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pPr>
  </w:style>
  <w:style w:type="paragraph" w:styleId="BlockText">
    <w:name w:val="Block Text"/>
    <w:basedOn w:val="Normal"/>
    <w:semiHidden/>
    <w:pPr>
      <w:ind w:left="720" w:right="999" w:hanging="720"/>
    </w:pPr>
  </w:style>
  <w:style w:type="paragraph" w:styleId="BodyText2">
    <w:name w:val="Body Text 2"/>
    <w:basedOn w:val="Normal"/>
    <w:semiHidden/>
    <w:pPr>
      <w:ind w:left="360"/>
    </w:p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76"/>
      <w:jc w:val="both"/>
    </w:pPr>
    <w:rPr>
      <w:sz w:val="24"/>
    </w:rPr>
  </w:style>
  <w:style w:type="paragraph" w:styleId="ListParagraph">
    <w:name w:val="List Paragraph"/>
    <w:basedOn w:val="Normal"/>
    <w:uiPriority w:val="34"/>
    <w:qFormat/>
    <w:rsid w:val="00990C21"/>
    <w:pPr>
      <w:ind w:left="720"/>
    </w:pPr>
  </w:style>
  <w:style w:type="table" w:styleId="TableGrid">
    <w:name w:val="Table Grid"/>
    <w:basedOn w:val="TableNormal"/>
    <w:uiPriority w:val="59"/>
    <w:rsid w:val="001829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07AE1"/>
    <w:rPr>
      <w:rFonts w:ascii="Tahoma" w:hAnsi="Tahoma" w:cs="Tahoma"/>
      <w:sz w:val="16"/>
      <w:szCs w:val="16"/>
    </w:rPr>
  </w:style>
  <w:style w:type="character" w:customStyle="1" w:styleId="BalloonTextChar">
    <w:name w:val="Balloon Text Char"/>
    <w:link w:val="BalloonText"/>
    <w:uiPriority w:val="99"/>
    <w:semiHidden/>
    <w:rsid w:val="00207AE1"/>
    <w:rPr>
      <w:rFonts w:ascii="Tahoma" w:hAnsi="Tahoma" w:cs="Tahoma"/>
      <w:sz w:val="16"/>
      <w:szCs w:val="16"/>
      <w:lang w:eastAsia="en-US"/>
    </w:rPr>
  </w:style>
  <w:style w:type="character" w:styleId="Strong">
    <w:name w:val="Strong"/>
    <w:uiPriority w:val="22"/>
    <w:qFormat/>
    <w:rsid w:val="00547D56"/>
    <w:rPr>
      <w:b/>
      <w:bCs/>
    </w:rPr>
  </w:style>
  <w:style w:type="paragraph" w:styleId="Revision">
    <w:name w:val="Revision"/>
    <w:hidden/>
    <w:uiPriority w:val="99"/>
    <w:semiHidden/>
    <w:rsid w:val="00711619"/>
    <w:rPr>
      <w:rFonts w:ascii="Arial" w:hAnsi="Arial"/>
      <w:sz w:val="22"/>
      <w:lang w:eastAsia="en-US"/>
    </w:rPr>
  </w:style>
  <w:style w:type="character" w:styleId="CommentReference">
    <w:name w:val="annotation reference"/>
    <w:basedOn w:val="DefaultParagraphFont"/>
    <w:uiPriority w:val="99"/>
    <w:semiHidden/>
    <w:unhideWhenUsed/>
    <w:rsid w:val="00A15DAA"/>
    <w:rPr>
      <w:sz w:val="16"/>
      <w:szCs w:val="16"/>
    </w:rPr>
  </w:style>
  <w:style w:type="paragraph" w:styleId="CommentText">
    <w:name w:val="annotation text"/>
    <w:basedOn w:val="Normal"/>
    <w:link w:val="CommentTextChar"/>
    <w:uiPriority w:val="99"/>
    <w:unhideWhenUsed/>
    <w:rsid w:val="00A15DAA"/>
    <w:rPr>
      <w:sz w:val="20"/>
    </w:rPr>
  </w:style>
  <w:style w:type="character" w:customStyle="1" w:styleId="CommentTextChar">
    <w:name w:val="Comment Text Char"/>
    <w:basedOn w:val="DefaultParagraphFont"/>
    <w:link w:val="CommentText"/>
    <w:uiPriority w:val="99"/>
    <w:rsid w:val="00A15DA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15DAA"/>
    <w:rPr>
      <w:b/>
      <w:bCs/>
    </w:rPr>
  </w:style>
  <w:style w:type="character" w:customStyle="1" w:styleId="CommentSubjectChar">
    <w:name w:val="Comment Subject Char"/>
    <w:basedOn w:val="CommentTextChar"/>
    <w:link w:val="CommentSubject"/>
    <w:uiPriority w:val="99"/>
    <w:semiHidden/>
    <w:rsid w:val="00A15DA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407">
      <w:bodyDiv w:val="1"/>
      <w:marLeft w:val="0"/>
      <w:marRight w:val="0"/>
      <w:marTop w:val="0"/>
      <w:marBottom w:val="0"/>
      <w:divBdr>
        <w:top w:val="none" w:sz="0" w:space="0" w:color="auto"/>
        <w:left w:val="none" w:sz="0" w:space="0" w:color="auto"/>
        <w:bottom w:val="none" w:sz="0" w:space="0" w:color="auto"/>
        <w:right w:val="none" w:sz="0" w:space="0" w:color="auto"/>
      </w:divBdr>
    </w:div>
    <w:div w:id="394934216">
      <w:bodyDiv w:val="1"/>
      <w:marLeft w:val="0"/>
      <w:marRight w:val="0"/>
      <w:marTop w:val="0"/>
      <w:marBottom w:val="0"/>
      <w:divBdr>
        <w:top w:val="none" w:sz="0" w:space="0" w:color="auto"/>
        <w:left w:val="none" w:sz="0" w:space="0" w:color="auto"/>
        <w:bottom w:val="none" w:sz="0" w:space="0" w:color="auto"/>
        <w:right w:val="none" w:sz="0" w:space="0" w:color="auto"/>
      </w:divBdr>
    </w:div>
    <w:div w:id="5195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0CE810C94D946A9638EFC9245FC54" ma:contentTypeVersion="15" ma:contentTypeDescription="Create a new document." ma:contentTypeScope="" ma:versionID="54df68ec6e1c288e4bb45d195b39bf57">
  <xsd:schema xmlns:xsd="http://www.w3.org/2001/XMLSchema" xmlns:xs="http://www.w3.org/2001/XMLSchema" xmlns:p="http://schemas.microsoft.com/office/2006/metadata/properties" xmlns:ns2="18e37a34-bf17-465e-8153-3b39f2ef7aca" xmlns:ns3="4e232e25-569c-4f17-bc4a-6e665b788101" targetNamespace="http://schemas.microsoft.com/office/2006/metadata/properties" ma:root="true" ma:fieldsID="edfe9c4aa659e7a2e40cf8991be7aade" ns2:_="" ns3:_="">
    <xsd:import namespace="18e37a34-bf17-465e-8153-3b39f2ef7aca"/>
    <xsd:import namespace="4e232e25-569c-4f17-bc4a-6e665b7881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37a34-bf17-465e-8153-3b39f2ef7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cf9a66-1c15-4d19-8064-ccd24a9f6b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32e25-569c-4f17-bc4a-6e665b7881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b4b2cc-188b-4888-b6d2-6381559a037b}" ma:internalName="TaxCatchAll" ma:showField="CatchAllData" ma:web="4e232e25-569c-4f17-bc4a-6e665b788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e37a34-bf17-465e-8153-3b39f2ef7aca">
      <Terms xmlns="http://schemas.microsoft.com/office/infopath/2007/PartnerControls"/>
    </lcf76f155ced4ddcb4097134ff3c332f>
    <TaxCatchAll xmlns="4e232e25-569c-4f17-bc4a-6e665b788101" xsi:nil="true"/>
  </documentManagement>
</p:properties>
</file>

<file path=customXml/itemProps1.xml><?xml version="1.0" encoding="utf-8"?>
<ds:datastoreItem xmlns:ds="http://schemas.openxmlformats.org/officeDocument/2006/customXml" ds:itemID="{3BEEA5AA-A4BD-4B4C-AA54-774D8414D7E2}">
  <ds:schemaRefs>
    <ds:schemaRef ds:uri="http://schemas.openxmlformats.org/officeDocument/2006/bibliography"/>
  </ds:schemaRefs>
</ds:datastoreItem>
</file>

<file path=customXml/itemProps2.xml><?xml version="1.0" encoding="utf-8"?>
<ds:datastoreItem xmlns:ds="http://schemas.openxmlformats.org/officeDocument/2006/customXml" ds:itemID="{8511DCC7-D201-48F3-80A6-14B44E812CF2}">
  <ds:schemaRefs>
    <ds:schemaRef ds:uri="http://schemas.microsoft.com/office/2006/metadata/longProperties"/>
  </ds:schemaRefs>
</ds:datastoreItem>
</file>

<file path=customXml/itemProps3.xml><?xml version="1.0" encoding="utf-8"?>
<ds:datastoreItem xmlns:ds="http://schemas.openxmlformats.org/officeDocument/2006/customXml" ds:itemID="{CD148186-0C37-4D9A-9D4A-7D8B9D9C7A04}">
  <ds:schemaRefs>
    <ds:schemaRef ds:uri="http://schemas.microsoft.com/sharepoint/v3/contenttype/forms"/>
  </ds:schemaRefs>
</ds:datastoreItem>
</file>

<file path=customXml/itemProps4.xml><?xml version="1.0" encoding="utf-8"?>
<ds:datastoreItem xmlns:ds="http://schemas.openxmlformats.org/officeDocument/2006/customXml" ds:itemID="{2773DB5E-5EA3-4B6A-BD05-FB6DA8E86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37a34-bf17-465e-8153-3b39f2ef7aca"/>
    <ds:schemaRef ds:uri="4e232e25-569c-4f17-bc4a-6e665b788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0886E8-00D2-47D8-9D7A-CF5C7E1FDF50}">
  <ds:schemaRefs>
    <ds:schemaRef ds:uri="http://schemas.microsoft.com/office/2006/metadata/properties"/>
    <ds:schemaRef ds:uri="http://schemas.microsoft.com/office/infopath/2007/PartnerControls"/>
    <ds:schemaRef ds:uri="18e37a34-bf17-465e-8153-3b39f2ef7aca"/>
    <ds:schemaRef ds:uri="4e232e25-569c-4f17-bc4a-6e665b7881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 ______________</vt:lpstr>
    </vt:vector>
  </TitlesOfParts>
  <Company>cwc</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 ______________</dc:title>
  <dc:subject/>
  <dc:creator>Computer Services</dc:creator>
  <cp:keywords/>
  <dc:description/>
  <cp:lastModifiedBy>Ellie Dadswell</cp:lastModifiedBy>
  <cp:revision>2</cp:revision>
  <cp:lastPrinted>2024-06-04T09:02:00Z</cp:lastPrinted>
  <dcterms:created xsi:type="dcterms:W3CDTF">2026-05-05T14:58:00Z</dcterms:created>
  <dcterms:modified xsi:type="dcterms:W3CDTF">2026-05-05T14:58:00Z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0x0101008320CE810C94D946A9638EFC9245FC54</vt:lpwstr>
  </property>
  <property fmtid="{D5CDD505-2E9C-101B-9397-08002B2CF9AE}" pid="3" name="ItemRetentionFormula">
    <vt:lpwstr>&lt;formula id="Microsoft.Office.RecordsManagement.PolicyFeatures.Expiration.Formula.BuiltIn"&gt;&lt;number&gt;0&lt;/number&gt;&lt;property&gt;ArchiveDate&lt;/property&gt;&lt;propertyId&gt;ebc6a42d-0d98-4a34-aecc-96fd2c7b9746&lt;/propertyId&gt;&lt;period&gt;days&lt;/period&gt;&lt;/formula&gt;</vt:lpwstr>
  </property>
  <property fmtid="{D5CDD505-2E9C-101B-9397-08002B2CF9AE}" pid="4" name="_dlc_policyId">
    <vt:lpwstr>0x01010011F30EAF52E6EC4D86E2F73C7FD97752|1442847534</vt:lpwstr>
  </property>
  <property fmtid="{D5CDD505-2E9C-101B-9397-08002B2CF9AE}" pid="5" name="_dlc_DocId">
    <vt:lpwstr>C26EH7ZUW37U-601311936-85918</vt:lpwstr>
  </property>
  <property fmtid="{D5CDD505-2E9C-101B-9397-08002B2CF9AE}" pid="6" name="_dlc_DocIdItemGuid">
    <vt:lpwstr>e28b15a4-68db-47f4-82c8-5e8ec11b859b</vt:lpwstr>
  </property>
  <property fmtid="{D5CDD505-2E9C-101B-9397-08002B2CF9AE}" pid="7" name="_dlc_DocIdUrl">
    <vt:lpwstr>http://portal.cwc.ac.uk/services/hr/col/_layouts/15/DocIdRedir.aspx?ID=C26EH7ZUW37U-601311936-85918, C26EH7ZUW37U-601311936-85918</vt:lpwstr>
  </property>
  <property fmtid="{D5CDD505-2E9C-101B-9397-08002B2CF9AE}" pid="8" name="VideoSetDefaultEncoding">
    <vt:lpwstr/>
  </property>
  <property fmtid="{D5CDD505-2E9C-101B-9397-08002B2CF9AE}" pid="9" name="e7eeb4791fac4c8eb1744b12d096885d">
    <vt:lpwstr/>
  </property>
  <property fmtid="{D5CDD505-2E9C-101B-9397-08002B2CF9AE}" pid="10" name="display_urn:schemas-microsoft-com:office:office#Editor">
    <vt:lpwstr>Rafa Khanom</vt:lpwstr>
  </property>
  <property fmtid="{D5CDD505-2E9C-101B-9397-08002B2CF9AE}" pid="11" name="Album">
    <vt:lpwstr/>
  </property>
  <property fmtid="{D5CDD505-2E9C-101B-9397-08002B2CF9AE}" pid="12" name="n70fbc8b9c1940b3aae2abc7169cd9e7">
    <vt:lpwstr>Human Resources|1051eef6-0eab-4e35-81e4-b2f4c292890e</vt:lpwstr>
  </property>
  <property fmtid="{D5CDD505-2E9C-101B-9397-08002B2CF9AE}" pid="13" name="display_urn:schemas-microsoft-com:office:office#Author">
    <vt:lpwstr>Rafa Khanom</vt:lpwstr>
  </property>
  <property fmtid="{D5CDD505-2E9C-101B-9397-08002B2CF9AE}" pid="14" name="SubjectArea">
    <vt:lpwstr/>
  </property>
  <property fmtid="{D5CDD505-2E9C-101B-9397-08002B2CF9AE}" pid="15" name="DepartmentName">
    <vt:lpwstr>40;#Human Resources|1051eef6-0eab-4e35-81e4-b2f4c292890e</vt:lpwstr>
  </property>
  <property fmtid="{D5CDD505-2E9C-101B-9397-08002B2CF9AE}" pid="16" name="VideoSetRenditionsInfo">
    <vt:lpwstr/>
  </property>
  <property fmtid="{D5CDD505-2E9C-101B-9397-08002B2CF9AE}" pid="17" name="AlternateThumbnailUrl">
    <vt:lpwstr/>
  </property>
  <property fmtid="{D5CDD505-2E9C-101B-9397-08002B2CF9AE}" pid="18" name="l2382fe3e5b842ae8004c505707404c9">
    <vt:lpwstr/>
  </property>
  <property fmtid="{D5CDD505-2E9C-101B-9397-08002B2CF9AE}" pid="19" name="VideoSetDescription">
    <vt:lpwstr/>
  </property>
  <property fmtid="{D5CDD505-2E9C-101B-9397-08002B2CF9AE}" pid="20" name="PeopleInMedia">
    <vt:lpwstr/>
  </property>
  <property fmtid="{D5CDD505-2E9C-101B-9397-08002B2CF9AE}" pid="21" name="Comments">
    <vt:lpwstr/>
  </property>
  <property fmtid="{D5CDD505-2E9C-101B-9397-08002B2CF9AE}" pid="22" name="TaxCatchAll">
    <vt:lpwstr>40;#Human Resources|1051eef6-0eab-4e35-81e4-b2f4c292890e</vt:lpwstr>
  </property>
  <property fmtid="{D5CDD505-2E9C-101B-9397-08002B2CF9AE}" pid="23" name="PublishingExpirationDate">
    <vt:lpwstr/>
  </property>
  <property fmtid="{D5CDD505-2E9C-101B-9397-08002B2CF9AE}" pid="24" name="PublishingStartDate">
    <vt:lpwstr/>
  </property>
  <property fmtid="{D5CDD505-2E9C-101B-9397-08002B2CF9AE}" pid="25" name="MediaServiceImageTags">
    <vt:lpwstr/>
  </property>
</Properties>
</file>