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b w:val="1"/>
          <w:bCs w:val="1"/>
          <w:rtl w:val="0"/>
        </w:rPr>
        <w:t xml:space="preserve">               </w:t>
      </w:r>
      <w:r w:rsidDel="00000000" w:rsidR="00000000" w:rsidRPr="00000000">
        <w:rPr>
          <w:rtl w:val="0"/>
        </w:rPr>
      </w:r>
    </w:p>
    <w:tbl>
      <w:tblPr>
        <w:tblStyle w:val="Table1"/>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1"/>
        <w:gridCol w:w="5250"/>
        <w:tblGridChange w:id="0">
          <w:tblGrid>
            <w:gridCol w:w="4781"/>
            <w:gridCol w:w="5250"/>
          </w:tblGrid>
        </w:tblGridChange>
      </w:tblGrid>
      <w:tr>
        <w:trPr>
          <w:cantSplit w:val="0"/>
          <w:tblHeader w:val="0"/>
        </w:trPr>
        <w:tc>
          <w:tcPr/>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b w:val="1"/>
                <w:bCs w:val="1"/>
                <w:rtl w:val="0"/>
              </w:rPr>
              <w:t xml:space="preserve">Job Title:</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b w:val="1"/>
                <w:bCs w:val="1"/>
                <w:rtl w:val="0"/>
              </w:rPr>
              <w:t xml:space="preserve">Art Technician</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tc>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b w:val="1"/>
                <w:bCs w:val="1"/>
                <w:rtl w:val="0"/>
              </w:rPr>
              <w:t xml:space="preserve">Department: Education</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1"/>
                <w:bCs w:val="1"/>
                <w:rtl w:val="0"/>
              </w:rPr>
              <w:t xml:space="preserve">Division/Section: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Little Ilford School</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tc>
        <w:tc>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1"/>
                <w:bCs w:val="1"/>
                <w:rtl w:val="0"/>
              </w:rPr>
              <w:t xml:space="preserve">Job Number: </w:t>
            </w: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b w:val="1"/>
                <w:bCs w:val="1"/>
                <w:rtl w:val="0"/>
              </w:rPr>
              <w:t xml:space="preserve">Grade: </w:t>
            </w:r>
            <w:r w:rsidDel="00000000" w:rsidR="00000000" w:rsidRPr="00000000">
              <w:rPr>
                <w:rFonts w:ascii="Arial" w:cs="Arial" w:eastAsia="Arial" w:hAnsi="Arial"/>
                <w:rtl w:val="0"/>
              </w:rPr>
              <w:t xml:space="preserve">Scale 4</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1"/>
                <w:bCs w:val="1"/>
                <w:rtl w:val="0"/>
              </w:rPr>
              <w:t xml:space="preserve">Hours:</w:t>
            </w:r>
            <w:r w:rsidDel="00000000" w:rsidR="00000000" w:rsidRPr="00000000">
              <w:rPr>
                <w:rFonts w:ascii="Arial" w:cs="Arial" w:eastAsia="Arial" w:hAnsi="Arial"/>
                <w:rtl w:val="0"/>
              </w:rPr>
              <w:t xml:space="preserve"> 7.25 hrs 8.15 - 16.00 (30 minute unpaid lunch break)</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b w:val="1"/>
                <w:bCs w:val="1"/>
                <w:rtl w:val="0"/>
              </w:rPr>
              <w:t xml:space="preserve">Weeks</w:t>
            </w:r>
            <w:r w:rsidDel="00000000" w:rsidR="00000000" w:rsidRPr="00000000">
              <w:rPr>
                <w:rFonts w:ascii="Arial" w:cs="Arial" w:eastAsia="Arial" w:hAnsi="Arial"/>
                <w:rtl w:val="0"/>
              </w:rPr>
              <w:t xml:space="preserve">: 39 (Term time plus Inset days)</w:t>
            </w:r>
          </w:p>
          <w:p w:rsidR="00000000" w:rsidDel="00000000" w:rsidP="00000000" w:rsidRDefault="00000000" w:rsidRPr="00000000" w14:paraId="0000000E">
            <w:pPr>
              <w:rPr>
                <w:rFonts w:ascii="Arial" w:cs="Arial" w:eastAsia="Arial" w:hAnsi="Arial"/>
              </w:rPr>
            </w:pPr>
            <w:r w:rsidDel="00000000" w:rsidR="00000000" w:rsidRPr="00000000">
              <w:rPr>
                <w:rtl w:val="0"/>
              </w:rPr>
            </w:r>
          </w:p>
        </w:tc>
        <w:tc>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b w:val="1"/>
                <w:bCs w:val="1"/>
                <w:rtl w:val="0"/>
              </w:rPr>
              <w:t xml:space="preserve">Date last updated: April 2026</w:t>
            </w: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tbl>
      <w:tblPr>
        <w:tblStyle w:val="Table2"/>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031"/>
        <w:tblGridChange w:id="0">
          <w:tblGrid>
            <w:gridCol w:w="10031"/>
          </w:tblGrid>
        </w:tblGridChange>
      </w:tblGrid>
      <w:tr>
        <w:trPr>
          <w:cantSplit w:val="0"/>
          <w:tblHeader w:val="0"/>
        </w:trPr>
        <w:tc>
          <w:tcPr/>
          <w:p w:rsidR="00000000" w:rsidDel="00000000" w:rsidP="00000000" w:rsidRDefault="00000000" w:rsidRPr="00000000" w14:paraId="00000012">
            <w:pPr>
              <w:pStyle w:val="Heading2"/>
              <w:rPr>
                <w:sz w:val="24"/>
                <w:szCs w:val="24"/>
              </w:rPr>
            </w:pPr>
            <w:r w:rsidDel="00000000" w:rsidR="00000000" w:rsidRPr="00000000">
              <w:rPr>
                <w:sz w:val="24"/>
                <w:szCs w:val="24"/>
                <w:rtl w:val="0"/>
              </w:rPr>
              <w:t xml:space="preserve">EQUALITY AND DIVERSITY</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We are committed to and champion equality and diversity in all aspects of employment with the London Borough of Newham. All employees are expected to understand and promote our Equality and Diversity Policy in the course of their work.</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7">
      <w:pPr>
        <w:pStyle w:val="Heading6"/>
        <w:keepLines w:val="1"/>
        <w:rPr/>
      </w:pPr>
      <w:bookmarkStart w:colFirst="0" w:colLast="0" w:name="_heading=h.gjdgxs" w:id="0"/>
      <w:bookmarkEnd w:id="0"/>
      <w:r w:rsidDel="00000000" w:rsidR="00000000" w:rsidRPr="00000000">
        <w:rPr>
          <w:rtl w:val="0"/>
        </w:rPr>
        <w:t xml:space="preserve">Overall Purpose of Job</w:t>
      </w:r>
    </w:p>
    <w:p w:rsidR="00000000" w:rsidDel="00000000" w:rsidP="00000000" w:rsidRDefault="00000000" w:rsidRPr="00000000" w14:paraId="00000018">
      <w:pPr>
        <w:pStyle w:val="Heading6"/>
        <w:keepLines w:val="1"/>
        <w:rPr/>
      </w:pPr>
      <w:r w:rsidDel="00000000" w:rsidR="00000000" w:rsidRPr="00000000">
        <w:rPr>
          <w:rtl w:val="0"/>
        </w:rPr>
      </w:r>
    </w:p>
    <w:p w:rsidR="00000000" w:rsidDel="00000000" w:rsidP="00000000" w:rsidRDefault="00000000" w:rsidRPr="00000000" w14:paraId="00000019">
      <w:pPr>
        <w:pStyle w:val="Heading6"/>
        <w:keepLines w:val="1"/>
        <w:numPr>
          <w:ilvl w:val="0"/>
          <w:numId w:val="1"/>
        </w:numPr>
        <w:ind w:left="360" w:hanging="360"/>
        <w:rPr>
          <w:b w:val="0"/>
          <w:bCs w:val="0"/>
        </w:rPr>
      </w:pPr>
      <w:bookmarkStart w:colFirst="0" w:colLast="0" w:name="_heading=h.1rheav0avcc" w:id="1"/>
      <w:bookmarkEnd w:id="1"/>
      <w:r w:rsidDel="00000000" w:rsidR="00000000" w:rsidRPr="00000000">
        <w:rPr>
          <w:b w:val="0"/>
          <w:bCs w:val="0"/>
          <w:rtl w:val="0"/>
        </w:rPr>
        <w:t xml:space="preserve">To assist the Art Department in supporting our students and contribute to the development and maintenance of a purposeful, nurturing and safe learning environment.</w:t>
      </w:r>
    </w:p>
    <w:p w:rsidR="00000000" w:rsidDel="00000000" w:rsidP="00000000" w:rsidRDefault="00000000" w:rsidRPr="00000000" w14:paraId="0000001A">
      <w:pPr>
        <w:keepNext w:val="1"/>
        <w:keepLines w:val="1"/>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B">
      <w:pPr>
        <w:ind w:left="2880" w:hanging="2880"/>
        <w:jc w:val="both"/>
        <w:rPr>
          <w:rFonts w:ascii="Arial" w:cs="Arial" w:eastAsia="Arial" w:hAnsi="Arial"/>
        </w:rPr>
      </w:pPr>
      <w:r w:rsidDel="00000000" w:rsidR="00000000" w:rsidRPr="00000000">
        <w:rPr>
          <w:rFonts w:ascii="Arial" w:cs="Arial" w:eastAsia="Arial" w:hAnsi="Arial"/>
          <w:b w:val="1"/>
          <w:bCs w:val="1"/>
          <w:rtl w:val="0"/>
        </w:rPr>
        <w:t xml:space="preserve">Person reports to:</w:t>
        <w:tab/>
      </w:r>
      <w:r w:rsidDel="00000000" w:rsidR="00000000" w:rsidRPr="00000000">
        <w:rPr>
          <w:rFonts w:ascii="Arial" w:cs="Arial" w:eastAsia="Arial" w:hAnsi="Arial"/>
          <w:rtl w:val="0"/>
        </w:rPr>
        <w:t xml:space="preserve">CTL Art</w:t>
      </w:r>
    </w:p>
    <w:p w:rsidR="00000000" w:rsidDel="00000000" w:rsidP="00000000" w:rsidRDefault="00000000" w:rsidRPr="00000000" w14:paraId="0000001C">
      <w:pPr>
        <w:ind w:left="2880" w:hanging="2880"/>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w:t>
      </w:r>
    </w:p>
    <w:p w:rsidR="00000000" w:rsidDel="00000000" w:rsidP="00000000" w:rsidRDefault="00000000" w:rsidRPr="00000000" w14:paraId="0000001D">
      <w:pPr>
        <w:ind w:left="2880" w:hanging="2880"/>
        <w:jc w:val="both"/>
        <w:rPr>
          <w:rFonts w:ascii="Arial" w:cs="Arial" w:eastAsia="Arial" w:hAnsi="Arial"/>
        </w:rPr>
      </w:pPr>
      <w:r w:rsidDel="00000000" w:rsidR="00000000" w:rsidRPr="00000000">
        <w:rPr>
          <w:rtl w:val="0"/>
        </w:rPr>
      </w:r>
    </w:p>
    <w:p w:rsidR="00000000" w:rsidDel="00000000" w:rsidP="00000000" w:rsidRDefault="00000000" w:rsidRPr="00000000" w14:paraId="0000001E">
      <w:pPr>
        <w:ind w:left="2880" w:hanging="2880"/>
        <w:jc w:val="both"/>
        <w:rPr>
          <w:rFonts w:ascii="Arial" w:cs="Arial" w:eastAsia="Arial" w:hAnsi="Arial"/>
        </w:rPr>
      </w:pPr>
      <w:r w:rsidDel="00000000" w:rsidR="00000000" w:rsidRPr="00000000">
        <w:rPr>
          <w:rFonts w:ascii="Arial" w:cs="Arial" w:eastAsia="Arial" w:hAnsi="Arial"/>
          <w:b w:val="1"/>
          <w:bCs w:val="1"/>
          <w:rtl w:val="0"/>
        </w:rPr>
        <w:t xml:space="preserve">Key Tasks and Accountabilities</w:t>
      </w: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right="-11"/>
        <w:rPr>
          <w:rFonts w:ascii="Arial" w:cs="Arial" w:eastAsia="Arial" w:hAnsi="Arial"/>
        </w:rPr>
      </w:pPr>
      <w:r w:rsidDel="00000000" w:rsidR="00000000" w:rsidRPr="00000000">
        <w:rPr>
          <w:rFonts w:ascii="Arial" w:cs="Arial" w:eastAsia="Arial" w:hAnsi="Arial"/>
          <w:color w:val="000000"/>
          <w:rtl w:val="0"/>
        </w:rPr>
        <w:t xml:space="preserve">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right="-11"/>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RESPONSIBILITIES</w:t>
      </w:r>
    </w:p>
    <w:p w:rsidR="00000000" w:rsidDel="00000000" w:rsidP="00000000" w:rsidRDefault="00000000" w:rsidRPr="00000000" w14:paraId="00000023">
      <w:pPr>
        <w:rPr>
          <w:rFonts w:ascii="Arial" w:cs="Arial" w:eastAsia="Arial" w:hAnsi="Arial"/>
          <w:color w:val="2d2d2d"/>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vertAlign w:val="baseline"/>
        </w:rPr>
      </w:pPr>
      <w:r w:rsidDel="00000000" w:rsidR="00000000" w:rsidRPr="00000000">
        <w:rPr>
          <w:rFonts w:ascii="Arial" w:cs="Arial" w:eastAsia="Arial" w:hAnsi="Arial"/>
          <w:i w:val="0"/>
          <w:iCs w:val="0"/>
          <w:smallCaps w:val="0"/>
          <w:strike w:val="0"/>
          <w:color w:val="000000"/>
          <w:vertAlign w:val="baseline"/>
          <w:rtl w:val="0"/>
        </w:rPr>
        <w:t xml:space="preserve">To organise and tidy working areas: e.g. classroom and stockroom to keep them safe, and to ensure they comply with Health and Safety regulations including Environmental Health regulations and Council policy.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vertAlign w:val="baseline"/>
        </w:rPr>
      </w:pPr>
      <w:r w:rsidDel="00000000" w:rsidR="00000000" w:rsidRPr="00000000">
        <w:rPr>
          <w:rFonts w:ascii="Arial" w:cs="Arial" w:eastAsia="Arial" w:hAnsi="Arial"/>
          <w:rtl w:val="0"/>
        </w:rPr>
        <w:t xml:space="preserve">Support the implementation of Risk Assessments and Risk Assessment record keeping.</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vertAlign w:val="baseline"/>
        </w:rPr>
      </w:pPr>
      <w:r w:rsidDel="00000000" w:rsidR="00000000" w:rsidRPr="00000000">
        <w:rPr>
          <w:rFonts w:ascii="Arial" w:cs="Arial" w:eastAsia="Arial" w:hAnsi="Arial"/>
          <w:i w:val="0"/>
          <w:iCs w:val="0"/>
          <w:smallCaps w:val="0"/>
          <w:strike w:val="0"/>
          <w:color w:val="000000"/>
          <w:vertAlign w:val="baseline"/>
          <w:rtl w:val="0"/>
        </w:rPr>
        <w:t xml:space="preserve">To check the conditions of equipment and to report any deficiencies or damage.</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vertAlign w:val="baseline"/>
        </w:rPr>
      </w:pPr>
      <w:r w:rsidDel="00000000" w:rsidR="00000000" w:rsidRPr="00000000">
        <w:rPr>
          <w:rFonts w:ascii="Arial" w:cs="Arial" w:eastAsia="Arial" w:hAnsi="Arial"/>
          <w:i w:val="0"/>
          <w:iCs w:val="0"/>
          <w:smallCaps w:val="0"/>
          <w:strike w:val="0"/>
          <w:color w:val="000000"/>
          <w:vertAlign w:val="baseline"/>
          <w:rtl w:val="0"/>
        </w:rPr>
        <w:t xml:space="preserve">To keep display notice boards up to date and in a good condition.</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vertAlign w:val="baseline"/>
        </w:rPr>
      </w:pPr>
      <w:r w:rsidDel="00000000" w:rsidR="00000000" w:rsidRPr="00000000">
        <w:rPr>
          <w:rFonts w:ascii="Arial" w:cs="Arial" w:eastAsia="Arial" w:hAnsi="Arial"/>
          <w:rtl w:val="0"/>
        </w:rPr>
        <w:t xml:space="preserve">Co-ordinate and install exhibitions and promotional display of works for internal and external events - including the purchasing of materials, where appropriate.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vertAlign w:val="baseline"/>
        </w:rPr>
      </w:pPr>
      <w:r w:rsidDel="00000000" w:rsidR="00000000" w:rsidRPr="00000000">
        <w:rPr>
          <w:rFonts w:ascii="Arial" w:cs="Arial" w:eastAsia="Arial" w:hAnsi="Arial"/>
          <w:i w:val="0"/>
          <w:iCs w:val="0"/>
          <w:smallCaps w:val="0"/>
          <w:strike w:val="0"/>
          <w:color w:val="000000"/>
          <w:vertAlign w:val="baseline"/>
          <w:rtl w:val="0"/>
        </w:rPr>
        <w:t xml:space="preserve">To install and facilitate on and off site exhibitions.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vertAlign w:val="baseline"/>
        </w:rPr>
      </w:pPr>
      <w:r w:rsidDel="00000000" w:rsidR="00000000" w:rsidRPr="00000000">
        <w:rPr>
          <w:rFonts w:ascii="Arial" w:cs="Arial" w:eastAsia="Arial" w:hAnsi="Arial"/>
          <w:i w:val="0"/>
          <w:iCs w:val="0"/>
          <w:smallCaps w:val="0"/>
          <w:strike w:val="0"/>
          <w:color w:val="000000"/>
          <w:vertAlign w:val="baseline"/>
          <w:rtl w:val="0"/>
        </w:rPr>
        <w:t xml:space="preserve">To unpack and organise materials and </w:t>
      </w:r>
      <w:r w:rsidDel="00000000" w:rsidR="00000000" w:rsidRPr="00000000">
        <w:rPr>
          <w:rFonts w:ascii="Arial" w:cs="Arial" w:eastAsia="Arial" w:hAnsi="Arial"/>
          <w:rtl w:val="0"/>
        </w:rPr>
        <w:t xml:space="preserve">equipment</w:t>
      </w:r>
      <w:r w:rsidDel="00000000" w:rsidR="00000000" w:rsidRPr="00000000">
        <w:rPr>
          <w:rFonts w:ascii="Arial" w:cs="Arial" w:eastAsia="Arial" w:hAnsi="Arial"/>
          <w:i w:val="0"/>
          <w:iCs w:val="0"/>
          <w:smallCaps w:val="0"/>
          <w:strike w:val="0"/>
          <w:color w:val="000000"/>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vertAlign w:val="baseline"/>
        </w:rPr>
      </w:pPr>
      <w:r w:rsidDel="00000000" w:rsidR="00000000" w:rsidRPr="00000000">
        <w:rPr>
          <w:rFonts w:ascii="Arial" w:cs="Arial" w:eastAsia="Arial" w:hAnsi="Arial"/>
          <w:i w:val="0"/>
          <w:iCs w:val="0"/>
          <w:smallCaps w:val="0"/>
          <w:strike w:val="0"/>
          <w:color w:val="000000"/>
          <w:vertAlign w:val="baseline"/>
          <w:rtl w:val="0"/>
        </w:rPr>
        <w:t xml:space="preserve">To photograph artwork for competitions.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provide artwork files to the Marketing Communications and Events Officer to upload to the online gallery and school’s website.</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monitor electrical equipment in use in the Art department.</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ensure all items are marked and locked away outside school hours.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cut and prepare and allocate materials for pupils and teaching staff.</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check stock levels and take action to price and advise the Art CTL accordingly.</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assist the organisation and running of the Year 11 Artwork Collection Evening.</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assist in facilitating the smooth running of examinations.</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support targeted students in lessons under the direction of the Art CTL.</w:t>
      </w:r>
    </w:p>
    <w:p w:rsidR="00000000" w:rsidDel="00000000" w:rsidP="00000000" w:rsidRDefault="00000000" w:rsidRPr="00000000" w14:paraId="00000036">
      <w:pPr>
        <w:keepNext w:val="0"/>
        <w:keepLines w:val="1"/>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place orders under the direction of the Art CTL and to ensure that orders are passed onto the Finance Department for processing.</w:t>
      </w:r>
    </w:p>
    <w:p w:rsidR="00000000" w:rsidDel="00000000" w:rsidP="00000000" w:rsidRDefault="00000000" w:rsidRPr="00000000" w14:paraId="00000037">
      <w:pPr>
        <w:keepNext w:val="0"/>
        <w:keepLines w:val="1"/>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prioritise tasks in liaison with the Art CTL.</w:t>
      </w:r>
    </w:p>
    <w:p w:rsidR="00000000" w:rsidDel="00000000" w:rsidP="00000000" w:rsidRDefault="00000000" w:rsidRPr="00000000" w14:paraId="00000038">
      <w:pPr>
        <w:keepNext w:val="0"/>
        <w:keepLines w:val="1"/>
        <w:pageBreakBefore w:val="0"/>
        <w:widowControl w:val="0"/>
        <w:numPr>
          <w:ilvl w:val="0"/>
          <w:numId w:val="4"/>
        </w:numPr>
        <w:pBdr>
          <w:top w:space="0" w:sz="0" w:val="nil"/>
          <w:left w:space="0" w:sz="0" w:val="nil"/>
          <w:bottom w:space="0" w:sz="0" w:val="nil"/>
          <w:right w:space="0" w:sz="0" w:val="nil"/>
          <w:between w:space="0" w:sz="0" w:val="nil"/>
        </w:pBdr>
        <w:shd w:fill="ffffff" w:val="clear"/>
        <w:spacing w:after="2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vertAlign w:val="baseline"/>
          <w:rtl w:val="0"/>
        </w:rPr>
        <w:t xml:space="preserve">To have a positive attitude towards the work with the department and to assist members of the teaching staff and other technicians wherever and whenever it may be required to do so.</w:t>
      </w:r>
    </w:p>
    <w:p w:rsidR="00000000" w:rsidDel="00000000" w:rsidP="00000000" w:rsidRDefault="00000000" w:rsidRPr="00000000" w14:paraId="00000039">
      <w:pPr>
        <w:keepLines w:val="1"/>
        <w:widowControl w:val="0"/>
        <w:shd w:fill="ffffff" w:val="clear"/>
        <w:spacing w:after="20" w:before="20" w:lineRule="auto"/>
        <w:rPr>
          <w:rFonts w:ascii="Arial" w:cs="Arial" w:eastAsia="Arial" w:hAnsi="Arial"/>
          <w:color w:val="2d2d2d"/>
        </w:rPr>
      </w:pPr>
      <w:r w:rsidDel="00000000" w:rsidR="00000000" w:rsidRPr="00000000">
        <w:rPr>
          <w:rtl w:val="0"/>
        </w:rPr>
      </w:r>
    </w:p>
    <w:p w:rsidR="00000000" w:rsidDel="00000000" w:rsidP="00000000" w:rsidRDefault="00000000" w:rsidRPr="00000000" w14:paraId="0000003A">
      <w:pPr>
        <w:spacing w:after="240" w:before="120" w:lineRule="auto"/>
        <w:rPr>
          <w:rFonts w:ascii="Arial" w:cs="Arial" w:eastAsia="Arial" w:hAnsi="Arial"/>
          <w:b w:val="1"/>
          <w:bCs w:val="1"/>
        </w:rPr>
      </w:pPr>
      <w:r w:rsidDel="00000000" w:rsidR="00000000" w:rsidRPr="00000000">
        <w:rPr>
          <w:rFonts w:ascii="Arial" w:cs="Arial" w:eastAsia="Arial" w:hAnsi="Arial"/>
          <w:b w:val="1"/>
          <w:bCs w:val="1"/>
          <w:rtl w:val="0"/>
        </w:rPr>
        <w:t xml:space="preserve">Additional duties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120" w:line="240" w:lineRule="auto"/>
        <w:ind w:left="360" w:right="0" w:hanging="360"/>
        <w:jc w:val="left"/>
        <w:rPr>
          <w:rFonts w:ascii="Arial" w:cs="Arial" w:eastAsia="Arial" w:hAnsi="Arial"/>
          <w:b w:val="1"/>
          <w:bCs w:val="1"/>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To play a full part in the life of the school community, to support the aims and ethos of the school and to encourage and ensure staff and student follow this example</w:t>
      </w:r>
      <w:r w:rsidDel="00000000" w:rsidR="00000000" w:rsidRPr="00000000">
        <w:rPr>
          <w:rtl w:val="0"/>
        </w:rPr>
      </w:r>
    </w:p>
    <w:p w:rsidR="00000000" w:rsidDel="00000000" w:rsidP="00000000" w:rsidRDefault="00000000" w:rsidRPr="00000000" w14:paraId="0000003C">
      <w:pPr>
        <w:spacing w:before="2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spacing w:before="20" w:lineRule="auto"/>
        <w:jc w:val="both"/>
        <w:rPr>
          <w:rFonts w:ascii="Arial" w:cs="Arial" w:eastAsia="Arial" w:hAnsi="Arial"/>
          <w:b w:val="1"/>
          <w:bCs w:val="1"/>
          <w:color w:val="12263f"/>
        </w:rPr>
      </w:pPr>
      <w:r w:rsidDel="00000000" w:rsidR="00000000" w:rsidRPr="00000000">
        <w:rPr>
          <w:rFonts w:ascii="Arial" w:cs="Arial" w:eastAsia="Arial" w:hAnsi="Arial"/>
          <w:b w:val="1"/>
          <w:bCs w:val="1"/>
          <w:color w:val="12263f"/>
          <w:rtl w:val="0"/>
        </w:rPr>
        <w:t xml:space="preserve">Safeguarding</w:t>
      </w:r>
    </w:p>
    <w:p w:rsidR="00000000" w:rsidDel="00000000" w:rsidP="00000000" w:rsidRDefault="00000000" w:rsidRPr="00000000" w14:paraId="0000003E">
      <w:pPr>
        <w:spacing w:before="20"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 w:line="240" w:lineRule="auto"/>
        <w:ind w:left="360" w:right="0" w:hanging="360"/>
        <w:jc w:val="both"/>
        <w:rPr>
          <w:rFonts w:ascii="Arial" w:cs="Arial" w:eastAsia="Arial" w:hAnsi="Arial"/>
          <w:b w:val="1"/>
          <w:bCs w:val="1"/>
          <w:i w:val="0"/>
          <w:iCs w:val="0"/>
          <w:smallCaps w:val="0"/>
          <w:strike w:val="0"/>
          <w:color w:val="12263f"/>
          <w:sz w:val="24"/>
          <w:szCs w:val="24"/>
          <w:vertAlign w:val="baseline"/>
        </w:rPr>
      </w:pPr>
      <w:r w:rsidDel="00000000" w:rsidR="00000000" w:rsidRPr="00000000">
        <w:rPr>
          <w:rFonts w:ascii="Arial" w:cs="Arial" w:eastAsia="Arial" w:hAnsi="Arial"/>
          <w:b w:val="0"/>
          <w:bCs w:val="0"/>
          <w:i w:val="0"/>
          <w:iCs w:val="0"/>
          <w:smallCaps w:val="0"/>
          <w:strike w:val="0"/>
          <w:color w:val="222222"/>
          <w:sz w:val="24"/>
          <w:szCs w:val="24"/>
          <w:u w:val="none"/>
          <w:vertAlign w:val="baseline"/>
          <w:rtl w:val="0"/>
        </w:rPr>
        <w:t xml:space="preserve">Work in line with statutory safeguarding guidance (e.g. Keeping Children Safe in Education, Prevent) and our safeguarding and child protection policies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bCs w:val="1"/>
          <w:i w:val="0"/>
          <w:iCs w:val="0"/>
          <w:smallCaps w:val="0"/>
          <w:strike w:val="0"/>
          <w:color w:val="12263f"/>
          <w:sz w:val="24"/>
          <w:szCs w:val="24"/>
          <w:vertAlign w:val="baseline"/>
        </w:rPr>
      </w:pPr>
      <w:r w:rsidDel="00000000" w:rsidR="00000000" w:rsidRPr="00000000">
        <w:rPr>
          <w:rFonts w:ascii="Arial" w:cs="Arial" w:eastAsia="Arial" w:hAnsi="Arial"/>
          <w:b w:val="0"/>
          <w:bCs w:val="0"/>
          <w:i w:val="0"/>
          <w:iCs w:val="0"/>
          <w:smallCaps w:val="0"/>
          <w:strike w:val="0"/>
          <w:color w:val="222222"/>
          <w:sz w:val="24"/>
          <w:szCs w:val="24"/>
          <w:u w:val="none"/>
          <w:vertAlign w:val="baseline"/>
          <w:rtl w:val="0"/>
        </w:rPr>
        <w:t xml:space="preserve">Work with the designated safeguarding lead (DSL) to promote the best interests of pupils, including sharing concerns where necessary</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bCs w:val="1"/>
          <w:i w:val="0"/>
          <w:iCs w:val="0"/>
          <w:smallCaps w:val="0"/>
          <w:strike w:val="0"/>
          <w:color w:val="12263f"/>
          <w:sz w:val="24"/>
          <w:szCs w:val="24"/>
          <w:vertAlign w:val="baseline"/>
        </w:rPr>
      </w:pPr>
      <w:r w:rsidDel="00000000" w:rsidR="00000000" w:rsidRPr="00000000">
        <w:rPr>
          <w:rFonts w:ascii="Arial" w:cs="Arial" w:eastAsia="Arial" w:hAnsi="Arial"/>
          <w:b w:val="0"/>
          <w:bCs w:val="0"/>
          <w:i w:val="0"/>
          <w:iCs w:val="0"/>
          <w:smallCaps w:val="0"/>
          <w:strike w:val="0"/>
          <w:color w:val="222222"/>
          <w:sz w:val="24"/>
          <w:szCs w:val="24"/>
          <w:u w:val="none"/>
          <w:vertAlign w:val="baseline"/>
          <w:rtl w:val="0"/>
        </w:rPr>
        <w:t xml:space="preserve">Promote the safeguarding of all pupils in the school</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1"/>
          <w:bCs w:val="1"/>
          <w:i w:val="0"/>
          <w:iCs w:val="0"/>
          <w:smallCaps w:val="0"/>
          <w:strike w:val="0"/>
          <w:color w:val="12263f"/>
          <w:sz w:val="24"/>
          <w:szCs w:val="24"/>
          <w:u w:val="none"/>
          <w:vertAlign w:val="baseline"/>
        </w:rPr>
      </w:pPr>
      <w:r w:rsidDel="00000000" w:rsidR="00000000" w:rsidRPr="00000000">
        <w:rPr>
          <w:rtl w:val="0"/>
        </w:rPr>
      </w:r>
    </w:p>
    <w:p w:rsidR="00000000" w:rsidDel="00000000" w:rsidP="00000000" w:rsidRDefault="00000000" w:rsidRPr="00000000" w14:paraId="00000043">
      <w:pPr>
        <w:spacing w:after="240" w:before="120" w:lineRule="auto"/>
        <w:rPr>
          <w:rFonts w:ascii="Arial" w:cs="Arial" w:eastAsia="Arial" w:hAnsi="Arial"/>
          <w:b w:val="1"/>
          <w:bCs w:val="1"/>
        </w:rPr>
      </w:pPr>
      <w:r w:rsidDel="00000000" w:rsidR="00000000" w:rsidRPr="00000000">
        <w:rPr>
          <w:rFonts w:ascii="Arial" w:cs="Arial" w:eastAsia="Arial" w:hAnsi="Arial"/>
          <w:b w:val="1"/>
          <w:bCs w:val="1"/>
          <w:rtl w:val="0"/>
        </w:rPr>
        <w:t xml:space="preserve">Other specific duties</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Arial" w:cs="Arial" w:eastAsia="Arial" w:hAnsi="Arial"/>
          <w:b w:val="1"/>
          <w:bCs w:val="1"/>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To continue professional development</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bCs w:val="1"/>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To undertake Annual Performance Development review</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bCs w:val="1"/>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To undertake any other duties which lie within the post holder’s competence and contribute to the learning environment within the school</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Whilst every effort has been made to explain the main duties and responsibilities of this post, each individual task undertaken may not be identified.</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Employees will be expected to comply with any reasonable request from a manager to undertake work of a similar level that is not specified in this job description.</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Employees are expected to present themselves and to act in a professional manner at all times.</w:t>
      </w:r>
      <w:r w:rsidDel="00000000" w:rsidR="00000000" w:rsidRPr="00000000">
        <w:rPr>
          <w:rtl w:val="0"/>
        </w:rPr>
      </w:r>
    </w:p>
    <w:p w:rsidR="00000000" w:rsidDel="00000000" w:rsidP="00000000" w:rsidRDefault="00000000" w:rsidRPr="00000000" w14:paraId="0000004A">
      <w:pPr>
        <w:spacing w:after="240" w:before="240" w:lineRule="auto"/>
        <w:jc w:val="center"/>
        <w:rPr>
          <w:rFonts w:ascii="Arial" w:cs="Arial" w:eastAsia="Arial" w:hAnsi="Arial"/>
        </w:rPr>
      </w:pPr>
      <w:r w:rsidDel="00000000" w:rsidR="00000000" w:rsidRPr="00000000">
        <w:rPr>
          <w:rFonts w:ascii="Arial" w:cs="Arial" w:eastAsia="Arial" w:hAnsi="Arial"/>
          <w:b w:val="1"/>
          <w:bCs w:val="1"/>
          <w:u w:val="single"/>
          <w:rtl w:val="0"/>
        </w:rPr>
        <w:t xml:space="preserve">PERSON SPECIFICATION</w:t>
      </w:r>
      <w:r w:rsidDel="00000000" w:rsidR="00000000" w:rsidRPr="00000000">
        <w:rPr>
          <w:rFonts w:ascii="Arial" w:cs="Arial" w:eastAsia="Arial" w:hAnsi="Arial"/>
          <w:rtl w:val="0"/>
        </w:rPr>
        <w:t xml:space="preserve">:</w:t>
      </w:r>
    </w:p>
    <w:p w:rsidR="00000000" w:rsidDel="00000000" w:rsidP="00000000" w:rsidRDefault="00000000" w:rsidRPr="00000000" w14:paraId="0000004B">
      <w:pPr>
        <w:spacing w:after="24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C">
      <w:pPr>
        <w:spacing w:after="240" w:before="240" w:lineRule="auto"/>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ESSENTIAL (E)</w:t>
      </w:r>
    </w:p>
    <w:p w:rsidR="00000000" w:rsidDel="00000000" w:rsidP="00000000" w:rsidRDefault="00000000" w:rsidRPr="00000000" w14:paraId="0000004D">
      <w:pPr>
        <w:spacing w:after="240" w:before="240" w:lineRule="auto"/>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                                                                                                              DESIRABLE (D)</w:t>
      </w:r>
    </w:p>
    <w:p w:rsidR="00000000" w:rsidDel="00000000" w:rsidP="00000000" w:rsidRDefault="00000000" w:rsidRPr="00000000" w14:paraId="0000004E">
      <w:pPr>
        <w:spacing w:after="24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F">
      <w:pPr>
        <w:spacing w:after="240" w:before="240" w:lineRule="auto"/>
        <w:rPr>
          <w:rFonts w:ascii="Arial" w:cs="Arial" w:eastAsia="Arial" w:hAnsi="Arial"/>
        </w:rPr>
      </w:pPr>
      <w:r w:rsidDel="00000000" w:rsidR="00000000" w:rsidRPr="00000000">
        <w:rPr>
          <w:rFonts w:ascii="Arial" w:cs="Arial" w:eastAsia="Arial" w:hAnsi="Arial"/>
          <w:b w:val="1"/>
          <w:bCs w:val="1"/>
          <w:u w:val="single"/>
          <w:rtl w:val="0"/>
        </w:rPr>
        <w:t xml:space="preserve">EDUCATION &amp; TRAINING</w:t>
      </w: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Art qualification </w:t>
      </w:r>
      <w:r w:rsidDel="00000000" w:rsidR="00000000" w:rsidRPr="00000000">
        <w:rPr>
          <w:rFonts w:ascii="Arial" w:cs="Arial" w:eastAsia="Arial" w:hAnsi="Arial"/>
          <w:color w:val="2d2d2d"/>
          <w:rtl w:val="0"/>
        </w:rPr>
        <w:t xml:space="preserve">equivalent</w:t>
      </w:r>
      <w:r w:rsidDel="00000000" w:rsidR="00000000" w:rsidRPr="00000000">
        <w:rPr>
          <w:rFonts w:ascii="Arial" w:cs="Arial" w:eastAsia="Arial" w:hAnsi="Arial"/>
          <w:rtl w:val="0"/>
        </w:rPr>
        <w:t xml:space="preserve"> to A Level or above</w:t>
      </w:r>
      <w:r w:rsidDel="00000000" w:rsidR="00000000" w:rsidRPr="00000000">
        <w:rPr>
          <w:rFonts w:ascii="Arial" w:cs="Arial" w:eastAsia="Arial" w:hAnsi="Arial"/>
          <w:color w:val="2d2d2d"/>
          <w:rtl w:val="0"/>
        </w:rPr>
        <w:t xml:space="preserve">                                                         </w:t>
      </w:r>
      <w:r w:rsidDel="00000000" w:rsidR="00000000" w:rsidRPr="00000000">
        <w:rPr>
          <w:rFonts w:ascii="Arial" w:cs="Arial" w:eastAsia="Arial" w:hAnsi="Arial"/>
          <w:rtl w:val="0"/>
        </w:rPr>
        <w:t xml:space="preserve">( E )</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Willingness to develop own expertise                                                                        ( E )</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Willingness to work flexibility to meet service requirements                        </w:t>
        <w:tab/>
        <w:tab/>
        <w:t xml:space="preserve">  ( E )</w:t>
      </w:r>
    </w:p>
    <w:p w:rsidR="00000000" w:rsidDel="00000000" w:rsidP="00000000" w:rsidRDefault="00000000" w:rsidRPr="00000000" w14:paraId="00000053">
      <w:pPr>
        <w:spacing w:after="240" w:before="240" w:lineRule="auto"/>
        <w:rPr>
          <w:rFonts w:ascii="Arial" w:cs="Arial" w:eastAsia="Arial" w:hAnsi="Arial"/>
          <w:b w:val="1"/>
          <w:bCs w:val="1"/>
        </w:rPr>
      </w:pPr>
      <w:r w:rsidDel="00000000" w:rsidR="00000000" w:rsidRPr="00000000">
        <w:rPr>
          <w:rFonts w:ascii="Arial" w:cs="Arial" w:eastAsia="Arial" w:hAnsi="Arial"/>
          <w:b w:val="1"/>
          <w:bCs w:val="1"/>
          <w:u w:val="single"/>
          <w:rtl w:val="0"/>
        </w:rPr>
        <w:t xml:space="preserve">EXPERIENCE</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54">
      <w:pPr>
        <w:widowControl w:val="0"/>
        <w:rPr>
          <w:rFonts w:ascii="Arial" w:cs="Arial" w:eastAsia="Arial" w:hAnsi="Arial"/>
        </w:rPr>
      </w:pPr>
      <w:r w:rsidDel="00000000" w:rsidR="00000000" w:rsidRPr="00000000">
        <w:rPr>
          <w:rFonts w:ascii="Arial" w:cs="Arial" w:eastAsia="Arial" w:hAnsi="Arial"/>
          <w:rtl w:val="0"/>
        </w:rPr>
        <w:t xml:space="preserve">Extensive knowledge of art equipment’s tools and materials                                  </w:t>
        <w:tab/>
        <w:t xml:space="preserve"> ( E )</w:t>
      </w:r>
    </w:p>
    <w:p w:rsidR="00000000" w:rsidDel="00000000" w:rsidP="00000000" w:rsidRDefault="00000000" w:rsidRPr="00000000" w14:paraId="00000055">
      <w:pPr>
        <w:widowControl w:val="0"/>
        <w:rPr>
          <w:rFonts w:ascii="Arial" w:cs="Arial" w:eastAsia="Arial" w:hAnsi="Arial"/>
        </w:rPr>
      </w:pPr>
      <w:r w:rsidDel="00000000" w:rsidR="00000000" w:rsidRPr="00000000">
        <w:rPr>
          <w:rFonts w:ascii="Arial" w:cs="Arial" w:eastAsia="Arial" w:hAnsi="Arial"/>
          <w:rtl w:val="0"/>
        </w:rPr>
        <w:t xml:space="preserve">and their safe use, storage and maintenance.</w:t>
      </w:r>
    </w:p>
    <w:p w:rsidR="00000000" w:rsidDel="00000000" w:rsidP="00000000" w:rsidRDefault="00000000" w:rsidRPr="00000000" w14:paraId="00000056">
      <w:pPr>
        <w:widowControl w:val="0"/>
        <w:rPr>
          <w:rFonts w:ascii="Arial" w:cs="Arial" w:eastAsia="Arial" w:hAnsi="Arial"/>
        </w:rPr>
      </w:pPr>
      <w:r w:rsidDel="00000000" w:rsidR="00000000" w:rsidRPr="00000000">
        <w:rPr>
          <w:rFonts w:ascii="Arial" w:cs="Arial" w:eastAsia="Arial" w:hAnsi="Arial"/>
          <w:rtl w:val="0"/>
        </w:rPr>
        <w:t xml:space="preserve">Experience of working as a technician in a school                                                    ( E )</w:t>
      </w:r>
    </w:p>
    <w:p w:rsidR="00000000" w:rsidDel="00000000" w:rsidP="00000000" w:rsidRDefault="00000000" w:rsidRPr="00000000" w14:paraId="00000057">
      <w:pPr>
        <w:widowControl w:val="0"/>
        <w:rPr>
          <w:rFonts w:ascii="Arial" w:cs="Arial" w:eastAsia="Arial" w:hAnsi="Arial"/>
        </w:rPr>
      </w:pPr>
      <w:r w:rsidDel="00000000" w:rsidR="00000000" w:rsidRPr="00000000">
        <w:rPr>
          <w:rFonts w:ascii="Arial" w:cs="Arial" w:eastAsia="Arial" w:hAnsi="Arial"/>
          <w:rtl w:val="0"/>
        </w:rPr>
        <w:t xml:space="preserve">or educational establishment, undertaking a range of practical tasks.</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Ability to form and maintain appropriate relations and                                             </w:t>
        <w:tab/>
        <w:t xml:space="preserve"> ( E )</w:t>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personal boundaries with children and young people,</w:t>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including those with challenging behaviour.</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Awareness of Health and Safety regulations                                                             ( E )</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E">
      <w:pPr>
        <w:rPr>
          <w:rFonts w:ascii="Arial" w:cs="Arial" w:eastAsia="Arial" w:hAnsi="Arial"/>
          <w:b w:val="1"/>
          <w:bCs w:val="1"/>
        </w:rPr>
      </w:pPr>
      <w:r w:rsidDel="00000000" w:rsidR="00000000" w:rsidRPr="00000000">
        <w:rPr>
          <w:rFonts w:ascii="Arial" w:cs="Arial" w:eastAsia="Arial" w:hAnsi="Arial"/>
          <w:b w:val="1"/>
          <w:bCs w:val="1"/>
          <w:u w:val="single"/>
          <w:rtl w:val="0"/>
        </w:rPr>
        <w:t xml:space="preserve">ABILITIES &amp; APTITUDES</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0">
      <w:pPr>
        <w:tabs>
          <w:tab w:val="left" w:leader="none" w:pos="8726"/>
        </w:tabs>
        <w:rPr>
          <w:rFonts w:ascii="Arial" w:cs="Arial" w:eastAsia="Arial" w:hAnsi="Arial"/>
        </w:rPr>
      </w:pPr>
      <w:r w:rsidDel="00000000" w:rsidR="00000000" w:rsidRPr="00000000">
        <w:rPr>
          <w:rFonts w:ascii="Arial" w:cs="Arial" w:eastAsia="Arial" w:hAnsi="Arial"/>
          <w:rtl w:val="0"/>
        </w:rPr>
        <w:t xml:space="preserve">Clear verbal communication                                                                                       ( E )</w:t>
      </w:r>
    </w:p>
    <w:p w:rsidR="00000000" w:rsidDel="00000000" w:rsidP="00000000" w:rsidRDefault="00000000" w:rsidRPr="00000000" w14:paraId="00000061">
      <w:pPr>
        <w:tabs>
          <w:tab w:val="left" w:leader="none" w:pos="8816"/>
        </w:tabs>
        <w:rPr>
          <w:rFonts w:ascii="Arial" w:cs="Arial" w:eastAsia="Arial" w:hAnsi="Arial"/>
        </w:rPr>
      </w:pPr>
      <w:r w:rsidDel="00000000" w:rsidR="00000000" w:rsidRPr="00000000">
        <w:rPr>
          <w:rFonts w:ascii="Arial" w:cs="Arial" w:eastAsia="Arial" w:hAnsi="Arial"/>
          <w:rtl w:val="0"/>
        </w:rPr>
        <w:t xml:space="preserve">Able to communicate clearly in writing                                                                        ( E )</w:t>
      </w:r>
    </w:p>
    <w:p w:rsidR="00000000" w:rsidDel="00000000" w:rsidP="00000000" w:rsidRDefault="00000000" w:rsidRPr="00000000" w14:paraId="00000062">
      <w:pPr>
        <w:tabs>
          <w:tab w:val="left" w:leader="none" w:pos="8816"/>
        </w:tabs>
        <w:rPr>
          <w:rFonts w:ascii="Arial" w:cs="Arial" w:eastAsia="Arial" w:hAnsi="Arial"/>
        </w:rPr>
      </w:pPr>
      <w:r w:rsidDel="00000000" w:rsidR="00000000" w:rsidRPr="00000000">
        <w:rPr>
          <w:rFonts w:ascii="Arial" w:cs="Arial" w:eastAsia="Arial" w:hAnsi="Arial"/>
          <w:rtl w:val="0"/>
        </w:rPr>
        <w:t xml:space="preserve">Able to work well as part of a team                                                                             ( E )</w:t>
      </w:r>
    </w:p>
    <w:p w:rsidR="00000000" w:rsidDel="00000000" w:rsidP="00000000" w:rsidRDefault="00000000" w:rsidRPr="00000000" w14:paraId="00000063">
      <w:pPr>
        <w:tabs>
          <w:tab w:val="left" w:leader="none" w:pos="8816"/>
        </w:tabs>
        <w:rPr>
          <w:rFonts w:ascii="Arial" w:cs="Arial" w:eastAsia="Arial" w:hAnsi="Arial"/>
        </w:rPr>
      </w:pPr>
      <w:r w:rsidDel="00000000" w:rsidR="00000000" w:rsidRPr="00000000">
        <w:rPr>
          <w:rFonts w:ascii="Arial" w:cs="Arial" w:eastAsia="Arial" w:hAnsi="Arial"/>
          <w:rtl w:val="0"/>
        </w:rPr>
        <w:t xml:space="preserve">Commitment to promote student achievement                                                           ( E )</w:t>
      </w:r>
    </w:p>
    <w:p w:rsidR="00000000" w:rsidDel="00000000" w:rsidP="00000000" w:rsidRDefault="00000000" w:rsidRPr="00000000" w14:paraId="00000064">
      <w:pPr>
        <w:tabs>
          <w:tab w:val="left" w:leader="none" w:pos="8816"/>
        </w:tabs>
        <w:rPr>
          <w:rFonts w:ascii="Arial" w:cs="Arial" w:eastAsia="Arial" w:hAnsi="Arial"/>
        </w:rPr>
      </w:pPr>
      <w:r w:rsidDel="00000000" w:rsidR="00000000" w:rsidRPr="00000000">
        <w:rPr>
          <w:rFonts w:ascii="Arial" w:cs="Arial" w:eastAsia="Arial" w:hAnsi="Arial"/>
          <w:rtl w:val="0"/>
        </w:rPr>
        <w:t xml:space="preserve">Commitment to developing the ethos of the school                                                    ( E )</w:t>
      </w:r>
    </w:p>
    <w:p w:rsidR="00000000" w:rsidDel="00000000" w:rsidP="00000000" w:rsidRDefault="00000000" w:rsidRPr="00000000" w14:paraId="00000065">
      <w:pPr>
        <w:tabs>
          <w:tab w:val="left" w:leader="none" w:pos="8816"/>
        </w:tabs>
        <w:rPr>
          <w:rFonts w:ascii="Arial" w:cs="Arial" w:eastAsia="Arial" w:hAnsi="Arial"/>
        </w:rPr>
      </w:pPr>
      <w:r w:rsidDel="00000000" w:rsidR="00000000" w:rsidRPr="00000000">
        <w:rPr>
          <w:rFonts w:ascii="Arial" w:cs="Arial" w:eastAsia="Arial" w:hAnsi="Arial"/>
          <w:rtl w:val="0"/>
        </w:rPr>
        <w:t xml:space="preserve">I.T. Skills                                                                                                                     ( E )</w:t>
      </w:r>
    </w:p>
    <w:p w:rsidR="00000000" w:rsidDel="00000000" w:rsidP="00000000" w:rsidRDefault="00000000" w:rsidRPr="00000000" w14:paraId="00000066">
      <w:pPr>
        <w:tabs>
          <w:tab w:val="left" w:leader="none" w:pos="8730"/>
        </w:tabs>
        <w:ind w:right="-540"/>
        <w:rPr>
          <w:rFonts w:ascii="Arial" w:cs="Arial" w:eastAsia="Arial" w:hAnsi="Arial"/>
        </w:rPr>
      </w:pPr>
      <w:r w:rsidDel="00000000" w:rsidR="00000000" w:rsidRPr="00000000">
        <w:rPr>
          <w:rFonts w:ascii="Arial" w:cs="Arial" w:eastAsia="Arial" w:hAnsi="Arial"/>
          <w:rtl w:val="0"/>
        </w:rPr>
        <w:t xml:space="preserve">Ability to manage and adapt to change                                                           </w:t>
        <w:tab/>
        <w:t xml:space="preserve"> ( E )</w:t>
      </w:r>
    </w:p>
    <w:p w:rsidR="00000000" w:rsidDel="00000000" w:rsidP="00000000" w:rsidRDefault="00000000" w:rsidRPr="00000000" w14:paraId="00000067">
      <w:pPr>
        <w:tabs>
          <w:tab w:val="left" w:leader="none" w:pos="8816"/>
        </w:tabs>
        <w:rPr>
          <w:rFonts w:ascii="Arial" w:cs="Arial" w:eastAsia="Arial" w:hAnsi="Arial"/>
        </w:rPr>
      </w:pPr>
      <w:r w:rsidDel="00000000" w:rsidR="00000000" w:rsidRPr="00000000">
        <w:rPr>
          <w:rFonts w:ascii="Arial" w:cs="Arial" w:eastAsia="Arial" w:hAnsi="Arial"/>
          <w:rtl w:val="0"/>
        </w:rPr>
        <w:t xml:space="preserve">Ability to maintain stock records                                                                                 ( E ) Ability to prioritise/delegate task and work without supervision                                  ( E )</w:t>
      </w:r>
    </w:p>
    <w:p w:rsidR="00000000" w:rsidDel="00000000" w:rsidP="00000000" w:rsidRDefault="00000000" w:rsidRPr="00000000" w14:paraId="00000068">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 </w:t>
      </w:r>
    </w:p>
    <w:p w:rsidR="00000000" w:rsidDel="00000000" w:rsidP="00000000" w:rsidRDefault="00000000" w:rsidRPr="00000000" w14:paraId="00000069">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 </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b w:val="1"/>
          <w:bCs w:val="1"/>
          <w:u w:val="single"/>
          <w:rtl w:val="0"/>
        </w:rPr>
        <w:t xml:space="preserve">OTHER REQUIREMENTS</w:t>
      </w:r>
      <w:r w:rsidDel="00000000" w:rsidR="00000000" w:rsidRPr="00000000">
        <w:rPr>
          <w:rFonts w:ascii="Arial" w:cs="Arial" w:eastAsia="Arial" w:hAnsi="Arial"/>
          <w:rtl w:val="0"/>
        </w:rPr>
        <w:t xml:space="preserve">:</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Commitment to school and LA Equal Opportunities Policy &amp; Practice                 </w:t>
        <w:tab/>
        <w:t xml:space="preserve"> ( E )</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Commitment to Safeguarding children</w:t>
        <w:tab/>
        <w:tab/>
        <w:tab/>
        <w:tab/>
        <w:tab/>
        <w:tab/>
        <w:tab/>
        <w:t xml:space="preserve"> ( E )</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Excellent attendance and punctuality   </w:t>
        <w:tab/>
        <w:tab/>
        <w:tab/>
        <w:tab/>
        <w:tab/>
        <w:tab/>
        <w:tab/>
        <w:t xml:space="preserve"> ( E )</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0">
      <w:pPr>
        <w:ind w:left="720" w:firstLine="0"/>
        <w:rPr>
          <w:rFonts w:ascii="Arial" w:cs="Arial" w:eastAsia="Arial" w:hAnsi="Arial"/>
          <w:sz w:val="22"/>
          <w:szCs w:val="22"/>
        </w:rPr>
      </w:pPr>
      <w:r w:rsidDel="00000000" w:rsidR="00000000" w:rsidRPr="00000000">
        <w:rPr>
          <w:rtl w:val="0"/>
        </w:rPr>
      </w:r>
    </w:p>
    <w:sectPr>
      <w:headerReference r:id="rId7" w:type="default"/>
      <w:pgSz w:h="16838" w:w="11906" w:orient="portrait"/>
      <w:pgMar w:bottom="1440" w:top="1440" w:left="993"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Little Ilford School</w:t>
    </w:r>
    <w:r w:rsidDel="00000000" w:rsidR="00000000" w:rsidRPr="00000000">
      <w:drawing>
        <wp:anchor allowOverlap="1" behindDoc="0" distB="0" distT="0" distL="114300" distR="114300" hidden="0" layoutInCell="1" locked="0" relativeHeight="0" simplePos="0">
          <wp:simplePos x="0" y="0"/>
          <wp:positionH relativeFrom="column">
            <wp:posOffset>220977</wp:posOffset>
          </wp:positionH>
          <wp:positionV relativeFrom="paragraph">
            <wp:posOffset>-111754</wp:posOffset>
          </wp:positionV>
          <wp:extent cx="600075" cy="86677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00075" cy="866775"/>
                  </a:xfrm>
                  <a:prstGeom prst="rect"/>
                  <a:ln/>
                </pic:spPr>
              </pic:pic>
            </a:graphicData>
          </a:graphic>
        </wp:anchor>
      </w:drawing>
    </w:r>
  </w:p>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       Job Description &amp; Personal Specification</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sz w:val="32"/>
        <w:szCs w:val="32"/>
        <w:rtl w:val="0"/>
      </w:rPr>
      <w:t xml:space="preserve">              Art Technician</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u w:val="single"/>
    </w:rPr>
  </w:style>
  <w:style w:type="paragraph" w:styleId="Heading2">
    <w:name w:val="heading 2"/>
    <w:basedOn w:val="Normal"/>
    <w:next w:val="Normal"/>
    <w:pPr>
      <w:keepNext w:val="1"/>
    </w:pPr>
    <w:rPr>
      <w:rFonts w:ascii="Arial" w:cs="Arial" w:eastAsia="Arial" w:hAnsi="Arial"/>
      <w:b w:val="1"/>
      <w:bCs w:val="1"/>
      <w:sz w:val="28"/>
      <w:szCs w:val="28"/>
    </w:rPr>
  </w:style>
  <w:style w:type="paragraph" w:styleId="Heading3">
    <w:name w:val="heading 3"/>
    <w:basedOn w:val="Normal"/>
    <w:next w:val="Normal"/>
    <w:pPr>
      <w:keepNext w:val="1"/>
      <w:jc w:val="center"/>
    </w:pPr>
    <w:rPr>
      <w:rFonts w:ascii="Arial" w:cs="Arial" w:eastAsia="Arial" w:hAnsi="Arial"/>
      <w:b w:val="1"/>
      <w:bCs w:val="1"/>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pPr>
    <w:rPr>
      <w:rFonts w:ascii="Arial" w:cs="Arial" w:eastAsia="Arial" w:hAnsi="Arial"/>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wFQzCs3hRVFst0QcAFb3+jB67g==">CgMxLjAyCGguZ2pkZ3hzMg1oLjFyaGVhdjBhdmNjOAByITFucEJMN01yaXpkSFZhMG5NQUVIbkZSWDVoY2hNU0ozTA==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