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4B9" w14:textId="77777777" w:rsidR="00BC0D4F" w:rsidRDefault="00BC0D4F">
      <w:pPr>
        <w:tabs>
          <w:tab w:val="left" w:pos="1414"/>
        </w:tabs>
        <w:jc w:val="both"/>
        <w:rPr>
          <w:b/>
          <w:sz w:val="28"/>
        </w:rPr>
      </w:pPr>
    </w:p>
    <w:p w14:paraId="66AF5208" w14:textId="77777777" w:rsidR="00BC0D4F" w:rsidRDefault="00BC0D4F">
      <w:pPr>
        <w:tabs>
          <w:tab w:val="left" w:pos="1414"/>
        </w:tabs>
        <w:jc w:val="both"/>
        <w:rPr>
          <w:b/>
          <w:sz w:val="28"/>
        </w:rPr>
      </w:pPr>
    </w:p>
    <w:p w14:paraId="6EEAD8EA" w14:textId="77777777" w:rsidR="00BC0D4F" w:rsidRDefault="00BC0D4F">
      <w:pPr>
        <w:tabs>
          <w:tab w:val="left" w:pos="1414"/>
        </w:tabs>
        <w:jc w:val="both"/>
        <w:rPr>
          <w:b/>
          <w:sz w:val="28"/>
        </w:rPr>
      </w:pPr>
    </w:p>
    <w:p w14:paraId="42908B4F" w14:textId="77777777" w:rsidR="00BC0D4F" w:rsidRDefault="00BC0D4F">
      <w:pPr>
        <w:tabs>
          <w:tab w:val="left" w:pos="1414"/>
        </w:tabs>
        <w:jc w:val="both"/>
        <w:rPr>
          <w:b/>
          <w:sz w:val="28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BC0D4F" w14:paraId="78534938" w14:textId="77777777">
        <w:trPr>
          <w:cantSplit/>
        </w:trPr>
        <w:tc>
          <w:tcPr>
            <w:tcW w:w="10080" w:type="dxa"/>
          </w:tcPr>
          <w:p w14:paraId="3E3D2ABE" w14:textId="77777777" w:rsidR="00BC0D4F" w:rsidRDefault="00BC0D4F">
            <w:pPr>
              <w:spacing w:line="120" w:lineRule="exact"/>
              <w:rPr>
                <w:rFonts w:ascii="Arial" w:hAnsi="Arial"/>
              </w:rPr>
            </w:pPr>
          </w:p>
          <w:p w14:paraId="4B9D9B15" w14:textId="77777777" w:rsidR="00BC0D4F" w:rsidRDefault="00BC0D4F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PERSON SPECIFICATION</w:t>
            </w:r>
          </w:p>
        </w:tc>
      </w:tr>
    </w:tbl>
    <w:p w14:paraId="2E2CEC52" w14:textId="77777777" w:rsidR="00BC0D4F" w:rsidRDefault="00F7295B">
      <w:pPr>
        <w:tabs>
          <w:tab w:val="left" w:pos="1414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C72CCC0" w14:textId="77777777" w:rsidR="00BC0D4F" w:rsidRDefault="00260D5D">
      <w:pPr>
        <w:tabs>
          <w:tab w:val="left" w:pos="1414"/>
        </w:tabs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7E9B63" wp14:editId="281BDA51">
                <wp:simplePos x="0" y="0"/>
                <wp:positionH relativeFrom="column">
                  <wp:posOffset>51435</wp:posOffset>
                </wp:positionH>
                <wp:positionV relativeFrom="paragraph">
                  <wp:posOffset>22860</wp:posOffset>
                </wp:positionV>
                <wp:extent cx="6309360" cy="2317750"/>
                <wp:effectExtent l="13335" t="13335" r="1143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317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98EE" w14:textId="77777777" w:rsidR="00727F7F" w:rsidRDefault="00727F7F" w:rsidP="00727F7F">
                            <w:pPr>
                              <w:pStyle w:val="Heading2"/>
                              <w:jc w:val="center"/>
                            </w:pPr>
                            <w:r>
                              <w:t>IMPORTANT</w:t>
                            </w:r>
                          </w:p>
                          <w:p w14:paraId="4AF4B6FB" w14:textId="77777777" w:rsidR="00727F7F" w:rsidRPr="005E7FB2" w:rsidRDefault="00727F7F" w:rsidP="00727F7F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291C90D4" w14:textId="77777777" w:rsidR="00727F7F" w:rsidRPr="005E7FB2" w:rsidRDefault="00727F7F" w:rsidP="00727F7F">
                            <w:r>
                              <w:t>THE REHABILITATION OF OFFENDERS ACT</w:t>
                            </w:r>
                          </w:p>
                          <w:p w14:paraId="47ECE018" w14:textId="77777777" w:rsidR="00727F7F" w:rsidRDefault="00727F7F" w:rsidP="00727F7F">
                            <w:r>
                              <w:t xml:space="preserve">The provisions of the Rehabilitation of Offenders Act relating to the non-disclosure of spent convictions do not apply to this job, </w:t>
                            </w:r>
                            <w:r>
                              <w:rPr>
                                <w:b/>
                                <w:bCs/>
                              </w:rPr>
                              <w:t>YOU MUST, THEREFORE, DISCLOSE WHETHER YOU HAVE ANY PREVIOUS CONVICTIONS ON THE BACK PAGE OF THE APPLICATION FORM.</w:t>
                            </w:r>
                            <w:r>
                              <w:t xml:space="preserve"> </w:t>
                            </w:r>
                          </w:p>
                          <w:p w14:paraId="655DD2B5" w14:textId="77777777" w:rsidR="00727F7F" w:rsidRDefault="00727F7F" w:rsidP="00727F7F"/>
                          <w:p w14:paraId="5B69495C" w14:textId="77777777" w:rsidR="00727F7F" w:rsidRDefault="00727F7F" w:rsidP="00727F7F">
                            <w:r>
                              <w:t>If successful, you will also be required to apply for a Criminal Record Check from the Disclosure and Barring Service.  The level of check required for this job is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Enhanced </w:t>
                            </w:r>
                            <w:r>
                              <w:t>Disclosure. Further information is contained in the Further Details document enclosed.</w:t>
                            </w:r>
                          </w:p>
                          <w:p w14:paraId="713045EE" w14:textId="77777777" w:rsidR="00E96DAA" w:rsidRPr="00727F7F" w:rsidRDefault="00E96DAA" w:rsidP="00727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05pt;margin-top:1.8pt;width:496.8pt;height:1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" o:allowincell="f" fillcolor="silver">
                <v:textbox>
                  <w:txbxContent>
                    <w:p w:rsidR="00727F7F" w:rsidRDefault="00727F7F" w:rsidP="00727F7F">
                      <w:pPr>
                        <w:pStyle w:val="Heading2"/>
                        <w:jc w:val="center"/>
                      </w:pPr>
                      <w:r>
                        <w:t>IMPORTANT</w:t>
                      </w:r>
                    </w:p>
                    <w:p w:rsidR="00727F7F" w:rsidRPr="005E7FB2" w:rsidRDefault="00727F7F" w:rsidP="00727F7F">
                      <w:pPr>
                        <w:rPr>
                          <w:rFonts w:eastAsia="Calibri"/>
                        </w:rPr>
                      </w:pPr>
                    </w:p>
                    <w:p w:rsidR="00727F7F" w:rsidRPr="005E7FB2" w:rsidRDefault="00727F7F" w:rsidP="00727F7F">
                      <w:r>
                        <w:t>THE REHABILITATION OF OFFENDERS ACT</w:t>
                      </w:r>
                    </w:p>
                    <w:p w:rsidR="00727F7F" w:rsidRDefault="00727F7F" w:rsidP="00727F7F">
                      <w:r>
                        <w:t xml:space="preserve">The provisions of the Rehabilitation of Offenders Act relating to the non-disclosure of spent convictions do not apply to this job, </w:t>
                      </w:r>
                      <w:r>
                        <w:rPr>
                          <w:b/>
                          <w:bCs/>
                        </w:rPr>
                        <w:t>YOU MUST, THEREFORE, DISCLOSE WHETHER YOU HAVE ANY PREVIOUS CONVICTIONS ON THE BACK PAGE OF THE APPLICATION FORM.</w:t>
                      </w:r>
                      <w:r>
                        <w:t xml:space="preserve"> </w:t>
                      </w:r>
                    </w:p>
                    <w:p w:rsidR="00727F7F" w:rsidRDefault="00727F7F" w:rsidP="00727F7F"/>
                    <w:p w:rsidR="00727F7F" w:rsidRDefault="00727F7F" w:rsidP="00727F7F">
                      <w:r>
                        <w:t>If successful, you will also be required to apply for a Criminal Record Check from the Disclosure and Barring Service.  The level of check required for this job is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Enhanced </w:t>
                      </w:r>
                      <w:r>
                        <w:t>Disclosure. Further information is contained in the Further Details document enclosed.</w:t>
                      </w:r>
                    </w:p>
                    <w:p w:rsidR="00E96DAA" w:rsidRPr="00727F7F" w:rsidRDefault="00E96DAA" w:rsidP="00727F7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93157D" wp14:editId="58AC41DD">
                <wp:simplePos x="0" y="0"/>
                <wp:positionH relativeFrom="column">
                  <wp:posOffset>51435</wp:posOffset>
                </wp:positionH>
                <wp:positionV relativeFrom="paragraph">
                  <wp:posOffset>22860</wp:posOffset>
                </wp:positionV>
                <wp:extent cx="6309360" cy="2103120"/>
                <wp:effectExtent l="13335" t="13335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21031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6D55" w14:textId="77777777" w:rsidR="00E96DAA" w:rsidRDefault="00E96DAA">
                            <w:pPr>
                              <w:pStyle w:val="Heading2"/>
                              <w:jc w:val="center"/>
                            </w:pPr>
                            <w:r>
                              <w:t>IMPORTANT</w:t>
                            </w:r>
                          </w:p>
                          <w:p w14:paraId="18DD2CF3" w14:textId="77777777" w:rsidR="00E96DAA" w:rsidRDefault="00E96DAA"/>
                          <w:p w14:paraId="78121C4C" w14:textId="77777777" w:rsidR="00E96DAA" w:rsidRDefault="00E96DAA">
                            <w:r>
                              <w:t>THE REHABILITATION OF OFFENDERS ACT</w:t>
                            </w:r>
                          </w:p>
                          <w:p w14:paraId="69D48E63" w14:textId="77777777" w:rsidR="00E96DAA" w:rsidRDefault="00E96DAA">
                            <w:r>
                              <w:t xml:space="preserve">The provisions of the Rehabilitation of Offenders Act relating to the non-disclosure of spent convictions do not apply to this job, </w:t>
                            </w:r>
                            <w:r>
                              <w:rPr>
                                <w:b/>
                              </w:rPr>
                              <w:t>YOU MUST, THEREFORE, DISCLOSE WHETHER YOU HAVE ANY PREVIOUS CONVICTIONS ON THE BACK PAGE OF THE APPLICATION FORM.</w:t>
                            </w:r>
                            <w:r>
                              <w:t xml:space="preserve"> </w:t>
                            </w:r>
                          </w:p>
                          <w:p w14:paraId="1A6752B2" w14:textId="77777777" w:rsidR="00E96DAA" w:rsidRDefault="00E96DAA"/>
                          <w:p w14:paraId="08DC2B44" w14:textId="77777777" w:rsidR="00E96DAA" w:rsidRDefault="00E96DAA">
                            <w:r>
                              <w:t>If successful, you will also be required to apply for a Criminal Record Check from the Criminal Records Bureau.  The level of check required for this job is &gt;Standard Disclosure/Enhanced Disclosure.  Further information is contained in the Further Details document enclosed.</w:t>
                            </w:r>
                          </w:p>
                          <w:p w14:paraId="017496D0" w14:textId="77777777" w:rsidR="00E96DAA" w:rsidRDefault="00E96D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05pt;margin-top:1.8pt;width:496.8pt;height:1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" o:allowincell="f" fillcolor="silver">
                <v:textbox>
                  <w:txbxContent>
                    <w:p w:rsidR="00E96DAA" w:rsidRDefault="00E96DAA">
                      <w:pPr>
                        <w:pStyle w:val="Heading2"/>
                        <w:jc w:val="center"/>
                      </w:pPr>
                      <w:r>
                        <w:t>IMPORTANT</w:t>
                      </w:r>
                    </w:p>
                    <w:p w:rsidR="00E96DAA" w:rsidRDefault="00E96DAA"/>
                    <w:p w:rsidR="00E96DAA" w:rsidRDefault="00E96DAA">
                      <w:r>
                        <w:t>THE REHABILITATION OF OFFENDERS ACT</w:t>
                      </w:r>
                    </w:p>
                    <w:p w:rsidR="00E96DAA" w:rsidRDefault="00E96DAA">
                      <w:r>
                        <w:t xml:space="preserve">The provisions of the Rehabilitation of Offenders Act relating to the non-disclosure of spent convictions do not apply to this job, </w:t>
                      </w:r>
                      <w:r>
                        <w:rPr>
                          <w:b/>
                        </w:rPr>
                        <w:t>YOU MUST, THEREFORE, DISCLOSE WHETHER YOU HAVE ANY PREVIOUS CONVICTIONS ON THE BACK PAGE OF THE APPLICATION FORM.</w:t>
                      </w:r>
                      <w:r>
                        <w:t xml:space="preserve"> </w:t>
                      </w:r>
                    </w:p>
                    <w:p w:rsidR="00E96DAA" w:rsidRDefault="00E96DAA"/>
                    <w:p w:rsidR="00E96DAA" w:rsidRDefault="00E96DAA">
                      <w:r>
                        <w:t>If successful, you will also be required to apply for a Criminal Record Check from the Criminal Records Bureau.  The level of check required for this job is &gt;Standard Disclosure/Enhanced Disclosure.  Further information is contained in the Further Details document enclosed.</w:t>
                      </w:r>
                    </w:p>
                    <w:p w:rsidR="00E96DAA" w:rsidRDefault="00E96DAA"/>
                  </w:txbxContent>
                </v:textbox>
              </v:shape>
            </w:pict>
          </mc:Fallback>
        </mc:AlternateContent>
      </w:r>
    </w:p>
    <w:p w14:paraId="2B2595C0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BEEC2D6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1B56EA5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862A727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BB35CB5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AF867EB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6B765E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4CC5BD3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EEBADDA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12797C4F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9A29CB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4E6222C5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25DCABB2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1DB3941F" w14:textId="77777777" w:rsidR="00E05DB9" w:rsidRDefault="00E05DB9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D46358B" w14:textId="77777777" w:rsidR="00E05DB9" w:rsidRDefault="00E05DB9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980C586" w14:textId="77777777" w:rsidR="00FC5E11" w:rsidRDefault="00FC5E11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</w:rPr>
      </w:pPr>
    </w:p>
    <w:p w14:paraId="3C269014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</w:rPr>
      </w:pPr>
      <w:smartTag w:uri="urn:schemas-microsoft-com:office:smarttags" w:element="stockticker">
        <w:r>
          <w:rPr>
            <w:rFonts w:ascii="Arial" w:hAnsi="Arial"/>
            <w:b/>
          </w:rPr>
          <w:t>JOB</w:t>
        </w:r>
      </w:smartTag>
      <w:r>
        <w:rPr>
          <w:rFonts w:ascii="Arial" w:hAnsi="Arial"/>
          <w:b/>
        </w:rPr>
        <w:t xml:space="preserve"> TITLE:</w:t>
      </w:r>
      <w:r>
        <w:rPr>
          <w:rFonts w:ascii="Arial" w:hAnsi="Arial"/>
          <w:b/>
        </w:rPr>
        <w:tab/>
      </w:r>
      <w:r w:rsidR="008E4F4D">
        <w:rPr>
          <w:rFonts w:ascii="Arial" w:hAnsi="Arial"/>
          <w:b/>
        </w:rPr>
        <w:t>MID</w:t>
      </w:r>
      <w:r w:rsidR="00B748BD">
        <w:rPr>
          <w:rFonts w:ascii="Arial" w:hAnsi="Arial"/>
          <w:b/>
        </w:rPr>
        <w:t>-</w:t>
      </w:r>
      <w:r w:rsidR="008E4F4D">
        <w:rPr>
          <w:rFonts w:ascii="Arial" w:hAnsi="Arial"/>
          <w:b/>
        </w:rPr>
        <w:t>DAY ASSISTANT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C5E11">
        <w:rPr>
          <w:rFonts w:ascii="Arial" w:hAnsi="Arial"/>
          <w:b/>
        </w:rPr>
        <w:t xml:space="preserve">              </w:t>
      </w:r>
      <w:r>
        <w:rPr>
          <w:rFonts w:ascii="Arial" w:hAnsi="Arial"/>
          <w:b/>
        </w:rPr>
        <w:t>GRADE:</w:t>
      </w:r>
      <w:r w:rsidR="008E4F4D">
        <w:rPr>
          <w:rFonts w:ascii="Arial" w:hAnsi="Arial"/>
          <w:b/>
        </w:rPr>
        <w:t xml:space="preserve"> 2</w:t>
      </w:r>
      <w:r>
        <w:rPr>
          <w:rFonts w:ascii="Arial" w:hAnsi="Arial"/>
          <w:b/>
        </w:rPr>
        <w:t xml:space="preserve"> </w:t>
      </w:r>
    </w:p>
    <w:p w14:paraId="2E722669" w14:textId="77777777" w:rsidR="00BC0D4F" w:rsidRDefault="00BC0D4F">
      <w:pPr>
        <w:tabs>
          <w:tab w:val="left" w:pos="1414"/>
          <w:tab w:val="left" w:pos="5760"/>
        </w:tabs>
        <w:jc w:val="both"/>
        <w:rPr>
          <w:rFonts w:ascii="Arial" w:hAnsi="Arial"/>
          <w:b/>
        </w:rPr>
      </w:pPr>
    </w:p>
    <w:p w14:paraId="6C384722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</w:rPr>
      </w:pPr>
      <w:r>
        <w:rPr>
          <w:rFonts w:ascii="Arial" w:hAnsi="Arial"/>
          <w:b/>
        </w:rPr>
        <w:t xml:space="preserve">DEPT/SERVICE: </w:t>
      </w:r>
      <w:r w:rsidR="00F7466D">
        <w:rPr>
          <w:rFonts w:ascii="Arial" w:hAnsi="Arial"/>
          <w:b/>
        </w:rPr>
        <w:t>CHILDREN’S</w:t>
      </w:r>
      <w:r w:rsidR="00B748BD">
        <w:rPr>
          <w:rFonts w:ascii="Arial" w:hAnsi="Arial"/>
          <w:b/>
        </w:rPr>
        <w:t xml:space="preserve"> SERVICES</w:t>
      </w:r>
      <w:r>
        <w:rPr>
          <w:rFonts w:ascii="Arial" w:hAnsi="Arial"/>
        </w:rPr>
        <w:tab/>
      </w:r>
    </w:p>
    <w:p w14:paraId="460DDE02" w14:textId="77777777" w:rsidR="00BC0D4F" w:rsidRDefault="00BC0D4F">
      <w:pPr>
        <w:tabs>
          <w:tab w:val="left" w:pos="1414"/>
          <w:tab w:val="left" w:pos="5760"/>
        </w:tabs>
        <w:jc w:val="both"/>
        <w:rPr>
          <w:rFonts w:ascii="Arial" w:hAnsi="Arial"/>
        </w:rPr>
      </w:pPr>
    </w:p>
    <w:p w14:paraId="1D0AD9E8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</w:rPr>
      </w:pPr>
      <w:smartTag w:uri="urn:schemas-microsoft-com:office:smarttags" w:element="stockticker">
        <w:r>
          <w:rPr>
            <w:rFonts w:ascii="Arial" w:hAnsi="Arial"/>
            <w:b/>
          </w:rPr>
          <w:t>UNIT</w:t>
        </w:r>
      </w:smartTag>
      <w:r>
        <w:rPr>
          <w:rFonts w:ascii="Arial" w:hAnsi="Arial"/>
          <w:b/>
        </w:rPr>
        <w:t>/SECTION:</w:t>
      </w:r>
      <w:r w:rsidR="00FC5E11">
        <w:rPr>
          <w:rFonts w:ascii="Arial" w:hAnsi="Arial"/>
          <w:b/>
        </w:rPr>
        <w:t xml:space="preserve"> </w:t>
      </w:r>
      <w:r w:rsidR="00225792">
        <w:rPr>
          <w:rFonts w:ascii="Arial" w:hAnsi="Arial"/>
          <w:b/>
        </w:rPr>
        <w:t>Over St. John’s C.E. P</w:t>
      </w:r>
      <w:r w:rsidR="00E10859">
        <w:rPr>
          <w:rFonts w:ascii="Arial" w:hAnsi="Arial"/>
          <w:b/>
        </w:rPr>
        <w:t xml:space="preserve">rimary School </w:t>
      </w:r>
      <w:r>
        <w:rPr>
          <w:rFonts w:ascii="Arial" w:hAnsi="Arial"/>
          <w:b/>
        </w:rPr>
        <w:t xml:space="preserve">JOB </w:t>
      </w:r>
      <w:smartTag w:uri="urn:schemas-microsoft-com:office:smarttags" w:element="stockticker">
        <w:r>
          <w:rPr>
            <w:rFonts w:ascii="Arial" w:hAnsi="Arial"/>
            <w:b/>
          </w:rPr>
          <w:t>REF</w:t>
        </w:r>
      </w:smartTag>
      <w:r>
        <w:rPr>
          <w:rFonts w:ascii="Arial" w:hAnsi="Arial"/>
          <w:b/>
        </w:rPr>
        <w:t xml:space="preserve">: </w:t>
      </w:r>
      <w:r w:rsidR="008E4F4D">
        <w:rPr>
          <w:rFonts w:ascii="Arial" w:hAnsi="Arial"/>
          <w:b/>
        </w:rPr>
        <w:t>AAAD5003</w:t>
      </w:r>
    </w:p>
    <w:p w14:paraId="44565154" w14:textId="77777777" w:rsidR="00BC0D4F" w:rsidRDefault="00BC0D4F">
      <w:pPr>
        <w:tabs>
          <w:tab w:val="left" w:pos="1414"/>
        </w:tabs>
        <w:jc w:val="both"/>
        <w:rPr>
          <w:rFonts w:ascii="Arial" w:hAnsi="Arial"/>
          <w:b/>
          <w:sz w:val="2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65"/>
        <w:gridCol w:w="2988"/>
        <w:gridCol w:w="2052"/>
      </w:tblGrid>
      <w:tr w:rsidR="00BC0D4F" w14:paraId="2FD96DE7" w14:textId="77777777">
        <w:trPr>
          <w:trHeight w:val="435"/>
        </w:trPr>
        <w:tc>
          <w:tcPr>
            <w:tcW w:w="1985" w:type="dxa"/>
          </w:tcPr>
          <w:p w14:paraId="3E7AD843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CRITERIA</w:t>
            </w:r>
          </w:p>
        </w:tc>
        <w:tc>
          <w:tcPr>
            <w:tcW w:w="2965" w:type="dxa"/>
          </w:tcPr>
          <w:p w14:paraId="09C74687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DESIRABLE</w:t>
            </w:r>
          </w:p>
        </w:tc>
        <w:tc>
          <w:tcPr>
            <w:tcW w:w="2988" w:type="dxa"/>
          </w:tcPr>
          <w:p w14:paraId="3CE967C2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ESSENTIAL </w:t>
            </w:r>
          </w:p>
        </w:tc>
        <w:tc>
          <w:tcPr>
            <w:tcW w:w="2052" w:type="dxa"/>
          </w:tcPr>
          <w:p w14:paraId="613E5896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METHOD OF ASSESSMENT</w:t>
            </w:r>
          </w:p>
        </w:tc>
      </w:tr>
      <w:tr w:rsidR="00BC0D4F" w14:paraId="2E89D1BF" w14:textId="77777777">
        <w:tc>
          <w:tcPr>
            <w:tcW w:w="1985" w:type="dxa"/>
          </w:tcPr>
          <w:p w14:paraId="4359F09D" w14:textId="77777777" w:rsidR="00BC0D4F" w:rsidRDefault="00BC0D4F">
            <w:pPr>
              <w:tabs>
                <w:tab w:val="left" w:pos="1414"/>
              </w:tabs>
              <w:ind w:left="-1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Qualifications </w:t>
            </w:r>
          </w:p>
          <w:p w14:paraId="6C708BA0" w14:textId="77777777" w:rsidR="00BC0D4F" w:rsidRDefault="00BC0D4F" w:rsidP="00CB72C9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965" w:type="dxa"/>
          </w:tcPr>
          <w:p w14:paraId="34A97C1A" w14:textId="77777777" w:rsidR="00BC0D4F" w:rsidRDefault="0022579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Recognised First Aid Qualification</w:t>
            </w:r>
          </w:p>
        </w:tc>
        <w:tc>
          <w:tcPr>
            <w:tcW w:w="2988" w:type="dxa"/>
          </w:tcPr>
          <w:p w14:paraId="650AB867" w14:textId="77777777" w:rsidR="00BC0D4F" w:rsidRDefault="008E4F4D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NONE</w:t>
            </w:r>
          </w:p>
        </w:tc>
        <w:tc>
          <w:tcPr>
            <w:tcW w:w="2052" w:type="dxa"/>
          </w:tcPr>
          <w:p w14:paraId="675121C8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</w:tr>
      <w:tr w:rsidR="00BC0D4F" w14:paraId="20955090" w14:textId="77777777">
        <w:tc>
          <w:tcPr>
            <w:tcW w:w="1985" w:type="dxa"/>
          </w:tcPr>
          <w:p w14:paraId="784048ED" w14:textId="77777777" w:rsidR="00BC0D4F" w:rsidRDefault="00CB72C9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</w:tc>
        <w:tc>
          <w:tcPr>
            <w:tcW w:w="2965" w:type="dxa"/>
          </w:tcPr>
          <w:p w14:paraId="553AA34F" w14:textId="77777777" w:rsidR="00BC0D4F" w:rsidRDefault="00E96DAA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SOME</w:t>
            </w:r>
          </w:p>
          <w:p w14:paraId="4597E73D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988" w:type="dxa"/>
          </w:tcPr>
          <w:p w14:paraId="6F8EEB52" w14:textId="77777777" w:rsidR="00BC0D4F" w:rsidRDefault="008E4F4D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NONE</w:t>
            </w:r>
          </w:p>
        </w:tc>
        <w:tc>
          <w:tcPr>
            <w:tcW w:w="2052" w:type="dxa"/>
          </w:tcPr>
          <w:p w14:paraId="58E692A9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</w:tr>
      <w:tr w:rsidR="00CB72C9" w14:paraId="51FCBACC" w14:textId="77777777">
        <w:trPr>
          <w:trHeight w:val="3824"/>
        </w:trPr>
        <w:tc>
          <w:tcPr>
            <w:tcW w:w="1985" w:type="dxa"/>
          </w:tcPr>
          <w:p w14:paraId="1B405EC2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Job Related Knowledge </w:t>
            </w:r>
          </w:p>
        </w:tc>
        <w:tc>
          <w:tcPr>
            <w:tcW w:w="2965" w:type="dxa"/>
          </w:tcPr>
          <w:p w14:paraId="0F800608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988" w:type="dxa"/>
          </w:tcPr>
          <w:p w14:paraId="3D74144F" w14:textId="77777777" w:rsidR="00CB72C9" w:rsidRP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 xml:space="preserve">A desire to work with </w:t>
            </w:r>
            <w:r w:rsidR="0014636A">
              <w:rPr>
                <w:rFonts w:ascii="Arial" w:hAnsi="Arial"/>
                <w:sz w:val="22"/>
              </w:rPr>
              <w:t xml:space="preserve">all </w:t>
            </w:r>
            <w:r w:rsidRPr="00CB72C9">
              <w:rPr>
                <w:rFonts w:ascii="Arial" w:hAnsi="Arial"/>
                <w:sz w:val="22"/>
              </w:rPr>
              <w:t>children in a calm manner</w:t>
            </w:r>
          </w:p>
          <w:p w14:paraId="293BE568" w14:textId="77777777" w:rsidR="00CB72C9" w:rsidRP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 xml:space="preserve">                                                 Ability to organise appropriate play activities in and out of doors</w:t>
            </w:r>
          </w:p>
          <w:p w14:paraId="79DC7DED" w14:textId="77777777" w:rsidR="00CB72C9" w:rsidRP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 xml:space="preserve">                                                 To be a</w:t>
            </w:r>
            <w:r w:rsidR="0014636A">
              <w:rPr>
                <w:rFonts w:ascii="Arial" w:hAnsi="Arial"/>
                <w:sz w:val="22"/>
              </w:rPr>
              <w:t>ble to work alongside other MDA</w:t>
            </w:r>
            <w:r w:rsidRPr="00CB72C9">
              <w:rPr>
                <w:rFonts w:ascii="Arial" w:hAnsi="Arial"/>
                <w:sz w:val="22"/>
              </w:rPr>
              <w:t>s to ensure safety of pupils</w:t>
            </w:r>
          </w:p>
          <w:p w14:paraId="1AD7E150" w14:textId="77777777" w:rsidR="00CB72C9" w:rsidRP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 xml:space="preserve">                                                 To be flexible</w:t>
            </w:r>
          </w:p>
          <w:p w14:paraId="66EB8969" w14:textId="77777777" w:rsid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 xml:space="preserve">                                                 To have a sense of humour</w:t>
            </w:r>
          </w:p>
          <w:p w14:paraId="750368B1" w14:textId="77777777" w:rsidR="00CB72C9" w:rsidRDefault="00CB72C9" w:rsidP="00550B1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52" w:type="dxa"/>
          </w:tcPr>
          <w:p w14:paraId="1ED44F8E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</w:tr>
      <w:tr w:rsidR="00CB72C9" w14:paraId="6504A210" w14:textId="77777777">
        <w:tc>
          <w:tcPr>
            <w:tcW w:w="1985" w:type="dxa"/>
          </w:tcPr>
          <w:p w14:paraId="6797177F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Other Requirements</w:t>
            </w:r>
          </w:p>
        </w:tc>
        <w:tc>
          <w:tcPr>
            <w:tcW w:w="2965" w:type="dxa"/>
          </w:tcPr>
          <w:p w14:paraId="2A6D58DA" w14:textId="77777777" w:rsidR="00CB72C9" w:rsidRDefault="00CB72C9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2988" w:type="dxa"/>
          </w:tcPr>
          <w:p w14:paraId="3FF66462" w14:textId="77777777" w:rsidR="00CB72C9" w:rsidRDefault="00CB72C9" w:rsidP="00550B1F">
            <w:pPr>
              <w:pStyle w:val="BodyText"/>
              <w:jc w:val="left"/>
              <w:rPr>
                <w:rFonts w:ascii="Arial" w:hAnsi="Arial"/>
                <w:sz w:val="22"/>
              </w:rPr>
            </w:pPr>
            <w:r w:rsidRPr="00CB72C9">
              <w:rPr>
                <w:rFonts w:ascii="Arial" w:hAnsi="Arial"/>
                <w:sz w:val="22"/>
              </w:rPr>
              <w:t>To follow the school's Behaviour Policy during the lunchtime period</w:t>
            </w:r>
          </w:p>
          <w:p w14:paraId="6A75DE7D" w14:textId="77777777" w:rsidR="00CB72C9" w:rsidRDefault="00CB72C9" w:rsidP="00550B1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2052" w:type="dxa"/>
          </w:tcPr>
          <w:p w14:paraId="46E547E9" w14:textId="77777777" w:rsidR="00CB72C9" w:rsidRDefault="00CB72C9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</w:tr>
    </w:tbl>
    <w:p w14:paraId="7DCA39A4" w14:textId="77777777" w:rsidR="00BC0D4F" w:rsidRDefault="00BC0D4F">
      <w:pPr>
        <w:tabs>
          <w:tab w:val="left" w:pos="1414"/>
        </w:tabs>
        <w:rPr>
          <w:rFonts w:ascii="Arial" w:hAnsi="Arial"/>
          <w:sz w:val="22"/>
        </w:rPr>
      </w:pPr>
    </w:p>
    <w:p w14:paraId="5212561E" w14:textId="77777777" w:rsidR="000D5C0A" w:rsidRPr="000D5C0A" w:rsidRDefault="000D5C0A" w:rsidP="00900E9B">
      <w:pPr>
        <w:tabs>
          <w:tab w:val="left" w:pos="1414"/>
        </w:tabs>
        <w:ind w:right="400"/>
        <w:rPr>
          <w:rFonts w:ascii="Arial" w:hAnsi="Arial" w:cs="Arial"/>
          <w:sz w:val="22"/>
        </w:rPr>
      </w:pPr>
      <w:r w:rsidRPr="000D5C0A">
        <w:rPr>
          <w:rFonts w:ascii="Arial" w:hAnsi="Arial" w:cs="Arial"/>
          <w:b/>
          <w:sz w:val="22"/>
        </w:rPr>
        <w:t>Note</w:t>
      </w:r>
      <w:r>
        <w:rPr>
          <w:rFonts w:ascii="Arial" w:hAnsi="Arial" w:cs="Arial"/>
          <w:b/>
          <w:sz w:val="22"/>
        </w:rPr>
        <w:t xml:space="preserve">: </w:t>
      </w:r>
      <w:r w:rsidR="00377EC5">
        <w:rPr>
          <w:rFonts w:ascii="Arial" w:hAnsi="Arial" w:cs="Arial"/>
          <w:sz w:val="22"/>
        </w:rPr>
        <w:t>Cheshire West and Chester Council</w:t>
      </w:r>
      <w:r>
        <w:rPr>
          <w:rFonts w:ascii="Arial" w:hAnsi="Arial" w:cs="Arial"/>
          <w:sz w:val="22"/>
        </w:rPr>
        <w:t xml:space="preserve"> is committed to supporting people with disabilities and will make reasonable adjustments to these requirements where this enables a disabled person to do the job effectively.</w:t>
      </w:r>
    </w:p>
    <w:sectPr w:rsidR="000D5C0A" w:rsidRPr="000D5C0A">
      <w:pgSz w:w="11905" w:h="16837" w:code="9"/>
      <w:pgMar w:top="360" w:right="360" w:bottom="360" w:left="108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B0C0" w14:textId="77777777" w:rsidR="00A74844" w:rsidRDefault="00A74844">
      <w:r>
        <w:separator/>
      </w:r>
    </w:p>
  </w:endnote>
  <w:endnote w:type="continuationSeparator" w:id="0">
    <w:p w14:paraId="174C13BD" w14:textId="77777777" w:rsidR="00A74844" w:rsidRDefault="00A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92E0" w14:textId="77777777" w:rsidR="00A74844" w:rsidRDefault="00A74844">
      <w:r>
        <w:separator/>
      </w:r>
    </w:p>
  </w:footnote>
  <w:footnote w:type="continuationSeparator" w:id="0">
    <w:p w14:paraId="51E0DA47" w14:textId="77777777" w:rsidR="00A74844" w:rsidRDefault="00A7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AE"/>
    <w:rsid w:val="000D5C0A"/>
    <w:rsid w:val="00107623"/>
    <w:rsid w:val="0014636A"/>
    <w:rsid w:val="001E6AAE"/>
    <w:rsid w:val="001F4AC5"/>
    <w:rsid w:val="00225792"/>
    <w:rsid w:val="00251413"/>
    <w:rsid w:val="00260D5D"/>
    <w:rsid w:val="002C27C4"/>
    <w:rsid w:val="0032013D"/>
    <w:rsid w:val="00331844"/>
    <w:rsid w:val="00377EC5"/>
    <w:rsid w:val="003C43D0"/>
    <w:rsid w:val="004C1261"/>
    <w:rsid w:val="004D230F"/>
    <w:rsid w:val="004D40C1"/>
    <w:rsid w:val="004F23F2"/>
    <w:rsid w:val="00550B1F"/>
    <w:rsid w:val="00564A8D"/>
    <w:rsid w:val="005D72EA"/>
    <w:rsid w:val="006D110A"/>
    <w:rsid w:val="006E0723"/>
    <w:rsid w:val="00716407"/>
    <w:rsid w:val="00727F7F"/>
    <w:rsid w:val="00745EF0"/>
    <w:rsid w:val="00775C50"/>
    <w:rsid w:val="007938E6"/>
    <w:rsid w:val="007A6DDE"/>
    <w:rsid w:val="0080268E"/>
    <w:rsid w:val="008B5FD6"/>
    <w:rsid w:val="008D6F6D"/>
    <w:rsid w:val="008E4F4D"/>
    <w:rsid w:val="00900E9B"/>
    <w:rsid w:val="0096502E"/>
    <w:rsid w:val="00A14E59"/>
    <w:rsid w:val="00A74844"/>
    <w:rsid w:val="00B748BD"/>
    <w:rsid w:val="00BC0D4F"/>
    <w:rsid w:val="00C2056B"/>
    <w:rsid w:val="00C90C41"/>
    <w:rsid w:val="00CB72C9"/>
    <w:rsid w:val="00E05DB9"/>
    <w:rsid w:val="00E10859"/>
    <w:rsid w:val="00E14814"/>
    <w:rsid w:val="00E23998"/>
    <w:rsid w:val="00E96DAA"/>
    <w:rsid w:val="00F309A9"/>
    <w:rsid w:val="00F50235"/>
    <w:rsid w:val="00F7295B"/>
    <w:rsid w:val="00F7466D"/>
    <w:rsid w:val="00F8433C"/>
    <w:rsid w:val="00F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854DFE2"/>
  <w15:docId w15:val="{D7B37C05-630C-4632-8BA4-8FFBE744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14"/>
      </w:tabs>
      <w:jc w:val="center"/>
      <w:outlineLvl w:val="0"/>
    </w:pPr>
    <w:rPr>
      <w:b/>
      <w:snapToGrid w:val="0"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1414"/>
      </w:tabs>
      <w:jc w:val="both"/>
      <w:outlineLvl w:val="1"/>
    </w:pPr>
    <w:rPr>
      <w:b/>
      <w:snapToGrid w:val="0"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2841"/>
      </w:tabs>
      <w:spacing w:after="58"/>
      <w:jc w:val="center"/>
      <w:outlineLvl w:val="2"/>
    </w:pPr>
    <w:rPr>
      <w:snapToGrid w:val="0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1414"/>
      </w:tabs>
      <w:jc w:val="both"/>
    </w:pPr>
    <w:rPr>
      <w:snapToGrid w:val="0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8D6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CHESHIRE COUNTY COUNCIL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Cheshire County Council</dc:creator>
  <cp:lastModifiedBy>WINSFORD OVER ST JOHNS ADMIN</cp:lastModifiedBy>
  <cp:revision>2</cp:revision>
  <cp:lastPrinted>2008-01-28T11:14:00Z</cp:lastPrinted>
  <dcterms:created xsi:type="dcterms:W3CDTF">2026-05-07T07:49:00Z</dcterms:created>
  <dcterms:modified xsi:type="dcterms:W3CDTF">2026-05-07T07:49:00Z</dcterms:modified>
</cp:coreProperties>
</file>