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DB0028" w14:textId="77777777" w:rsidR="00B451E3" w:rsidRDefault="009B6FC4">
      <w:pPr>
        <w:pStyle w:val="Title"/>
        <w:rPr>
          <w:color w:val="333399"/>
          <w:sz w:val="22"/>
          <w:szCs w:val="22"/>
        </w:rPr>
      </w:pPr>
      <w:r>
        <w:rPr>
          <w:color w:val="333399"/>
          <w:sz w:val="22"/>
          <w:szCs w:val="22"/>
        </w:rPr>
        <w:t>Maths Head of Department - Job Description</w:t>
      </w:r>
    </w:p>
    <w:p w14:paraId="4FA1C723" w14:textId="77777777" w:rsidR="00B451E3" w:rsidRDefault="00B451E3">
      <w:pPr>
        <w:jc w:val="center"/>
        <w:rPr>
          <w:rFonts w:ascii="Arial" w:eastAsia="Arial" w:hAnsi="Arial" w:cs="Arial"/>
          <w:b/>
          <w:bCs/>
          <w:sz w:val="22"/>
          <w:szCs w:val="22"/>
        </w:rPr>
      </w:pPr>
    </w:p>
    <w:tbl>
      <w:tblPr>
        <w:tblStyle w:val="a"/>
        <w:tblW w:w="10080" w:type="dxa"/>
        <w:tblInd w:w="-318" w:type="dxa"/>
        <w:tblLayout w:type="fixed"/>
        <w:tblLook w:val="0000" w:firstRow="0" w:lastRow="0" w:firstColumn="0" w:lastColumn="0" w:noHBand="0" w:noVBand="0"/>
      </w:tblPr>
      <w:tblGrid>
        <w:gridCol w:w="2565"/>
        <w:gridCol w:w="7515"/>
      </w:tblGrid>
      <w:tr w:rsidR="00B451E3" w14:paraId="678E9B40" w14:textId="77777777">
        <w:trPr>
          <w:trHeight w:val="412"/>
        </w:trPr>
        <w:tc>
          <w:tcPr>
            <w:tcW w:w="2565" w:type="dxa"/>
            <w:tcBorders>
              <w:top w:val="single" w:sz="12" w:space="0" w:color="000000"/>
              <w:left w:val="single" w:sz="12" w:space="0" w:color="000000"/>
              <w:right w:val="single" w:sz="12" w:space="0" w:color="000000"/>
            </w:tcBorders>
            <w:shd w:val="clear" w:color="auto" w:fill="EBFFFF"/>
          </w:tcPr>
          <w:p w14:paraId="0C617AEF" w14:textId="77777777" w:rsidR="00B451E3" w:rsidRDefault="009B6FC4">
            <w:pPr>
              <w:spacing w:before="30"/>
              <w:rPr>
                <w:rFonts w:ascii="Arial" w:eastAsia="Arial" w:hAnsi="Arial" w:cs="Arial"/>
                <w:b/>
                <w:bCs/>
                <w:color w:val="333399"/>
                <w:sz w:val="22"/>
                <w:szCs w:val="22"/>
              </w:rPr>
            </w:pPr>
            <w:r>
              <w:rPr>
                <w:rFonts w:ascii="Arial" w:eastAsia="Arial" w:hAnsi="Arial" w:cs="Arial"/>
                <w:b/>
                <w:bCs/>
                <w:color w:val="333399"/>
                <w:sz w:val="22"/>
                <w:szCs w:val="22"/>
              </w:rPr>
              <w:t>Job Title:</w:t>
            </w:r>
            <w:r>
              <w:rPr>
                <w:rFonts w:ascii="Arial" w:eastAsia="Arial" w:hAnsi="Arial" w:cs="Arial"/>
                <w:b/>
                <w:bCs/>
                <w:color w:val="333399"/>
                <w:sz w:val="22"/>
                <w:szCs w:val="22"/>
              </w:rPr>
              <w:tab/>
            </w:r>
          </w:p>
        </w:tc>
        <w:tc>
          <w:tcPr>
            <w:tcW w:w="7515" w:type="dxa"/>
            <w:tcBorders>
              <w:top w:val="single" w:sz="12" w:space="0" w:color="000000"/>
              <w:left w:val="single" w:sz="12" w:space="0" w:color="000000"/>
              <w:right w:val="single" w:sz="12" w:space="0" w:color="000000"/>
            </w:tcBorders>
          </w:tcPr>
          <w:p w14:paraId="12B5E7E9" w14:textId="77777777" w:rsidR="00B451E3" w:rsidRDefault="009B6FC4">
            <w:pPr>
              <w:spacing w:before="30" w:line="276" w:lineRule="auto"/>
              <w:rPr>
                <w:rFonts w:ascii="Arial" w:eastAsia="Arial" w:hAnsi="Arial" w:cs="Arial"/>
                <w:sz w:val="22"/>
                <w:szCs w:val="22"/>
              </w:rPr>
            </w:pPr>
            <w:r>
              <w:rPr>
                <w:rFonts w:ascii="Arial" w:eastAsia="Arial" w:hAnsi="Arial" w:cs="Arial"/>
                <w:sz w:val="22"/>
                <w:szCs w:val="22"/>
              </w:rPr>
              <w:t>Head of Department - Maths</w:t>
            </w:r>
          </w:p>
        </w:tc>
      </w:tr>
      <w:tr w:rsidR="00B451E3" w14:paraId="4DC6F246" w14:textId="77777777">
        <w:trPr>
          <w:trHeight w:val="396"/>
        </w:trPr>
        <w:tc>
          <w:tcPr>
            <w:tcW w:w="2565" w:type="dxa"/>
            <w:tcBorders>
              <w:left w:val="single" w:sz="12" w:space="0" w:color="000000"/>
              <w:right w:val="single" w:sz="12" w:space="0" w:color="000000"/>
            </w:tcBorders>
            <w:shd w:val="clear" w:color="auto" w:fill="EBFFFF"/>
          </w:tcPr>
          <w:p w14:paraId="64E6DCA3" w14:textId="77777777" w:rsidR="00B451E3" w:rsidRDefault="009B6FC4">
            <w:pPr>
              <w:spacing w:before="30"/>
              <w:rPr>
                <w:rFonts w:ascii="Arial" w:eastAsia="Arial" w:hAnsi="Arial" w:cs="Arial"/>
                <w:b/>
                <w:bCs/>
                <w:color w:val="333399"/>
                <w:sz w:val="22"/>
                <w:szCs w:val="22"/>
              </w:rPr>
            </w:pPr>
            <w:r>
              <w:rPr>
                <w:rFonts w:ascii="Arial" w:eastAsia="Arial" w:hAnsi="Arial" w:cs="Arial"/>
                <w:b/>
                <w:bCs/>
                <w:color w:val="333399"/>
                <w:sz w:val="22"/>
                <w:szCs w:val="22"/>
              </w:rPr>
              <w:t>Location</w:t>
            </w:r>
          </w:p>
        </w:tc>
        <w:tc>
          <w:tcPr>
            <w:tcW w:w="7515" w:type="dxa"/>
            <w:tcBorders>
              <w:left w:val="single" w:sz="12" w:space="0" w:color="000000"/>
              <w:right w:val="single" w:sz="12" w:space="0" w:color="000000"/>
            </w:tcBorders>
          </w:tcPr>
          <w:p w14:paraId="07AB32C2" w14:textId="77777777" w:rsidR="00B451E3" w:rsidRDefault="009B6FC4">
            <w:pPr>
              <w:spacing w:before="30" w:line="276" w:lineRule="auto"/>
              <w:rPr>
                <w:rFonts w:ascii="Arial" w:eastAsia="Arial" w:hAnsi="Arial" w:cs="Arial"/>
                <w:sz w:val="22"/>
                <w:szCs w:val="22"/>
              </w:rPr>
            </w:pPr>
            <w:r>
              <w:rPr>
                <w:rFonts w:ascii="Arial" w:eastAsia="Arial" w:hAnsi="Arial" w:cs="Arial"/>
                <w:sz w:val="22"/>
                <w:szCs w:val="22"/>
              </w:rPr>
              <w:t>St John Plessington Catholic College</w:t>
            </w:r>
          </w:p>
        </w:tc>
      </w:tr>
      <w:tr w:rsidR="00B451E3" w14:paraId="62E041A6" w14:textId="77777777">
        <w:trPr>
          <w:trHeight w:val="412"/>
        </w:trPr>
        <w:tc>
          <w:tcPr>
            <w:tcW w:w="2565" w:type="dxa"/>
            <w:tcBorders>
              <w:left w:val="single" w:sz="12" w:space="0" w:color="000000"/>
              <w:right w:val="single" w:sz="12" w:space="0" w:color="000000"/>
            </w:tcBorders>
            <w:shd w:val="clear" w:color="auto" w:fill="EBFFFF"/>
          </w:tcPr>
          <w:p w14:paraId="6449514D" w14:textId="77777777" w:rsidR="00B451E3" w:rsidRDefault="009B6FC4">
            <w:pPr>
              <w:spacing w:before="30"/>
              <w:rPr>
                <w:rFonts w:ascii="Arial" w:eastAsia="Arial" w:hAnsi="Arial" w:cs="Arial"/>
                <w:b/>
                <w:bCs/>
                <w:color w:val="333399"/>
                <w:sz w:val="22"/>
                <w:szCs w:val="22"/>
              </w:rPr>
            </w:pPr>
            <w:r>
              <w:rPr>
                <w:rFonts w:ascii="Arial" w:eastAsia="Arial" w:hAnsi="Arial" w:cs="Arial"/>
                <w:b/>
                <w:bCs/>
                <w:color w:val="333399"/>
                <w:sz w:val="22"/>
                <w:szCs w:val="22"/>
              </w:rPr>
              <w:t xml:space="preserve">Responsible To: </w:t>
            </w:r>
          </w:p>
        </w:tc>
        <w:tc>
          <w:tcPr>
            <w:tcW w:w="7515" w:type="dxa"/>
            <w:tcBorders>
              <w:left w:val="single" w:sz="12" w:space="0" w:color="000000"/>
              <w:right w:val="single" w:sz="12" w:space="0" w:color="000000"/>
            </w:tcBorders>
          </w:tcPr>
          <w:p w14:paraId="6BC0EA0F" w14:textId="77777777" w:rsidR="00B451E3" w:rsidRDefault="009B6FC4">
            <w:pPr>
              <w:spacing w:before="30" w:line="276" w:lineRule="auto"/>
              <w:rPr>
                <w:rFonts w:ascii="Arial" w:eastAsia="Arial" w:hAnsi="Arial" w:cs="Arial"/>
                <w:sz w:val="22"/>
                <w:szCs w:val="22"/>
              </w:rPr>
            </w:pPr>
            <w:r>
              <w:rPr>
                <w:rFonts w:ascii="Arial" w:eastAsia="Arial" w:hAnsi="Arial" w:cs="Arial"/>
                <w:sz w:val="22"/>
                <w:szCs w:val="22"/>
              </w:rPr>
              <w:t>AHT / DHT</w:t>
            </w:r>
          </w:p>
        </w:tc>
      </w:tr>
      <w:tr w:rsidR="00B451E3" w14:paraId="382CD943" w14:textId="77777777">
        <w:trPr>
          <w:trHeight w:val="452"/>
        </w:trPr>
        <w:tc>
          <w:tcPr>
            <w:tcW w:w="2565" w:type="dxa"/>
            <w:tcBorders>
              <w:left w:val="single" w:sz="12" w:space="0" w:color="000000"/>
              <w:bottom w:val="single" w:sz="12" w:space="0" w:color="000000"/>
              <w:right w:val="single" w:sz="12" w:space="0" w:color="000000"/>
            </w:tcBorders>
            <w:shd w:val="clear" w:color="auto" w:fill="EBFFFF"/>
          </w:tcPr>
          <w:p w14:paraId="5043756A" w14:textId="77777777" w:rsidR="00B451E3" w:rsidRDefault="009B6FC4">
            <w:pPr>
              <w:spacing w:before="30"/>
              <w:rPr>
                <w:rFonts w:ascii="Arial" w:eastAsia="Arial" w:hAnsi="Arial" w:cs="Arial"/>
                <w:b/>
                <w:bCs/>
                <w:color w:val="333399"/>
                <w:sz w:val="22"/>
                <w:szCs w:val="22"/>
              </w:rPr>
            </w:pPr>
            <w:r>
              <w:rPr>
                <w:rFonts w:ascii="Arial" w:eastAsia="Arial" w:hAnsi="Arial" w:cs="Arial"/>
                <w:b/>
                <w:bCs/>
                <w:color w:val="333399"/>
                <w:sz w:val="22"/>
                <w:szCs w:val="22"/>
              </w:rPr>
              <w:t xml:space="preserve">Salary Grade: </w:t>
            </w:r>
          </w:p>
          <w:p w14:paraId="46FC43DE" w14:textId="77777777" w:rsidR="00B451E3" w:rsidRDefault="00B451E3">
            <w:pPr>
              <w:spacing w:before="30"/>
              <w:rPr>
                <w:rFonts w:ascii="Arial" w:eastAsia="Arial" w:hAnsi="Arial" w:cs="Arial"/>
                <w:b/>
                <w:bCs/>
                <w:color w:val="333399"/>
                <w:sz w:val="22"/>
                <w:szCs w:val="22"/>
              </w:rPr>
            </w:pPr>
          </w:p>
          <w:p w14:paraId="56C465C0" w14:textId="77777777" w:rsidR="00B451E3" w:rsidRDefault="009B6FC4">
            <w:pPr>
              <w:spacing w:before="30"/>
              <w:rPr>
                <w:rFonts w:ascii="Arial" w:eastAsia="Arial" w:hAnsi="Arial" w:cs="Arial"/>
                <w:b/>
                <w:bCs/>
                <w:color w:val="333399"/>
                <w:sz w:val="22"/>
                <w:szCs w:val="22"/>
              </w:rPr>
            </w:pPr>
            <w:r>
              <w:rPr>
                <w:rFonts w:ascii="Arial" w:eastAsia="Arial" w:hAnsi="Arial" w:cs="Arial"/>
                <w:b/>
                <w:bCs/>
                <w:color w:val="333399"/>
                <w:sz w:val="22"/>
                <w:szCs w:val="22"/>
              </w:rPr>
              <w:t>Contract:</w:t>
            </w:r>
          </w:p>
        </w:tc>
        <w:tc>
          <w:tcPr>
            <w:tcW w:w="7515" w:type="dxa"/>
            <w:tcBorders>
              <w:left w:val="single" w:sz="12" w:space="0" w:color="000000"/>
              <w:bottom w:val="single" w:sz="12" w:space="0" w:color="000000"/>
              <w:right w:val="single" w:sz="12" w:space="0" w:color="000000"/>
            </w:tcBorders>
          </w:tcPr>
          <w:p w14:paraId="4780693E" w14:textId="77777777" w:rsidR="00B451E3" w:rsidRDefault="009B6FC4">
            <w:pPr>
              <w:pBdr>
                <w:top w:val="nil"/>
                <w:left w:val="nil"/>
                <w:bottom w:val="nil"/>
                <w:right w:val="nil"/>
                <w:between w:val="nil"/>
              </w:pBdr>
              <w:spacing w:before="30"/>
              <w:rPr>
                <w:rFonts w:ascii="Arial" w:eastAsia="Arial" w:hAnsi="Arial" w:cs="Arial"/>
                <w:sz w:val="22"/>
                <w:szCs w:val="22"/>
              </w:rPr>
            </w:pPr>
            <w:r>
              <w:rPr>
                <w:rFonts w:ascii="Arial" w:eastAsia="Arial" w:hAnsi="Arial" w:cs="Arial"/>
                <w:sz w:val="22"/>
                <w:szCs w:val="22"/>
              </w:rPr>
              <w:t xml:space="preserve">MPS / UPS - plus TLR 1B £12,514.00 </w:t>
            </w:r>
          </w:p>
          <w:p w14:paraId="245237FB" w14:textId="77777777" w:rsidR="00B451E3" w:rsidRDefault="00B451E3">
            <w:pPr>
              <w:pBdr>
                <w:top w:val="nil"/>
                <w:left w:val="nil"/>
                <w:bottom w:val="nil"/>
                <w:right w:val="nil"/>
                <w:between w:val="nil"/>
              </w:pBdr>
              <w:spacing w:before="30"/>
              <w:rPr>
                <w:rFonts w:ascii="Arial" w:eastAsia="Arial" w:hAnsi="Arial" w:cs="Arial"/>
                <w:sz w:val="22"/>
                <w:szCs w:val="22"/>
              </w:rPr>
            </w:pPr>
          </w:p>
          <w:p w14:paraId="013A6477" w14:textId="77777777" w:rsidR="00B451E3" w:rsidRDefault="009B6FC4">
            <w:pPr>
              <w:spacing w:before="30" w:line="276" w:lineRule="auto"/>
              <w:rPr>
                <w:rFonts w:ascii="Arial" w:eastAsia="Arial" w:hAnsi="Arial" w:cs="Arial"/>
                <w:sz w:val="22"/>
                <w:szCs w:val="22"/>
              </w:rPr>
            </w:pPr>
            <w:r>
              <w:rPr>
                <w:rFonts w:ascii="Arial" w:eastAsia="Arial" w:hAnsi="Arial" w:cs="Arial"/>
                <w:sz w:val="22"/>
                <w:szCs w:val="22"/>
              </w:rPr>
              <w:t>This is a full-time, permanent contract</w:t>
            </w:r>
          </w:p>
        </w:tc>
      </w:tr>
    </w:tbl>
    <w:p w14:paraId="2B97A361" w14:textId="77777777" w:rsidR="00B451E3" w:rsidRDefault="00B451E3">
      <w:pPr>
        <w:spacing w:before="30"/>
        <w:rPr>
          <w:rFonts w:ascii="Arial" w:eastAsia="Arial" w:hAnsi="Arial" w:cs="Arial"/>
          <w:sz w:val="22"/>
          <w:szCs w:val="22"/>
        </w:rPr>
      </w:pPr>
    </w:p>
    <w:tbl>
      <w:tblPr>
        <w:tblStyle w:val="a0"/>
        <w:tblW w:w="10089" w:type="dxa"/>
        <w:tblInd w:w="-318" w:type="dxa"/>
        <w:tblLayout w:type="fixed"/>
        <w:tblLook w:val="0000" w:firstRow="0" w:lastRow="0" w:firstColumn="0" w:lastColumn="0" w:noHBand="0" w:noVBand="0"/>
      </w:tblPr>
      <w:tblGrid>
        <w:gridCol w:w="10089"/>
      </w:tblGrid>
      <w:tr w:rsidR="00B451E3" w14:paraId="3F3DFDC5" w14:textId="77777777">
        <w:trPr>
          <w:trHeight w:val="1230"/>
        </w:trPr>
        <w:tc>
          <w:tcPr>
            <w:tcW w:w="10089" w:type="dxa"/>
            <w:tcBorders>
              <w:top w:val="single" w:sz="8" w:space="0" w:color="000000"/>
              <w:left w:val="single" w:sz="8" w:space="0" w:color="000000"/>
              <w:bottom w:val="single" w:sz="8" w:space="0" w:color="000000"/>
              <w:right w:val="single" w:sz="8" w:space="0" w:color="000000"/>
            </w:tcBorders>
          </w:tcPr>
          <w:p w14:paraId="73637C7A" w14:textId="77777777" w:rsidR="00B451E3" w:rsidRDefault="009B6FC4">
            <w:pPr>
              <w:spacing w:before="30" w:line="276" w:lineRule="auto"/>
              <w:rPr>
                <w:rFonts w:ascii="Arial" w:eastAsia="Arial" w:hAnsi="Arial" w:cs="Arial"/>
                <w:sz w:val="22"/>
                <w:szCs w:val="22"/>
              </w:rPr>
            </w:pPr>
            <w:r>
              <w:rPr>
                <w:rFonts w:ascii="Arial" w:eastAsia="Arial" w:hAnsi="Arial" w:cs="Arial"/>
                <w:b/>
                <w:bCs/>
                <w:color w:val="333399"/>
                <w:sz w:val="22"/>
                <w:szCs w:val="22"/>
              </w:rPr>
              <w:t>Key Purpose of Job</w:t>
            </w:r>
          </w:p>
          <w:p w14:paraId="4AAB5605" w14:textId="77777777" w:rsidR="00B451E3" w:rsidRDefault="009B6FC4">
            <w:pPr>
              <w:spacing w:before="240" w:after="240" w:line="276" w:lineRule="auto"/>
              <w:rPr>
                <w:rFonts w:ascii="Arial" w:eastAsia="Arial" w:hAnsi="Arial" w:cs="Arial"/>
                <w:sz w:val="22"/>
                <w:szCs w:val="22"/>
              </w:rPr>
            </w:pPr>
            <w:r>
              <w:rPr>
                <w:rFonts w:ascii="Arial" w:eastAsia="Arial" w:hAnsi="Arial" w:cs="Arial"/>
                <w:sz w:val="22"/>
                <w:szCs w:val="22"/>
              </w:rPr>
              <w:t>To provide strategic and operational leadership of the Maths department, ensuring high-quality teaching, a well-sequenced and ambitious curriculum, and strong outcomes for all students.</w:t>
            </w:r>
          </w:p>
          <w:p w14:paraId="2A0FE7D7" w14:textId="77777777" w:rsidR="00B451E3" w:rsidRDefault="009B6FC4">
            <w:pPr>
              <w:spacing w:before="240" w:after="240" w:line="276" w:lineRule="auto"/>
              <w:rPr>
                <w:rFonts w:ascii="Arial" w:eastAsia="Arial" w:hAnsi="Arial" w:cs="Arial"/>
                <w:sz w:val="22"/>
                <w:szCs w:val="22"/>
              </w:rPr>
            </w:pPr>
            <w:r>
              <w:rPr>
                <w:rFonts w:ascii="Arial" w:eastAsia="Arial" w:hAnsi="Arial" w:cs="Arial"/>
                <w:sz w:val="22"/>
                <w:szCs w:val="22"/>
              </w:rPr>
              <w:t>The Head of Department will be accountable for standards of teaching and learning, student progress and attainment, and the development of staff within the department. The role requires a highly effective classroom practitioner who can model excellence and drive continuous improvement.</w:t>
            </w:r>
          </w:p>
        </w:tc>
      </w:tr>
    </w:tbl>
    <w:p w14:paraId="483D402A" w14:textId="77777777" w:rsidR="00B451E3" w:rsidRDefault="00B451E3">
      <w:pPr>
        <w:spacing w:before="30" w:line="276" w:lineRule="auto"/>
        <w:rPr>
          <w:rFonts w:ascii="Arial" w:eastAsia="Arial" w:hAnsi="Arial" w:cs="Arial"/>
          <w:sz w:val="22"/>
          <w:szCs w:val="22"/>
        </w:rPr>
      </w:pPr>
    </w:p>
    <w:tbl>
      <w:tblPr>
        <w:tblStyle w:val="a1"/>
        <w:tblW w:w="10089" w:type="dxa"/>
        <w:tblInd w:w="-318" w:type="dxa"/>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10089"/>
      </w:tblGrid>
      <w:tr w:rsidR="00B451E3" w14:paraId="42DE6F67" w14:textId="77777777">
        <w:trPr>
          <w:trHeight w:val="445"/>
        </w:trPr>
        <w:tc>
          <w:tcPr>
            <w:tcW w:w="10089" w:type="dxa"/>
          </w:tcPr>
          <w:p w14:paraId="70D35DAD" w14:textId="77777777" w:rsidR="00B451E3" w:rsidRDefault="009B6FC4">
            <w:pPr>
              <w:spacing w:before="30" w:line="276" w:lineRule="auto"/>
              <w:rPr>
                <w:rFonts w:ascii="Arial" w:eastAsia="Arial" w:hAnsi="Arial" w:cs="Arial"/>
                <w:b/>
                <w:bCs/>
                <w:color w:val="333399"/>
                <w:sz w:val="22"/>
                <w:szCs w:val="22"/>
              </w:rPr>
            </w:pPr>
            <w:r>
              <w:rPr>
                <w:rFonts w:ascii="Arial" w:eastAsia="Arial" w:hAnsi="Arial" w:cs="Arial"/>
                <w:b/>
                <w:bCs/>
                <w:color w:val="333399"/>
                <w:sz w:val="22"/>
                <w:szCs w:val="22"/>
              </w:rPr>
              <w:t>Key Responsibilities of the Post</w:t>
            </w:r>
          </w:p>
          <w:p w14:paraId="77BDAE8E" w14:textId="77777777" w:rsidR="00B451E3" w:rsidRDefault="009B6FC4">
            <w:pPr>
              <w:pStyle w:val="Heading2"/>
              <w:keepNext w:val="0"/>
              <w:keepLines w:val="0"/>
              <w:widowControl w:val="0"/>
              <w:spacing w:before="240" w:after="240" w:line="276" w:lineRule="auto"/>
              <w:rPr>
                <w:rFonts w:ascii="Arial" w:eastAsia="Arial" w:hAnsi="Arial" w:cs="Arial"/>
                <w:color w:val="333399"/>
                <w:sz w:val="22"/>
                <w:szCs w:val="22"/>
              </w:rPr>
            </w:pPr>
            <w:bookmarkStart w:id="0" w:name="_heading=h.nceouin23mtf" w:colFirst="0" w:colLast="0"/>
            <w:bookmarkEnd w:id="0"/>
            <w:r>
              <w:rPr>
                <w:rFonts w:ascii="Arial" w:eastAsia="Arial" w:hAnsi="Arial" w:cs="Arial"/>
                <w:sz w:val="22"/>
                <w:szCs w:val="22"/>
              </w:rPr>
              <w:t>In addition to the professional duties of a teacher, the Head of the Maths department will:</w:t>
            </w:r>
          </w:p>
        </w:tc>
      </w:tr>
      <w:tr w:rsidR="00B451E3" w14:paraId="496E5A99" w14:textId="77777777">
        <w:trPr>
          <w:trHeight w:val="60"/>
        </w:trPr>
        <w:tc>
          <w:tcPr>
            <w:tcW w:w="10089" w:type="dxa"/>
          </w:tcPr>
          <w:p w14:paraId="6A6498F5" w14:textId="77777777" w:rsidR="00B451E3" w:rsidRDefault="009B6FC4">
            <w:pPr>
              <w:pStyle w:val="Heading2"/>
              <w:keepNext w:val="0"/>
              <w:keepLines w:val="0"/>
              <w:widowControl w:val="0"/>
              <w:spacing w:line="276" w:lineRule="auto"/>
              <w:rPr>
                <w:rFonts w:ascii="Arial" w:eastAsia="Arial" w:hAnsi="Arial" w:cs="Arial"/>
                <w:sz w:val="22"/>
                <w:szCs w:val="22"/>
              </w:rPr>
            </w:pPr>
            <w:bookmarkStart w:id="1" w:name="_heading=h.6baa29duupxx" w:colFirst="0" w:colLast="0"/>
            <w:bookmarkEnd w:id="1"/>
            <w:r>
              <w:rPr>
                <w:rFonts w:ascii="Arial" w:eastAsia="Arial" w:hAnsi="Arial" w:cs="Arial"/>
                <w:sz w:val="22"/>
                <w:szCs w:val="22"/>
              </w:rPr>
              <w:t>1. Curriculum Leadership (Intent, Implementation, Impact)</w:t>
            </w:r>
          </w:p>
          <w:p w14:paraId="304CE757" w14:textId="77777777" w:rsidR="00B451E3" w:rsidRDefault="009B6FC4">
            <w:pPr>
              <w:widowControl w:val="0"/>
              <w:numPr>
                <w:ilvl w:val="0"/>
                <w:numId w:val="7"/>
              </w:numPr>
              <w:spacing w:before="240" w:line="276" w:lineRule="auto"/>
              <w:rPr>
                <w:rFonts w:ascii="Arial" w:eastAsia="Arial" w:hAnsi="Arial" w:cs="Arial"/>
                <w:sz w:val="22"/>
                <w:szCs w:val="22"/>
              </w:rPr>
            </w:pPr>
            <w:r>
              <w:rPr>
                <w:rFonts w:ascii="Arial" w:eastAsia="Arial" w:hAnsi="Arial" w:cs="Arial"/>
                <w:sz w:val="22"/>
                <w:szCs w:val="22"/>
              </w:rPr>
              <w:t>Lead the design, implementation and evaluation of a coherent, ambitious and well-sequenced curriculum.</w:t>
            </w:r>
          </w:p>
          <w:p w14:paraId="1153C382" w14:textId="77777777" w:rsidR="00B451E3" w:rsidRDefault="009B6FC4">
            <w:pPr>
              <w:widowControl w:val="0"/>
              <w:numPr>
                <w:ilvl w:val="0"/>
                <w:numId w:val="7"/>
              </w:numPr>
              <w:spacing w:line="276" w:lineRule="auto"/>
              <w:rPr>
                <w:rFonts w:ascii="Arial" w:eastAsia="Arial" w:hAnsi="Arial" w:cs="Arial"/>
                <w:sz w:val="22"/>
                <w:szCs w:val="22"/>
              </w:rPr>
            </w:pPr>
            <w:r>
              <w:rPr>
                <w:rFonts w:ascii="Arial" w:eastAsia="Arial" w:hAnsi="Arial" w:cs="Arial"/>
                <w:sz w:val="22"/>
                <w:szCs w:val="22"/>
              </w:rPr>
              <w:t>Ensure curriculum intent is clearly articulated, inclusive and aligned to national expectations.</w:t>
            </w:r>
          </w:p>
          <w:p w14:paraId="55800FF7" w14:textId="77777777" w:rsidR="00B451E3" w:rsidRDefault="009B6FC4">
            <w:pPr>
              <w:widowControl w:val="0"/>
              <w:numPr>
                <w:ilvl w:val="0"/>
                <w:numId w:val="7"/>
              </w:numPr>
              <w:spacing w:line="276" w:lineRule="auto"/>
              <w:rPr>
                <w:rFonts w:ascii="Arial" w:eastAsia="Arial" w:hAnsi="Arial" w:cs="Arial"/>
                <w:sz w:val="22"/>
                <w:szCs w:val="22"/>
              </w:rPr>
            </w:pPr>
            <w:r>
              <w:rPr>
                <w:rFonts w:ascii="Arial" w:eastAsia="Arial" w:hAnsi="Arial" w:cs="Arial"/>
                <w:sz w:val="22"/>
                <w:szCs w:val="22"/>
              </w:rPr>
              <w:t>Oversee curriculum implementation to ensure consistency and high standards across all classes.</w:t>
            </w:r>
          </w:p>
          <w:p w14:paraId="2CF16A59" w14:textId="77777777" w:rsidR="00B451E3" w:rsidRDefault="009B6FC4">
            <w:pPr>
              <w:widowControl w:val="0"/>
              <w:numPr>
                <w:ilvl w:val="0"/>
                <w:numId w:val="7"/>
              </w:numPr>
              <w:spacing w:line="276" w:lineRule="auto"/>
              <w:rPr>
                <w:rFonts w:ascii="Arial" w:eastAsia="Arial" w:hAnsi="Arial" w:cs="Arial"/>
                <w:sz w:val="22"/>
                <w:szCs w:val="22"/>
              </w:rPr>
            </w:pPr>
            <w:r>
              <w:rPr>
                <w:rFonts w:ascii="Arial" w:eastAsia="Arial" w:hAnsi="Arial" w:cs="Arial"/>
                <w:sz w:val="22"/>
                <w:szCs w:val="22"/>
              </w:rPr>
              <w:t>Evaluate curriculum impact through analysis of outcomes, work scrutiny and student voice.</w:t>
            </w:r>
          </w:p>
          <w:p w14:paraId="44899639" w14:textId="77777777" w:rsidR="00B451E3" w:rsidRDefault="009B6FC4">
            <w:pPr>
              <w:widowControl w:val="0"/>
              <w:numPr>
                <w:ilvl w:val="0"/>
                <w:numId w:val="7"/>
              </w:numPr>
              <w:spacing w:line="276" w:lineRule="auto"/>
              <w:rPr>
                <w:rFonts w:ascii="Arial" w:eastAsia="Arial" w:hAnsi="Arial" w:cs="Arial"/>
                <w:sz w:val="22"/>
                <w:szCs w:val="22"/>
              </w:rPr>
            </w:pPr>
            <w:r>
              <w:rPr>
                <w:rFonts w:ascii="Arial" w:eastAsia="Arial" w:hAnsi="Arial" w:cs="Arial"/>
                <w:sz w:val="22"/>
                <w:szCs w:val="22"/>
              </w:rPr>
              <w:t>Ensure appropriate curriculum adaptation for SEND, disadvantaged and higher-attaining students.</w:t>
            </w:r>
          </w:p>
          <w:p w14:paraId="6D54E3E4" w14:textId="77777777" w:rsidR="00B451E3" w:rsidRDefault="009B6FC4">
            <w:pPr>
              <w:widowControl w:val="0"/>
              <w:numPr>
                <w:ilvl w:val="0"/>
                <w:numId w:val="7"/>
              </w:numPr>
              <w:spacing w:after="240" w:line="276" w:lineRule="auto"/>
              <w:rPr>
                <w:rFonts w:ascii="Arial" w:eastAsia="Arial" w:hAnsi="Arial" w:cs="Arial"/>
                <w:sz w:val="22"/>
                <w:szCs w:val="22"/>
              </w:rPr>
            </w:pPr>
            <w:r>
              <w:rPr>
                <w:rFonts w:ascii="Arial" w:eastAsia="Arial" w:hAnsi="Arial" w:cs="Arial"/>
                <w:sz w:val="22"/>
                <w:szCs w:val="22"/>
              </w:rPr>
              <w:t>Maintain up-to-date curriculum documentation, schemes of work and assessment plans.</w:t>
            </w:r>
          </w:p>
          <w:p w14:paraId="6CB7A433" w14:textId="77777777" w:rsidR="00B451E3" w:rsidRDefault="009B6FC4">
            <w:pPr>
              <w:pStyle w:val="Heading2"/>
              <w:keepNext w:val="0"/>
              <w:keepLines w:val="0"/>
              <w:widowControl w:val="0"/>
              <w:spacing w:line="276" w:lineRule="auto"/>
              <w:rPr>
                <w:rFonts w:ascii="Arial" w:eastAsia="Arial" w:hAnsi="Arial" w:cs="Arial"/>
                <w:sz w:val="22"/>
                <w:szCs w:val="22"/>
              </w:rPr>
            </w:pPr>
            <w:bookmarkStart w:id="2" w:name="_heading=h.r4tz2yvzxxno" w:colFirst="0" w:colLast="0"/>
            <w:bookmarkEnd w:id="2"/>
            <w:r>
              <w:rPr>
                <w:rFonts w:ascii="Arial" w:eastAsia="Arial" w:hAnsi="Arial" w:cs="Arial"/>
                <w:sz w:val="22"/>
                <w:szCs w:val="22"/>
              </w:rPr>
              <w:t>2. Teaching &amp; Learning</w:t>
            </w:r>
          </w:p>
          <w:p w14:paraId="5C233AD4" w14:textId="77777777" w:rsidR="00B451E3" w:rsidRDefault="009B6FC4">
            <w:pPr>
              <w:widowControl w:val="0"/>
              <w:numPr>
                <w:ilvl w:val="0"/>
                <w:numId w:val="4"/>
              </w:numPr>
              <w:spacing w:before="240" w:line="276" w:lineRule="auto"/>
              <w:rPr>
                <w:rFonts w:ascii="Arial" w:eastAsia="Arial" w:hAnsi="Arial" w:cs="Arial"/>
                <w:sz w:val="22"/>
                <w:szCs w:val="22"/>
              </w:rPr>
            </w:pPr>
            <w:r>
              <w:rPr>
                <w:rFonts w:ascii="Arial" w:eastAsia="Arial" w:hAnsi="Arial" w:cs="Arial"/>
                <w:sz w:val="22"/>
                <w:szCs w:val="22"/>
              </w:rPr>
              <w:t>Model outstanding classroom practice and set high expectations for all staff.</w:t>
            </w:r>
          </w:p>
          <w:p w14:paraId="4E94AC0F" w14:textId="77777777" w:rsidR="00B451E3" w:rsidRDefault="009B6FC4">
            <w:pPr>
              <w:widowControl w:val="0"/>
              <w:numPr>
                <w:ilvl w:val="0"/>
                <w:numId w:val="4"/>
              </w:numPr>
              <w:spacing w:line="276" w:lineRule="auto"/>
              <w:rPr>
                <w:rFonts w:ascii="Arial" w:eastAsia="Arial" w:hAnsi="Arial" w:cs="Arial"/>
                <w:sz w:val="22"/>
                <w:szCs w:val="22"/>
              </w:rPr>
            </w:pPr>
            <w:r>
              <w:rPr>
                <w:rFonts w:ascii="Arial" w:eastAsia="Arial" w:hAnsi="Arial" w:cs="Arial"/>
                <w:sz w:val="22"/>
                <w:szCs w:val="22"/>
              </w:rPr>
              <w:t>Lead the development of high-quality teaching within the department.</w:t>
            </w:r>
          </w:p>
          <w:p w14:paraId="38999B82" w14:textId="77777777" w:rsidR="00B451E3" w:rsidRDefault="009B6FC4">
            <w:pPr>
              <w:widowControl w:val="0"/>
              <w:numPr>
                <w:ilvl w:val="0"/>
                <w:numId w:val="4"/>
              </w:numPr>
              <w:spacing w:line="276" w:lineRule="auto"/>
              <w:rPr>
                <w:rFonts w:ascii="Arial" w:eastAsia="Arial" w:hAnsi="Arial" w:cs="Arial"/>
                <w:sz w:val="22"/>
                <w:szCs w:val="22"/>
              </w:rPr>
            </w:pPr>
            <w:r>
              <w:rPr>
                <w:rFonts w:ascii="Arial" w:eastAsia="Arial" w:hAnsi="Arial" w:cs="Arial"/>
                <w:sz w:val="22"/>
                <w:szCs w:val="22"/>
              </w:rPr>
              <w:t>Ensure consistent use of agreed whole-school teaching and learning strategies.</w:t>
            </w:r>
          </w:p>
          <w:p w14:paraId="77EF9ED1" w14:textId="77777777" w:rsidR="00B451E3" w:rsidRDefault="009B6FC4">
            <w:pPr>
              <w:widowControl w:val="0"/>
              <w:numPr>
                <w:ilvl w:val="0"/>
                <w:numId w:val="4"/>
              </w:numPr>
              <w:spacing w:line="276" w:lineRule="auto"/>
              <w:rPr>
                <w:rFonts w:ascii="Arial" w:eastAsia="Arial" w:hAnsi="Arial" w:cs="Arial"/>
                <w:sz w:val="22"/>
                <w:szCs w:val="22"/>
              </w:rPr>
            </w:pPr>
            <w:r>
              <w:rPr>
                <w:rFonts w:ascii="Arial" w:eastAsia="Arial" w:hAnsi="Arial" w:cs="Arial"/>
                <w:sz w:val="22"/>
                <w:szCs w:val="22"/>
              </w:rPr>
              <w:t>Monitor teaching through lesson visits, work scrutiny and student feedback.</w:t>
            </w:r>
          </w:p>
          <w:p w14:paraId="3EACBAE7" w14:textId="77777777" w:rsidR="00B451E3" w:rsidRDefault="009B6FC4">
            <w:pPr>
              <w:widowControl w:val="0"/>
              <w:numPr>
                <w:ilvl w:val="0"/>
                <w:numId w:val="4"/>
              </w:numPr>
              <w:spacing w:line="276" w:lineRule="auto"/>
              <w:rPr>
                <w:rFonts w:ascii="Arial" w:eastAsia="Arial" w:hAnsi="Arial" w:cs="Arial"/>
                <w:sz w:val="22"/>
                <w:szCs w:val="22"/>
              </w:rPr>
            </w:pPr>
            <w:r>
              <w:rPr>
                <w:rFonts w:ascii="Arial" w:eastAsia="Arial" w:hAnsi="Arial" w:cs="Arial"/>
                <w:sz w:val="22"/>
                <w:szCs w:val="22"/>
              </w:rPr>
              <w:t>Provide clear, actionable feedback to improve teaching practice.</w:t>
            </w:r>
          </w:p>
          <w:p w14:paraId="038AF6E1" w14:textId="77777777" w:rsidR="00B451E3" w:rsidRDefault="009B6FC4">
            <w:pPr>
              <w:widowControl w:val="0"/>
              <w:numPr>
                <w:ilvl w:val="0"/>
                <w:numId w:val="4"/>
              </w:numPr>
              <w:spacing w:after="240" w:line="276" w:lineRule="auto"/>
              <w:rPr>
                <w:rFonts w:ascii="Arial" w:eastAsia="Arial" w:hAnsi="Arial" w:cs="Arial"/>
                <w:sz w:val="22"/>
                <w:szCs w:val="22"/>
              </w:rPr>
            </w:pPr>
            <w:r>
              <w:rPr>
                <w:rFonts w:ascii="Arial" w:eastAsia="Arial" w:hAnsi="Arial" w:cs="Arial"/>
                <w:sz w:val="22"/>
                <w:szCs w:val="22"/>
              </w:rPr>
              <w:lastRenderedPageBreak/>
              <w:t>Lead departmental CPD and support professional development.</w:t>
            </w:r>
          </w:p>
          <w:p w14:paraId="052DC9BE" w14:textId="77777777" w:rsidR="00B451E3" w:rsidRDefault="009B6FC4">
            <w:pPr>
              <w:pStyle w:val="Heading2"/>
              <w:keepNext w:val="0"/>
              <w:keepLines w:val="0"/>
              <w:widowControl w:val="0"/>
              <w:spacing w:line="276" w:lineRule="auto"/>
              <w:rPr>
                <w:rFonts w:ascii="Arial" w:eastAsia="Arial" w:hAnsi="Arial" w:cs="Arial"/>
                <w:sz w:val="22"/>
                <w:szCs w:val="22"/>
              </w:rPr>
            </w:pPr>
            <w:bookmarkStart w:id="3" w:name="_heading=h.1etaczger82p" w:colFirst="0" w:colLast="0"/>
            <w:bookmarkEnd w:id="3"/>
            <w:r>
              <w:rPr>
                <w:rFonts w:ascii="Arial" w:eastAsia="Arial" w:hAnsi="Arial" w:cs="Arial"/>
                <w:sz w:val="22"/>
                <w:szCs w:val="22"/>
              </w:rPr>
              <w:t>3. Outcomes &amp; Achievement</w:t>
            </w:r>
          </w:p>
          <w:p w14:paraId="48A133BF" w14:textId="77777777" w:rsidR="00B451E3" w:rsidRDefault="009B6FC4">
            <w:pPr>
              <w:widowControl w:val="0"/>
              <w:numPr>
                <w:ilvl w:val="0"/>
                <w:numId w:val="10"/>
              </w:numPr>
              <w:spacing w:before="240" w:line="276" w:lineRule="auto"/>
              <w:rPr>
                <w:rFonts w:ascii="Arial" w:eastAsia="Arial" w:hAnsi="Arial" w:cs="Arial"/>
                <w:sz w:val="22"/>
                <w:szCs w:val="22"/>
              </w:rPr>
            </w:pPr>
            <w:r>
              <w:rPr>
                <w:rFonts w:ascii="Arial" w:eastAsia="Arial" w:hAnsi="Arial" w:cs="Arial"/>
                <w:sz w:val="22"/>
                <w:szCs w:val="22"/>
              </w:rPr>
              <w:t>Take full accountability for student progress and attainment within the department.</w:t>
            </w:r>
          </w:p>
          <w:p w14:paraId="6B4B094A" w14:textId="77777777" w:rsidR="00B451E3" w:rsidRDefault="009B6FC4">
            <w:pPr>
              <w:widowControl w:val="0"/>
              <w:numPr>
                <w:ilvl w:val="0"/>
                <w:numId w:val="10"/>
              </w:numPr>
              <w:spacing w:line="276" w:lineRule="auto"/>
              <w:rPr>
                <w:rFonts w:ascii="Arial" w:eastAsia="Arial" w:hAnsi="Arial" w:cs="Arial"/>
                <w:sz w:val="22"/>
                <w:szCs w:val="22"/>
              </w:rPr>
            </w:pPr>
            <w:r>
              <w:rPr>
                <w:rFonts w:ascii="Arial" w:eastAsia="Arial" w:hAnsi="Arial" w:cs="Arial"/>
                <w:sz w:val="22"/>
                <w:szCs w:val="22"/>
              </w:rPr>
              <w:t>Analyse assessment data to identify strengths, gaps and priorities.</w:t>
            </w:r>
          </w:p>
          <w:p w14:paraId="38B05318" w14:textId="77777777" w:rsidR="00B451E3" w:rsidRDefault="009B6FC4">
            <w:pPr>
              <w:widowControl w:val="0"/>
              <w:numPr>
                <w:ilvl w:val="0"/>
                <w:numId w:val="10"/>
              </w:numPr>
              <w:spacing w:line="276" w:lineRule="auto"/>
              <w:rPr>
                <w:rFonts w:ascii="Arial" w:eastAsia="Arial" w:hAnsi="Arial" w:cs="Arial"/>
                <w:sz w:val="22"/>
                <w:szCs w:val="22"/>
              </w:rPr>
            </w:pPr>
            <w:r>
              <w:rPr>
                <w:rFonts w:ascii="Arial" w:eastAsia="Arial" w:hAnsi="Arial" w:cs="Arial"/>
                <w:sz w:val="22"/>
                <w:szCs w:val="22"/>
              </w:rPr>
              <w:t>Implement targeted intervention strategies to support underperforming students.</w:t>
            </w:r>
          </w:p>
          <w:p w14:paraId="5F709942" w14:textId="77777777" w:rsidR="00B451E3" w:rsidRDefault="009B6FC4">
            <w:pPr>
              <w:widowControl w:val="0"/>
              <w:numPr>
                <w:ilvl w:val="0"/>
                <w:numId w:val="10"/>
              </w:numPr>
              <w:spacing w:line="276" w:lineRule="auto"/>
              <w:rPr>
                <w:rFonts w:ascii="Arial" w:eastAsia="Arial" w:hAnsi="Arial" w:cs="Arial"/>
                <w:sz w:val="22"/>
                <w:szCs w:val="22"/>
              </w:rPr>
            </w:pPr>
            <w:r>
              <w:rPr>
                <w:rFonts w:ascii="Arial" w:eastAsia="Arial" w:hAnsi="Arial" w:cs="Arial"/>
                <w:sz w:val="22"/>
                <w:szCs w:val="22"/>
              </w:rPr>
              <w:t>Ensure high levels of progress for all groups, including disadvantaged and SEND students.</w:t>
            </w:r>
          </w:p>
          <w:p w14:paraId="7DB45523" w14:textId="77777777" w:rsidR="00B451E3" w:rsidRDefault="009B6FC4">
            <w:pPr>
              <w:widowControl w:val="0"/>
              <w:numPr>
                <w:ilvl w:val="0"/>
                <w:numId w:val="10"/>
              </w:numPr>
              <w:spacing w:line="276" w:lineRule="auto"/>
              <w:rPr>
                <w:rFonts w:ascii="Arial" w:eastAsia="Arial" w:hAnsi="Arial" w:cs="Arial"/>
                <w:sz w:val="22"/>
                <w:szCs w:val="22"/>
              </w:rPr>
            </w:pPr>
            <w:r>
              <w:rPr>
                <w:rFonts w:ascii="Arial" w:eastAsia="Arial" w:hAnsi="Arial" w:cs="Arial"/>
                <w:sz w:val="22"/>
                <w:szCs w:val="22"/>
              </w:rPr>
              <w:t>Monitor and track progress regularly, adjusting provision where needed.</w:t>
            </w:r>
          </w:p>
          <w:p w14:paraId="0A330998" w14:textId="77777777" w:rsidR="00B451E3" w:rsidRDefault="009B6FC4">
            <w:pPr>
              <w:widowControl w:val="0"/>
              <w:numPr>
                <w:ilvl w:val="0"/>
                <w:numId w:val="10"/>
              </w:numPr>
              <w:spacing w:after="240" w:line="276" w:lineRule="auto"/>
              <w:rPr>
                <w:rFonts w:ascii="Arial" w:eastAsia="Arial" w:hAnsi="Arial" w:cs="Arial"/>
                <w:sz w:val="22"/>
                <w:szCs w:val="22"/>
              </w:rPr>
            </w:pPr>
            <w:r>
              <w:rPr>
                <w:rFonts w:ascii="Arial" w:eastAsia="Arial" w:hAnsi="Arial" w:cs="Arial"/>
                <w:sz w:val="22"/>
                <w:szCs w:val="22"/>
              </w:rPr>
              <w:t>Lead strategies to improve examination outcomes and close gaps.</w:t>
            </w:r>
          </w:p>
          <w:p w14:paraId="6303B2A8" w14:textId="77777777" w:rsidR="00B451E3" w:rsidRDefault="009B6FC4">
            <w:pPr>
              <w:pStyle w:val="Heading2"/>
              <w:keepNext w:val="0"/>
              <w:keepLines w:val="0"/>
              <w:widowControl w:val="0"/>
              <w:spacing w:line="276" w:lineRule="auto"/>
              <w:rPr>
                <w:rFonts w:ascii="Arial" w:eastAsia="Arial" w:hAnsi="Arial" w:cs="Arial"/>
                <w:sz w:val="22"/>
                <w:szCs w:val="22"/>
              </w:rPr>
            </w:pPr>
            <w:bookmarkStart w:id="4" w:name="_heading=h.ose7aub5kc1r" w:colFirst="0" w:colLast="0"/>
            <w:bookmarkEnd w:id="4"/>
            <w:r>
              <w:rPr>
                <w:rFonts w:ascii="Arial" w:eastAsia="Arial" w:hAnsi="Arial" w:cs="Arial"/>
                <w:sz w:val="22"/>
                <w:szCs w:val="22"/>
              </w:rPr>
              <w:t>4. Assessment &amp; Data</w:t>
            </w:r>
          </w:p>
          <w:p w14:paraId="1FE9B7D7" w14:textId="77777777" w:rsidR="00B451E3" w:rsidRDefault="009B6FC4">
            <w:pPr>
              <w:widowControl w:val="0"/>
              <w:numPr>
                <w:ilvl w:val="0"/>
                <w:numId w:val="11"/>
              </w:numPr>
              <w:spacing w:before="240" w:line="276" w:lineRule="auto"/>
              <w:rPr>
                <w:rFonts w:ascii="Arial" w:eastAsia="Arial" w:hAnsi="Arial" w:cs="Arial"/>
                <w:sz w:val="22"/>
                <w:szCs w:val="22"/>
              </w:rPr>
            </w:pPr>
            <w:r>
              <w:rPr>
                <w:rFonts w:ascii="Arial" w:eastAsia="Arial" w:hAnsi="Arial" w:cs="Arial"/>
                <w:sz w:val="22"/>
                <w:szCs w:val="22"/>
              </w:rPr>
              <w:t>Ensure assessment is valid, reliable and used effectively to inform teaching.</w:t>
            </w:r>
          </w:p>
          <w:p w14:paraId="643E80A8" w14:textId="77777777" w:rsidR="00B451E3" w:rsidRDefault="009B6FC4">
            <w:pPr>
              <w:widowControl w:val="0"/>
              <w:numPr>
                <w:ilvl w:val="0"/>
                <w:numId w:val="11"/>
              </w:numPr>
              <w:spacing w:line="276" w:lineRule="auto"/>
              <w:rPr>
                <w:rFonts w:ascii="Arial" w:eastAsia="Arial" w:hAnsi="Arial" w:cs="Arial"/>
                <w:sz w:val="22"/>
                <w:szCs w:val="22"/>
              </w:rPr>
            </w:pPr>
            <w:r>
              <w:rPr>
                <w:rFonts w:ascii="Arial" w:eastAsia="Arial" w:hAnsi="Arial" w:cs="Arial"/>
                <w:sz w:val="22"/>
                <w:szCs w:val="22"/>
              </w:rPr>
              <w:t>Oversee the design and implementation of assessment systems within the department.</w:t>
            </w:r>
          </w:p>
          <w:p w14:paraId="4CDA86CB" w14:textId="77777777" w:rsidR="00B451E3" w:rsidRDefault="009B6FC4">
            <w:pPr>
              <w:widowControl w:val="0"/>
              <w:numPr>
                <w:ilvl w:val="0"/>
                <w:numId w:val="11"/>
              </w:numPr>
              <w:spacing w:line="276" w:lineRule="auto"/>
              <w:rPr>
                <w:rFonts w:ascii="Arial" w:eastAsia="Arial" w:hAnsi="Arial" w:cs="Arial"/>
                <w:sz w:val="22"/>
                <w:szCs w:val="22"/>
              </w:rPr>
            </w:pPr>
            <w:r>
              <w:rPr>
                <w:rFonts w:ascii="Arial" w:eastAsia="Arial" w:hAnsi="Arial" w:cs="Arial"/>
                <w:sz w:val="22"/>
                <w:szCs w:val="22"/>
              </w:rPr>
              <w:t>Ensure consistency in marking, feedback and moderation.</w:t>
            </w:r>
          </w:p>
          <w:p w14:paraId="76720ACF" w14:textId="77777777" w:rsidR="00B451E3" w:rsidRDefault="009B6FC4">
            <w:pPr>
              <w:widowControl w:val="0"/>
              <w:numPr>
                <w:ilvl w:val="0"/>
                <w:numId w:val="11"/>
              </w:numPr>
              <w:spacing w:line="276" w:lineRule="auto"/>
              <w:rPr>
                <w:rFonts w:ascii="Arial" w:eastAsia="Arial" w:hAnsi="Arial" w:cs="Arial"/>
                <w:sz w:val="22"/>
                <w:szCs w:val="22"/>
              </w:rPr>
            </w:pPr>
            <w:r>
              <w:rPr>
                <w:rFonts w:ascii="Arial" w:eastAsia="Arial" w:hAnsi="Arial" w:cs="Arial"/>
                <w:sz w:val="22"/>
                <w:szCs w:val="22"/>
              </w:rPr>
              <w:t>Lead standardisation and moderation processes.</w:t>
            </w:r>
          </w:p>
          <w:p w14:paraId="1015AB14" w14:textId="77777777" w:rsidR="00B451E3" w:rsidRDefault="009B6FC4">
            <w:pPr>
              <w:widowControl w:val="0"/>
              <w:numPr>
                <w:ilvl w:val="0"/>
                <w:numId w:val="11"/>
              </w:numPr>
              <w:spacing w:after="240" w:line="276" w:lineRule="auto"/>
              <w:rPr>
                <w:rFonts w:ascii="Arial" w:eastAsia="Arial" w:hAnsi="Arial" w:cs="Arial"/>
                <w:sz w:val="22"/>
                <w:szCs w:val="22"/>
              </w:rPr>
            </w:pPr>
            <w:r>
              <w:rPr>
                <w:rFonts w:ascii="Arial" w:eastAsia="Arial" w:hAnsi="Arial" w:cs="Arial"/>
                <w:sz w:val="22"/>
                <w:szCs w:val="22"/>
              </w:rPr>
              <w:t>Ensure accurate and timely data entry and reporting.</w:t>
            </w:r>
          </w:p>
          <w:p w14:paraId="2A50C5C1" w14:textId="77777777" w:rsidR="00B451E3" w:rsidRDefault="009B6FC4">
            <w:pPr>
              <w:pStyle w:val="Heading2"/>
              <w:keepNext w:val="0"/>
              <w:keepLines w:val="0"/>
              <w:widowControl w:val="0"/>
              <w:spacing w:line="276" w:lineRule="auto"/>
              <w:rPr>
                <w:rFonts w:ascii="Arial" w:eastAsia="Arial" w:hAnsi="Arial" w:cs="Arial"/>
                <w:sz w:val="22"/>
                <w:szCs w:val="22"/>
              </w:rPr>
            </w:pPr>
            <w:bookmarkStart w:id="5" w:name="_heading=h.hkq8uschuapw" w:colFirst="0" w:colLast="0"/>
            <w:bookmarkEnd w:id="5"/>
            <w:r>
              <w:rPr>
                <w:rFonts w:ascii="Arial" w:eastAsia="Arial" w:hAnsi="Arial" w:cs="Arial"/>
                <w:sz w:val="22"/>
                <w:szCs w:val="22"/>
              </w:rPr>
              <w:t>5. Leadership &amp; Management of Staff</w:t>
            </w:r>
          </w:p>
          <w:p w14:paraId="77BF4C62" w14:textId="77777777" w:rsidR="00B451E3" w:rsidRDefault="009B6FC4">
            <w:pPr>
              <w:widowControl w:val="0"/>
              <w:numPr>
                <w:ilvl w:val="0"/>
                <w:numId w:val="13"/>
              </w:numPr>
              <w:spacing w:before="240" w:line="276" w:lineRule="auto"/>
              <w:rPr>
                <w:rFonts w:ascii="Arial" w:eastAsia="Arial" w:hAnsi="Arial" w:cs="Arial"/>
                <w:sz w:val="22"/>
                <w:szCs w:val="22"/>
              </w:rPr>
            </w:pPr>
            <w:r>
              <w:rPr>
                <w:rFonts w:ascii="Arial" w:eastAsia="Arial" w:hAnsi="Arial" w:cs="Arial"/>
                <w:sz w:val="22"/>
                <w:szCs w:val="22"/>
              </w:rPr>
              <w:t>Lead, manage and develop staff within the department.</w:t>
            </w:r>
          </w:p>
          <w:p w14:paraId="00E2528D" w14:textId="77777777" w:rsidR="00B451E3" w:rsidRDefault="009B6FC4">
            <w:pPr>
              <w:widowControl w:val="0"/>
              <w:numPr>
                <w:ilvl w:val="0"/>
                <w:numId w:val="13"/>
              </w:numPr>
              <w:spacing w:line="276" w:lineRule="auto"/>
              <w:rPr>
                <w:rFonts w:ascii="Arial" w:eastAsia="Arial" w:hAnsi="Arial" w:cs="Arial"/>
                <w:sz w:val="22"/>
                <w:szCs w:val="22"/>
              </w:rPr>
            </w:pPr>
            <w:r>
              <w:rPr>
                <w:rFonts w:ascii="Arial" w:eastAsia="Arial" w:hAnsi="Arial" w:cs="Arial"/>
                <w:sz w:val="22"/>
                <w:szCs w:val="22"/>
              </w:rPr>
              <w:t>Conduct performance management and support appraisal processes.</w:t>
            </w:r>
          </w:p>
          <w:p w14:paraId="0585A3F3" w14:textId="77777777" w:rsidR="00B451E3" w:rsidRDefault="009B6FC4">
            <w:pPr>
              <w:widowControl w:val="0"/>
              <w:numPr>
                <w:ilvl w:val="0"/>
                <w:numId w:val="13"/>
              </w:numPr>
              <w:spacing w:line="276" w:lineRule="auto"/>
              <w:rPr>
                <w:rFonts w:ascii="Arial" w:eastAsia="Arial" w:hAnsi="Arial" w:cs="Arial"/>
                <w:sz w:val="22"/>
                <w:szCs w:val="22"/>
              </w:rPr>
            </w:pPr>
            <w:r>
              <w:rPr>
                <w:rFonts w:ascii="Arial" w:eastAsia="Arial" w:hAnsi="Arial" w:cs="Arial"/>
                <w:sz w:val="22"/>
                <w:szCs w:val="22"/>
              </w:rPr>
              <w:t>Provide coaching, mentoring and professional support.</w:t>
            </w:r>
          </w:p>
          <w:p w14:paraId="72EF41A5" w14:textId="77777777" w:rsidR="00B451E3" w:rsidRDefault="009B6FC4">
            <w:pPr>
              <w:widowControl w:val="0"/>
              <w:numPr>
                <w:ilvl w:val="0"/>
                <w:numId w:val="13"/>
              </w:numPr>
              <w:spacing w:line="276" w:lineRule="auto"/>
              <w:rPr>
                <w:rFonts w:ascii="Arial" w:eastAsia="Arial" w:hAnsi="Arial" w:cs="Arial"/>
                <w:sz w:val="22"/>
                <w:szCs w:val="22"/>
              </w:rPr>
            </w:pPr>
            <w:r>
              <w:rPr>
                <w:rFonts w:ascii="Arial" w:eastAsia="Arial" w:hAnsi="Arial" w:cs="Arial"/>
                <w:sz w:val="22"/>
                <w:szCs w:val="22"/>
              </w:rPr>
              <w:t>Hold staff accountable for standards of teaching and student outcomes.</w:t>
            </w:r>
          </w:p>
          <w:p w14:paraId="5FB64E42" w14:textId="77777777" w:rsidR="00B451E3" w:rsidRDefault="009B6FC4">
            <w:pPr>
              <w:widowControl w:val="0"/>
              <w:numPr>
                <w:ilvl w:val="0"/>
                <w:numId w:val="13"/>
              </w:numPr>
              <w:spacing w:line="276" w:lineRule="auto"/>
              <w:rPr>
                <w:rFonts w:ascii="Arial" w:eastAsia="Arial" w:hAnsi="Arial" w:cs="Arial"/>
                <w:sz w:val="22"/>
                <w:szCs w:val="22"/>
              </w:rPr>
            </w:pPr>
            <w:r>
              <w:rPr>
                <w:rFonts w:ascii="Arial" w:eastAsia="Arial" w:hAnsi="Arial" w:cs="Arial"/>
                <w:sz w:val="22"/>
                <w:szCs w:val="22"/>
              </w:rPr>
              <w:t>Support Early Career Teachers and trainees within the department.</w:t>
            </w:r>
          </w:p>
          <w:p w14:paraId="6FE5298B" w14:textId="77777777" w:rsidR="00B451E3" w:rsidRDefault="009B6FC4">
            <w:pPr>
              <w:widowControl w:val="0"/>
              <w:numPr>
                <w:ilvl w:val="0"/>
                <w:numId w:val="13"/>
              </w:numPr>
              <w:spacing w:after="240" w:line="276" w:lineRule="auto"/>
              <w:rPr>
                <w:rFonts w:ascii="Arial" w:eastAsia="Arial" w:hAnsi="Arial" w:cs="Arial"/>
                <w:sz w:val="22"/>
                <w:szCs w:val="22"/>
              </w:rPr>
            </w:pPr>
            <w:r>
              <w:rPr>
                <w:rFonts w:ascii="Arial" w:eastAsia="Arial" w:hAnsi="Arial" w:cs="Arial"/>
                <w:sz w:val="22"/>
                <w:szCs w:val="22"/>
              </w:rPr>
              <w:t>Foster a culture of collaboration, professionalism and continuous improvement.</w:t>
            </w:r>
          </w:p>
          <w:p w14:paraId="4577A518" w14:textId="77777777" w:rsidR="00B451E3" w:rsidRDefault="009B6FC4">
            <w:pPr>
              <w:pStyle w:val="Heading2"/>
              <w:keepNext w:val="0"/>
              <w:keepLines w:val="0"/>
              <w:widowControl w:val="0"/>
              <w:spacing w:line="276" w:lineRule="auto"/>
              <w:rPr>
                <w:rFonts w:ascii="Arial" w:eastAsia="Arial" w:hAnsi="Arial" w:cs="Arial"/>
                <w:sz w:val="22"/>
                <w:szCs w:val="22"/>
              </w:rPr>
            </w:pPr>
            <w:bookmarkStart w:id="6" w:name="_heading=h.k8bo98gwcdpn" w:colFirst="0" w:colLast="0"/>
            <w:bookmarkEnd w:id="6"/>
            <w:r>
              <w:rPr>
                <w:rFonts w:ascii="Arial" w:eastAsia="Arial" w:hAnsi="Arial" w:cs="Arial"/>
                <w:sz w:val="22"/>
                <w:szCs w:val="22"/>
              </w:rPr>
              <w:t>6. Behaviour for Learning</w:t>
            </w:r>
          </w:p>
          <w:p w14:paraId="1A055D44" w14:textId="77777777" w:rsidR="00B451E3" w:rsidRDefault="009B6FC4">
            <w:pPr>
              <w:widowControl w:val="0"/>
              <w:numPr>
                <w:ilvl w:val="0"/>
                <w:numId w:val="15"/>
              </w:numPr>
              <w:spacing w:before="240" w:line="276" w:lineRule="auto"/>
              <w:rPr>
                <w:rFonts w:ascii="Arial" w:eastAsia="Arial" w:hAnsi="Arial" w:cs="Arial"/>
                <w:sz w:val="22"/>
                <w:szCs w:val="22"/>
              </w:rPr>
            </w:pPr>
            <w:r>
              <w:rPr>
                <w:rFonts w:ascii="Arial" w:eastAsia="Arial" w:hAnsi="Arial" w:cs="Arial"/>
                <w:sz w:val="22"/>
                <w:szCs w:val="22"/>
              </w:rPr>
              <w:t>Ensure high standards of behaviour within the department.</w:t>
            </w:r>
          </w:p>
          <w:p w14:paraId="5AD7C17C" w14:textId="77777777" w:rsidR="00B451E3" w:rsidRDefault="009B6FC4">
            <w:pPr>
              <w:widowControl w:val="0"/>
              <w:numPr>
                <w:ilvl w:val="0"/>
                <w:numId w:val="15"/>
              </w:numPr>
              <w:spacing w:line="276" w:lineRule="auto"/>
              <w:rPr>
                <w:rFonts w:ascii="Arial" w:eastAsia="Arial" w:hAnsi="Arial" w:cs="Arial"/>
                <w:sz w:val="22"/>
                <w:szCs w:val="22"/>
              </w:rPr>
            </w:pPr>
            <w:r>
              <w:rPr>
                <w:rFonts w:ascii="Arial" w:eastAsia="Arial" w:hAnsi="Arial" w:cs="Arial"/>
                <w:sz w:val="22"/>
                <w:szCs w:val="22"/>
              </w:rPr>
              <w:t>Support staff in implementing the school’s behaviour policy consistently.</w:t>
            </w:r>
          </w:p>
          <w:p w14:paraId="22268C56" w14:textId="77777777" w:rsidR="00B451E3" w:rsidRDefault="009B6FC4">
            <w:pPr>
              <w:widowControl w:val="0"/>
              <w:numPr>
                <w:ilvl w:val="0"/>
                <w:numId w:val="15"/>
              </w:numPr>
              <w:spacing w:line="276" w:lineRule="auto"/>
              <w:rPr>
                <w:rFonts w:ascii="Arial" w:eastAsia="Arial" w:hAnsi="Arial" w:cs="Arial"/>
                <w:sz w:val="22"/>
                <w:szCs w:val="22"/>
              </w:rPr>
            </w:pPr>
            <w:r>
              <w:rPr>
                <w:rFonts w:ascii="Arial" w:eastAsia="Arial" w:hAnsi="Arial" w:cs="Arial"/>
                <w:sz w:val="22"/>
                <w:szCs w:val="22"/>
              </w:rPr>
              <w:t>Promote strong classroom routines and expectations.</w:t>
            </w:r>
          </w:p>
          <w:p w14:paraId="3BE2945C" w14:textId="77777777" w:rsidR="00B451E3" w:rsidRDefault="009B6FC4">
            <w:pPr>
              <w:widowControl w:val="0"/>
              <w:numPr>
                <w:ilvl w:val="0"/>
                <w:numId w:val="15"/>
              </w:numPr>
              <w:spacing w:line="276" w:lineRule="auto"/>
              <w:rPr>
                <w:rFonts w:ascii="Arial" w:eastAsia="Arial" w:hAnsi="Arial" w:cs="Arial"/>
                <w:sz w:val="22"/>
                <w:szCs w:val="22"/>
              </w:rPr>
            </w:pPr>
            <w:r>
              <w:rPr>
                <w:rFonts w:ascii="Arial" w:eastAsia="Arial" w:hAnsi="Arial" w:cs="Arial"/>
                <w:sz w:val="22"/>
                <w:szCs w:val="22"/>
              </w:rPr>
              <w:t>Address behaviour concerns proactively and support staff in managing challenging behaviour.</w:t>
            </w:r>
          </w:p>
          <w:p w14:paraId="7E627472" w14:textId="77777777" w:rsidR="00B451E3" w:rsidRDefault="009B6FC4">
            <w:pPr>
              <w:widowControl w:val="0"/>
              <w:numPr>
                <w:ilvl w:val="0"/>
                <w:numId w:val="15"/>
              </w:numPr>
              <w:spacing w:after="240" w:line="276" w:lineRule="auto"/>
              <w:rPr>
                <w:rFonts w:ascii="Arial" w:eastAsia="Arial" w:hAnsi="Arial" w:cs="Arial"/>
                <w:sz w:val="22"/>
                <w:szCs w:val="22"/>
              </w:rPr>
            </w:pPr>
            <w:r>
              <w:rPr>
                <w:rFonts w:ascii="Arial" w:eastAsia="Arial" w:hAnsi="Arial" w:cs="Arial"/>
                <w:sz w:val="22"/>
                <w:szCs w:val="22"/>
              </w:rPr>
              <w:t>Contribute to whole-school behaviour systems and expectations.</w:t>
            </w:r>
          </w:p>
          <w:p w14:paraId="221A3041" w14:textId="77777777" w:rsidR="00B451E3" w:rsidRDefault="009B6FC4">
            <w:pPr>
              <w:pStyle w:val="Heading2"/>
              <w:keepNext w:val="0"/>
              <w:keepLines w:val="0"/>
              <w:widowControl w:val="0"/>
              <w:spacing w:line="276" w:lineRule="auto"/>
              <w:rPr>
                <w:rFonts w:ascii="Arial" w:eastAsia="Arial" w:hAnsi="Arial" w:cs="Arial"/>
                <w:sz w:val="22"/>
                <w:szCs w:val="22"/>
              </w:rPr>
            </w:pPr>
            <w:bookmarkStart w:id="7" w:name="_heading=h.m7rv52jgz344" w:colFirst="0" w:colLast="0"/>
            <w:bookmarkEnd w:id="7"/>
            <w:r>
              <w:rPr>
                <w:rFonts w:ascii="Arial" w:eastAsia="Arial" w:hAnsi="Arial" w:cs="Arial"/>
                <w:sz w:val="22"/>
                <w:szCs w:val="22"/>
              </w:rPr>
              <w:t>7. Quality Assurance</w:t>
            </w:r>
          </w:p>
          <w:p w14:paraId="61B9E462" w14:textId="77777777" w:rsidR="00B451E3" w:rsidRDefault="009B6FC4">
            <w:pPr>
              <w:widowControl w:val="0"/>
              <w:numPr>
                <w:ilvl w:val="0"/>
                <w:numId w:val="14"/>
              </w:numPr>
              <w:spacing w:before="240" w:line="276" w:lineRule="auto"/>
              <w:rPr>
                <w:rFonts w:ascii="Arial" w:eastAsia="Arial" w:hAnsi="Arial" w:cs="Arial"/>
                <w:sz w:val="22"/>
                <w:szCs w:val="22"/>
              </w:rPr>
            </w:pPr>
            <w:r>
              <w:rPr>
                <w:rFonts w:ascii="Arial" w:eastAsia="Arial" w:hAnsi="Arial" w:cs="Arial"/>
                <w:sz w:val="22"/>
                <w:szCs w:val="22"/>
              </w:rPr>
              <w:t>Lead departmental quality assurance processes, including lesson visits, work scrutiny and data reviews.</w:t>
            </w:r>
          </w:p>
          <w:p w14:paraId="337B7B57" w14:textId="77777777" w:rsidR="00B451E3" w:rsidRDefault="009B6FC4">
            <w:pPr>
              <w:widowControl w:val="0"/>
              <w:numPr>
                <w:ilvl w:val="0"/>
                <w:numId w:val="14"/>
              </w:numPr>
              <w:spacing w:line="276" w:lineRule="auto"/>
              <w:rPr>
                <w:rFonts w:ascii="Arial" w:eastAsia="Arial" w:hAnsi="Arial" w:cs="Arial"/>
                <w:sz w:val="22"/>
                <w:szCs w:val="22"/>
              </w:rPr>
            </w:pPr>
            <w:r>
              <w:rPr>
                <w:rFonts w:ascii="Arial" w:eastAsia="Arial" w:hAnsi="Arial" w:cs="Arial"/>
                <w:sz w:val="22"/>
                <w:szCs w:val="22"/>
              </w:rPr>
              <w:t>Ensure consistent standards across all classes and staff.</w:t>
            </w:r>
          </w:p>
          <w:p w14:paraId="23377620" w14:textId="77777777" w:rsidR="00B451E3" w:rsidRDefault="009B6FC4">
            <w:pPr>
              <w:widowControl w:val="0"/>
              <w:numPr>
                <w:ilvl w:val="0"/>
                <w:numId w:val="14"/>
              </w:numPr>
              <w:spacing w:line="276" w:lineRule="auto"/>
              <w:rPr>
                <w:rFonts w:ascii="Arial" w:eastAsia="Arial" w:hAnsi="Arial" w:cs="Arial"/>
                <w:sz w:val="22"/>
                <w:szCs w:val="22"/>
              </w:rPr>
            </w:pPr>
            <w:r>
              <w:rPr>
                <w:rFonts w:ascii="Arial" w:eastAsia="Arial" w:hAnsi="Arial" w:cs="Arial"/>
                <w:sz w:val="22"/>
                <w:szCs w:val="22"/>
              </w:rPr>
              <w:t>Contribute to whole-school quality assurance processes.</w:t>
            </w:r>
          </w:p>
          <w:p w14:paraId="21BB61F9" w14:textId="77777777" w:rsidR="00B451E3" w:rsidRDefault="009B6FC4">
            <w:pPr>
              <w:widowControl w:val="0"/>
              <w:numPr>
                <w:ilvl w:val="0"/>
                <w:numId w:val="14"/>
              </w:numPr>
              <w:spacing w:line="276" w:lineRule="auto"/>
              <w:rPr>
                <w:rFonts w:ascii="Arial" w:eastAsia="Arial" w:hAnsi="Arial" w:cs="Arial"/>
                <w:sz w:val="22"/>
                <w:szCs w:val="22"/>
              </w:rPr>
            </w:pPr>
            <w:r>
              <w:rPr>
                <w:rFonts w:ascii="Arial" w:eastAsia="Arial" w:hAnsi="Arial" w:cs="Arial"/>
                <w:sz w:val="22"/>
                <w:szCs w:val="22"/>
              </w:rPr>
              <w:t>Prepare for and contribute to external reviews and inspection.</w:t>
            </w:r>
          </w:p>
          <w:p w14:paraId="2CAA57B6" w14:textId="77777777" w:rsidR="00B451E3" w:rsidRDefault="009B6FC4">
            <w:pPr>
              <w:widowControl w:val="0"/>
              <w:numPr>
                <w:ilvl w:val="0"/>
                <w:numId w:val="14"/>
              </w:numPr>
              <w:spacing w:after="240" w:line="276" w:lineRule="auto"/>
              <w:rPr>
                <w:rFonts w:ascii="Arial" w:eastAsia="Arial" w:hAnsi="Arial" w:cs="Arial"/>
                <w:sz w:val="22"/>
                <w:szCs w:val="22"/>
              </w:rPr>
            </w:pPr>
            <w:r>
              <w:rPr>
                <w:rFonts w:ascii="Arial" w:eastAsia="Arial" w:hAnsi="Arial" w:cs="Arial"/>
                <w:sz w:val="22"/>
                <w:szCs w:val="22"/>
              </w:rPr>
              <w:lastRenderedPageBreak/>
              <w:t xml:space="preserve">Hold staff to account for underperformance. </w:t>
            </w:r>
          </w:p>
          <w:p w14:paraId="1DF3BB2F" w14:textId="77777777" w:rsidR="00B451E3" w:rsidRDefault="009B6FC4">
            <w:pPr>
              <w:pStyle w:val="Heading2"/>
              <w:keepNext w:val="0"/>
              <w:keepLines w:val="0"/>
              <w:widowControl w:val="0"/>
              <w:spacing w:line="276" w:lineRule="auto"/>
              <w:rPr>
                <w:rFonts w:ascii="Arial" w:eastAsia="Arial" w:hAnsi="Arial" w:cs="Arial"/>
                <w:sz w:val="22"/>
                <w:szCs w:val="22"/>
              </w:rPr>
            </w:pPr>
            <w:bookmarkStart w:id="8" w:name="_heading=h.nqcmohfkpcq4" w:colFirst="0" w:colLast="0"/>
            <w:bookmarkEnd w:id="8"/>
            <w:r>
              <w:rPr>
                <w:rFonts w:ascii="Arial" w:eastAsia="Arial" w:hAnsi="Arial" w:cs="Arial"/>
                <w:sz w:val="22"/>
                <w:szCs w:val="22"/>
              </w:rPr>
              <w:t>8. Resource &amp; Budget Management</w:t>
            </w:r>
          </w:p>
          <w:p w14:paraId="2A60BA4A" w14:textId="77777777" w:rsidR="00B451E3" w:rsidRDefault="009B6FC4">
            <w:pPr>
              <w:widowControl w:val="0"/>
              <w:numPr>
                <w:ilvl w:val="0"/>
                <w:numId w:val="5"/>
              </w:numPr>
              <w:spacing w:before="240" w:line="276" w:lineRule="auto"/>
              <w:rPr>
                <w:rFonts w:ascii="Arial" w:eastAsia="Arial" w:hAnsi="Arial" w:cs="Arial"/>
                <w:sz w:val="22"/>
                <w:szCs w:val="22"/>
              </w:rPr>
            </w:pPr>
            <w:r>
              <w:rPr>
                <w:rFonts w:ascii="Arial" w:eastAsia="Arial" w:hAnsi="Arial" w:cs="Arial"/>
                <w:sz w:val="22"/>
                <w:szCs w:val="22"/>
              </w:rPr>
              <w:t>Manage the departmental budget effectively and efficiently.</w:t>
            </w:r>
          </w:p>
          <w:p w14:paraId="5BD775E8" w14:textId="77777777" w:rsidR="00B451E3" w:rsidRDefault="009B6FC4">
            <w:pPr>
              <w:widowControl w:val="0"/>
              <w:numPr>
                <w:ilvl w:val="0"/>
                <w:numId w:val="5"/>
              </w:numPr>
              <w:spacing w:line="276" w:lineRule="auto"/>
              <w:rPr>
                <w:rFonts w:ascii="Arial" w:eastAsia="Arial" w:hAnsi="Arial" w:cs="Arial"/>
                <w:sz w:val="22"/>
                <w:szCs w:val="22"/>
              </w:rPr>
            </w:pPr>
            <w:r>
              <w:rPr>
                <w:rFonts w:ascii="Arial" w:eastAsia="Arial" w:hAnsi="Arial" w:cs="Arial"/>
                <w:sz w:val="22"/>
                <w:szCs w:val="22"/>
              </w:rPr>
              <w:t>Ensure resources support high-quality teaching and learning.</w:t>
            </w:r>
          </w:p>
          <w:p w14:paraId="73D33AFE" w14:textId="77777777" w:rsidR="00B451E3" w:rsidRDefault="009B6FC4">
            <w:pPr>
              <w:widowControl w:val="0"/>
              <w:numPr>
                <w:ilvl w:val="0"/>
                <w:numId w:val="5"/>
              </w:numPr>
              <w:spacing w:line="276" w:lineRule="auto"/>
              <w:rPr>
                <w:rFonts w:ascii="Arial" w:eastAsia="Arial" w:hAnsi="Arial" w:cs="Arial"/>
                <w:sz w:val="22"/>
                <w:szCs w:val="22"/>
              </w:rPr>
            </w:pPr>
            <w:r>
              <w:rPr>
                <w:rFonts w:ascii="Arial" w:eastAsia="Arial" w:hAnsi="Arial" w:cs="Arial"/>
                <w:sz w:val="22"/>
                <w:szCs w:val="22"/>
              </w:rPr>
              <w:t>Plan and prioritise spending in line with departmental and school priorities.</w:t>
            </w:r>
          </w:p>
          <w:p w14:paraId="098B09D4" w14:textId="77777777" w:rsidR="00B451E3" w:rsidRDefault="009B6FC4">
            <w:pPr>
              <w:widowControl w:val="0"/>
              <w:numPr>
                <w:ilvl w:val="0"/>
                <w:numId w:val="5"/>
              </w:numPr>
              <w:spacing w:after="240" w:line="276" w:lineRule="auto"/>
              <w:rPr>
                <w:rFonts w:ascii="Arial" w:eastAsia="Arial" w:hAnsi="Arial" w:cs="Arial"/>
                <w:sz w:val="22"/>
                <w:szCs w:val="22"/>
              </w:rPr>
            </w:pPr>
            <w:r>
              <w:rPr>
                <w:rFonts w:ascii="Arial" w:eastAsia="Arial" w:hAnsi="Arial" w:cs="Arial"/>
                <w:sz w:val="22"/>
                <w:szCs w:val="22"/>
              </w:rPr>
              <w:t>Oversee the organisation and maintenance of resources and facilities.</w:t>
            </w:r>
          </w:p>
          <w:p w14:paraId="3604BEB1" w14:textId="77777777" w:rsidR="00B451E3" w:rsidRDefault="009B6FC4">
            <w:pPr>
              <w:pStyle w:val="Heading2"/>
              <w:keepNext w:val="0"/>
              <w:keepLines w:val="0"/>
              <w:widowControl w:val="0"/>
              <w:spacing w:line="276" w:lineRule="auto"/>
              <w:rPr>
                <w:rFonts w:ascii="Arial" w:eastAsia="Arial" w:hAnsi="Arial" w:cs="Arial"/>
                <w:sz w:val="22"/>
                <w:szCs w:val="22"/>
              </w:rPr>
            </w:pPr>
            <w:bookmarkStart w:id="9" w:name="_heading=h.l2upmls2cgvq" w:colFirst="0" w:colLast="0"/>
            <w:bookmarkEnd w:id="9"/>
            <w:r>
              <w:rPr>
                <w:rFonts w:ascii="Arial" w:eastAsia="Arial" w:hAnsi="Arial" w:cs="Arial"/>
                <w:sz w:val="22"/>
                <w:szCs w:val="22"/>
              </w:rPr>
              <w:t>9. Enrichment &amp; Wider Curriculum</w:t>
            </w:r>
          </w:p>
          <w:p w14:paraId="6F145A60" w14:textId="77777777" w:rsidR="00B451E3" w:rsidRDefault="009B6FC4">
            <w:pPr>
              <w:widowControl w:val="0"/>
              <w:numPr>
                <w:ilvl w:val="0"/>
                <w:numId w:val="8"/>
              </w:numPr>
              <w:spacing w:before="240" w:line="276" w:lineRule="auto"/>
              <w:rPr>
                <w:rFonts w:ascii="Arial" w:eastAsia="Arial" w:hAnsi="Arial" w:cs="Arial"/>
                <w:sz w:val="22"/>
                <w:szCs w:val="22"/>
              </w:rPr>
            </w:pPr>
            <w:r>
              <w:rPr>
                <w:rFonts w:ascii="Arial" w:eastAsia="Arial" w:hAnsi="Arial" w:cs="Arial"/>
                <w:sz w:val="22"/>
                <w:szCs w:val="22"/>
              </w:rPr>
              <w:t>Promote and develop enrichment opportunities within the subject area.</w:t>
            </w:r>
          </w:p>
          <w:p w14:paraId="7ADBF90D" w14:textId="77777777" w:rsidR="00B451E3" w:rsidRDefault="009B6FC4">
            <w:pPr>
              <w:widowControl w:val="0"/>
              <w:numPr>
                <w:ilvl w:val="0"/>
                <w:numId w:val="8"/>
              </w:numPr>
              <w:spacing w:line="276" w:lineRule="auto"/>
              <w:rPr>
                <w:rFonts w:ascii="Arial" w:eastAsia="Arial" w:hAnsi="Arial" w:cs="Arial"/>
                <w:sz w:val="22"/>
                <w:szCs w:val="22"/>
              </w:rPr>
            </w:pPr>
            <w:r>
              <w:rPr>
                <w:rFonts w:ascii="Arial" w:eastAsia="Arial" w:hAnsi="Arial" w:cs="Arial"/>
                <w:sz w:val="22"/>
                <w:szCs w:val="22"/>
              </w:rPr>
              <w:t>Encourage participation in extracurricular activities, trips and competitions.</w:t>
            </w:r>
          </w:p>
          <w:p w14:paraId="63EE6261" w14:textId="77777777" w:rsidR="00B451E3" w:rsidRDefault="009B6FC4">
            <w:pPr>
              <w:widowControl w:val="0"/>
              <w:numPr>
                <w:ilvl w:val="0"/>
                <w:numId w:val="8"/>
              </w:numPr>
              <w:spacing w:line="276" w:lineRule="auto"/>
              <w:rPr>
                <w:rFonts w:ascii="Arial" w:eastAsia="Arial" w:hAnsi="Arial" w:cs="Arial"/>
                <w:sz w:val="22"/>
                <w:szCs w:val="22"/>
              </w:rPr>
            </w:pPr>
            <w:r>
              <w:rPr>
                <w:rFonts w:ascii="Arial" w:eastAsia="Arial" w:hAnsi="Arial" w:cs="Arial"/>
                <w:sz w:val="22"/>
                <w:szCs w:val="22"/>
              </w:rPr>
              <w:t>Enhance cultural capital and wider learning experiences for students.</w:t>
            </w:r>
          </w:p>
          <w:p w14:paraId="4B410A6A" w14:textId="77777777" w:rsidR="00B451E3" w:rsidRDefault="009B6FC4">
            <w:pPr>
              <w:widowControl w:val="0"/>
              <w:numPr>
                <w:ilvl w:val="0"/>
                <w:numId w:val="8"/>
              </w:numPr>
              <w:spacing w:after="240" w:line="276" w:lineRule="auto"/>
              <w:rPr>
                <w:rFonts w:ascii="Arial" w:eastAsia="Arial" w:hAnsi="Arial" w:cs="Arial"/>
                <w:sz w:val="22"/>
                <w:szCs w:val="22"/>
              </w:rPr>
            </w:pPr>
            <w:r>
              <w:rPr>
                <w:rFonts w:ascii="Arial" w:eastAsia="Arial" w:hAnsi="Arial" w:cs="Arial"/>
                <w:sz w:val="22"/>
                <w:szCs w:val="22"/>
              </w:rPr>
              <w:t>Support careers education and links to future pathways within the subject.</w:t>
            </w:r>
          </w:p>
          <w:p w14:paraId="193962EC" w14:textId="77777777" w:rsidR="00B451E3" w:rsidRDefault="009B6FC4">
            <w:pPr>
              <w:pStyle w:val="Heading2"/>
              <w:keepNext w:val="0"/>
              <w:keepLines w:val="0"/>
              <w:widowControl w:val="0"/>
              <w:spacing w:line="276" w:lineRule="auto"/>
              <w:rPr>
                <w:rFonts w:ascii="Arial" w:eastAsia="Arial" w:hAnsi="Arial" w:cs="Arial"/>
                <w:sz w:val="22"/>
                <w:szCs w:val="22"/>
              </w:rPr>
            </w:pPr>
            <w:bookmarkStart w:id="10" w:name="_heading=h.gwglmnvunno0" w:colFirst="0" w:colLast="0"/>
            <w:bookmarkEnd w:id="10"/>
            <w:r>
              <w:rPr>
                <w:rFonts w:ascii="Arial" w:eastAsia="Arial" w:hAnsi="Arial" w:cs="Arial"/>
                <w:sz w:val="22"/>
                <w:szCs w:val="22"/>
              </w:rPr>
              <w:t>10. Communication &amp; Partnerships</w:t>
            </w:r>
          </w:p>
          <w:p w14:paraId="4994A61D" w14:textId="77777777" w:rsidR="00B451E3" w:rsidRDefault="009B6FC4">
            <w:pPr>
              <w:widowControl w:val="0"/>
              <w:numPr>
                <w:ilvl w:val="0"/>
                <w:numId w:val="9"/>
              </w:numPr>
              <w:spacing w:before="240" w:line="276" w:lineRule="auto"/>
              <w:rPr>
                <w:rFonts w:ascii="Arial" w:eastAsia="Arial" w:hAnsi="Arial" w:cs="Arial"/>
                <w:sz w:val="22"/>
                <w:szCs w:val="22"/>
              </w:rPr>
            </w:pPr>
            <w:r>
              <w:rPr>
                <w:rFonts w:ascii="Arial" w:eastAsia="Arial" w:hAnsi="Arial" w:cs="Arial"/>
                <w:sz w:val="22"/>
                <w:szCs w:val="22"/>
              </w:rPr>
              <w:t>Communicate effectively with students, staff, parents and external stakeholders.</w:t>
            </w:r>
          </w:p>
          <w:p w14:paraId="66B59115" w14:textId="77777777" w:rsidR="00B451E3" w:rsidRDefault="009B6FC4">
            <w:pPr>
              <w:widowControl w:val="0"/>
              <w:numPr>
                <w:ilvl w:val="0"/>
                <w:numId w:val="9"/>
              </w:numPr>
              <w:spacing w:line="276" w:lineRule="auto"/>
              <w:rPr>
                <w:rFonts w:ascii="Arial" w:eastAsia="Arial" w:hAnsi="Arial" w:cs="Arial"/>
                <w:sz w:val="22"/>
                <w:szCs w:val="22"/>
              </w:rPr>
            </w:pPr>
            <w:r>
              <w:rPr>
                <w:rFonts w:ascii="Arial" w:eastAsia="Arial" w:hAnsi="Arial" w:cs="Arial"/>
                <w:sz w:val="22"/>
                <w:szCs w:val="22"/>
              </w:rPr>
              <w:t>Provide clear information to parents about curriculum, expectations and progress.</w:t>
            </w:r>
          </w:p>
          <w:p w14:paraId="5E8BB7B5" w14:textId="77777777" w:rsidR="00B451E3" w:rsidRDefault="009B6FC4">
            <w:pPr>
              <w:widowControl w:val="0"/>
              <w:numPr>
                <w:ilvl w:val="0"/>
                <w:numId w:val="9"/>
              </w:numPr>
              <w:spacing w:line="276" w:lineRule="auto"/>
              <w:rPr>
                <w:rFonts w:ascii="Arial" w:eastAsia="Arial" w:hAnsi="Arial" w:cs="Arial"/>
                <w:sz w:val="22"/>
                <w:szCs w:val="22"/>
              </w:rPr>
            </w:pPr>
            <w:r>
              <w:rPr>
                <w:rFonts w:ascii="Arial" w:eastAsia="Arial" w:hAnsi="Arial" w:cs="Arial"/>
                <w:sz w:val="22"/>
                <w:szCs w:val="22"/>
              </w:rPr>
              <w:t>Work collaboratively with other departments and leaders across the school.</w:t>
            </w:r>
          </w:p>
          <w:p w14:paraId="311375DE" w14:textId="77777777" w:rsidR="00B451E3" w:rsidRDefault="009B6FC4">
            <w:pPr>
              <w:widowControl w:val="0"/>
              <w:numPr>
                <w:ilvl w:val="0"/>
                <w:numId w:val="9"/>
              </w:numPr>
              <w:spacing w:after="240" w:line="276" w:lineRule="auto"/>
              <w:rPr>
                <w:rFonts w:ascii="Arial" w:eastAsia="Arial" w:hAnsi="Arial" w:cs="Arial"/>
                <w:sz w:val="22"/>
                <w:szCs w:val="22"/>
              </w:rPr>
            </w:pPr>
            <w:r>
              <w:rPr>
                <w:rFonts w:ascii="Arial" w:eastAsia="Arial" w:hAnsi="Arial" w:cs="Arial"/>
                <w:sz w:val="22"/>
                <w:szCs w:val="22"/>
              </w:rPr>
              <w:t>Engage with external networks and subject communities where appropriate.</w:t>
            </w:r>
          </w:p>
          <w:p w14:paraId="529D9AB1" w14:textId="77777777" w:rsidR="00B451E3" w:rsidRDefault="009B6FC4">
            <w:pPr>
              <w:pStyle w:val="Heading2"/>
              <w:keepNext w:val="0"/>
              <w:keepLines w:val="0"/>
              <w:widowControl w:val="0"/>
              <w:spacing w:line="276" w:lineRule="auto"/>
              <w:rPr>
                <w:rFonts w:ascii="Arial" w:eastAsia="Arial" w:hAnsi="Arial" w:cs="Arial"/>
                <w:sz w:val="22"/>
                <w:szCs w:val="22"/>
              </w:rPr>
            </w:pPr>
            <w:bookmarkStart w:id="11" w:name="_heading=h.x85gzlp2y2v5" w:colFirst="0" w:colLast="0"/>
            <w:bookmarkEnd w:id="11"/>
            <w:r>
              <w:rPr>
                <w:rFonts w:ascii="Arial" w:eastAsia="Arial" w:hAnsi="Arial" w:cs="Arial"/>
                <w:sz w:val="22"/>
                <w:szCs w:val="22"/>
              </w:rPr>
              <w:t>11. Whole School Contribution</w:t>
            </w:r>
          </w:p>
          <w:p w14:paraId="0344585D" w14:textId="77777777" w:rsidR="00B451E3" w:rsidRDefault="009B6FC4">
            <w:pPr>
              <w:widowControl w:val="0"/>
              <w:numPr>
                <w:ilvl w:val="0"/>
                <w:numId w:val="6"/>
              </w:numPr>
              <w:spacing w:before="240" w:line="276" w:lineRule="auto"/>
              <w:rPr>
                <w:rFonts w:ascii="Arial" w:eastAsia="Arial" w:hAnsi="Arial" w:cs="Arial"/>
                <w:sz w:val="22"/>
                <w:szCs w:val="22"/>
              </w:rPr>
            </w:pPr>
            <w:r>
              <w:rPr>
                <w:rFonts w:ascii="Arial" w:eastAsia="Arial" w:hAnsi="Arial" w:cs="Arial"/>
                <w:sz w:val="22"/>
                <w:szCs w:val="22"/>
              </w:rPr>
              <w:t>Contribute to the wider leadership and development of the school.</w:t>
            </w:r>
          </w:p>
          <w:p w14:paraId="6FFE9603" w14:textId="77777777" w:rsidR="00B451E3" w:rsidRDefault="009B6FC4">
            <w:pPr>
              <w:widowControl w:val="0"/>
              <w:numPr>
                <w:ilvl w:val="0"/>
                <w:numId w:val="6"/>
              </w:numPr>
              <w:spacing w:line="276" w:lineRule="auto"/>
              <w:rPr>
                <w:rFonts w:ascii="Arial" w:eastAsia="Arial" w:hAnsi="Arial" w:cs="Arial"/>
                <w:sz w:val="22"/>
                <w:szCs w:val="22"/>
              </w:rPr>
            </w:pPr>
            <w:r>
              <w:rPr>
                <w:rFonts w:ascii="Arial" w:eastAsia="Arial" w:hAnsi="Arial" w:cs="Arial"/>
                <w:sz w:val="22"/>
                <w:szCs w:val="22"/>
              </w:rPr>
              <w:t>Support whole-school priorities and initiatives.</w:t>
            </w:r>
          </w:p>
          <w:p w14:paraId="14CDF412" w14:textId="77777777" w:rsidR="00B451E3" w:rsidRDefault="009B6FC4">
            <w:pPr>
              <w:widowControl w:val="0"/>
              <w:numPr>
                <w:ilvl w:val="0"/>
                <w:numId w:val="6"/>
              </w:numPr>
              <w:spacing w:line="276" w:lineRule="auto"/>
              <w:rPr>
                <w:rFonts w:ascii="Arial" w:eastAsia="Arial" w:hAnsi="Arial" w:cs="Arial"/>
                <w:sz w:val="22"/>
                <w:szCs w:val="22"/>
              </w:rPr>
            </w:pPr>
            <w:r>
              <w:rPr>
                <w:rFonts w:ascii="Arial" w:eastAsia="Arial" w:hAnsi="Arial" w:cs="Arial"/>
                <w:sz w:val="22"/>
                <w:szCs w:val="22"/>
              </w:rPr>
              <w:t>Uphold safeguarding, compliance and statutory responsibilities.</w:t>
            </w:r>
          </w:p>
          <w:p w14:paraId="3C190E36" w14:textId="77777777" w:rsidR="00B451E3" w:rsidRDefault="009B6FC4">
            <w:pPr>
              <w:widowControl w:val="0"/>
              <w:numPr>
                <w:ilvl w:val="0"/>
                <w:numId w:val="6"/>
              </w:numPr>
              <w:spacing w:after="240" w:line="276" w:lineRule="auto"/>
              <w:rPr>
                <w:rFonts w:ascii="Arial" w:eastAsia="Arial" w:hAnsi="Arial" w:cs="Arial"/>
                <w:sz w:val="22"/>
                <w:szCs w:val="22"/>
              </w:rPr>
            </w:pPr>
            <w:r>
              <w:rPr>
                <w:rFonts w:ascii="Arial" w:eastAsia="Arial" w:hAnsi="Arial" w:cs="Arial"/>
                <w:sz w:val="22"/>
                <w:szCs w:val="22"/>
              </w:rPr>
              <w:t>Promote and uphold the Catholic ethos and values of the school.</w:t>
            </w:r>
          </w:p>
          <w:p w14:paraId="284305E2" w14:textId="77777777" w:rsidR="00B451E3" w:rsidRDefault="009B6FC4">
            <w:pPr>
              <w:pStyle w:val="Heading2"/>
              <w:keepNext w:val="0"/>
              <w:keepLines w:val="0"/>
              <w:widowControl w:val="0"/>
              <w:spacing w:line="276" w:lineRule="auto"/>
              <w:rPr>
                <w:rFonts w:ascii="Arial" w:eastAsia="Arial" w:hAnsi="Arial" w:cs="Arial"/>
                <w:sz w:val="22"/>
                <w:szCs w:val="22"/>
              </w:rPr>
            </w:pPr>
            <w:bookmarkStart w:id="12" w:name="_heading=h.y78tq0vq3o35" w:colFirst="0" w:colLast="0"/>
            <w:bookmarkEnd w:id="12"/>
            <w:r>
              <w:rPr>
                <w:rFonts w:ascii="Arial" w:eastAsia="Arial" w:hAnsi="Arial" w:cs="Arial"/>
                <w:sz w:val="22"/>
                <w:szCs w:val="22"/>
              </w:rPr>
              <w:t>Core Expectations of the Role</w:t>
            </w:r>
          </w:p>
          <w:p w14:paraId="2E4587E5" w14:textId="77777777" w:rsidR="00B451E3" w:rsidRDefault="009B6FC4">
            <w:pPr>
              <w:widowControl w:val="0"/>
              <w:numPr>
                <w:ilvl w:val="0"/>
                <w:numId w:val="12"/>
              </w:numPr>
              <w:spacing w:before="240" w:line="276" w:lineRule="auto"/>
              <w:rPr>
                <w:rFonts w:ascii="Arial" w:eastAsia="Arial" w:hAnsi="Arial" w:cs="Arial"/>
                <w:sz w:val="22"/>
                <w:szCs w:val="22"/>
              </w:rPr>
            </w:pPr>
            <w:r>
              <w:rPr>
                <w:rFonts w:ascii="Arial" w:eastAsia="Arial" w:hAnsi="Arial" w:cs="Arial"/>
                <w:sz w:val="22"/>
                <w:szCs w:val="22"/>
              </w:rPr>
              <w:t>A highly effective classroom practitioner who leads by example.</w:t>
            </w:r>
          </w:p>
          <w:p w14:paraId="3C7B1909" w14:textId="77777777" w:rsidR="00B451E3" w:rsidRDefault="009B6FC4">
            <w:pPr>
              <w:widowControl w:val="0"/>
              <w:numPr>
                <w:ilvl w:val="0"/>
                <w:numId w:val="12"/>
              </w:numPr>
              <w:spacing w:line="276" w:lineRule="auto"/>
              <w:rPr>
                <w:rFonts w:ascii="Arial" w:eastAsia="Arial" w:hAnsi="Arial" w:cs="Arial"/>
                <w:sz w:val="22"/>
                <w:szCs w:val="22"/>
              </w:rPr>
            </w:pPr>
            <w:r>
              <w:rPr>
                <w:rFonts w:ascii="Arial" w:eastAsia="Arial" w:hAnsi="Arial" w:cs="Arial"/>
                <w:sz w:val="22"/>
                <w:szCs w:val="22"/>
              </w:rPr>
              <w:t>Relentless focus on high standards, consistency and student outcomes.</w:t>
            </w:r>
          </w:p>
          <w:p w14:paraId="597C34A0" w14:textId="77777777" w:rsidR="00B451E3" w:rsidRDefault="009B6FC4">
            <w:pPr>
              <w:widowControl w:val="0"/>
              <w:numPr>
                <w:ilvl w:val="0"/>
                <w:numId w:val="12"/>
              </w:numPr>
              <w:spacing w:line="276" w:lineRule="auto"/>
              <w:rPr>
                <w:rFonts w:ascii="Arial" w:eastAsia="Arial" w:hAnsi="Arial" w:cs="Arial"/>
                <w:sz w:val="22"/>
                <w:szCs w:val="22"/>
              </w:rPr>
            </w:pPr>
            <w:r>
              <w:rPr>
                <w:rFonts w:ascii="Arial" w:eastAsia="Arial" w:hAnsi="Arial" w:cs="Arial"/>
                <w:sz w:val="22"/>
                <w:szCs w:val="22"/>
              </w:rPr>
              <w:t>Strong leadership presence within the department and across the school.</w:t>
            </w:r>
          </w:p>
          <w:p w14:paraId="0CFBCD79" w14:textId="77777777" w:rsidR="00B451E3" w:rsidRDefault="009B6FC4">
            <w:pPr>
              <w:widowControl w:val="0"/>
              <w:numPr>
                <w:ilvl w:val="0"/>
                <w:numId w:val="12"/>
              </w:numPr>
              <w:spacing w:after="240" w:line="276" w:lineRule="auto"/>
              <w:rPr>
                <w:rFonts w:ascii="Arial" w:eastAsia="Arial" w:hAnsi="Arial" w:cs="Arial"/>
                <w:sz w:val="22"/>
                <w:szCs w:val="22"/>
              </w:rPr>
            </w:pPr>
            <w:r>
              <w:rPr>
                <w:rFonts w:ascii="Arial" w:eastAsia="Arial" w:hAnsi="Arial" w:cs="Arial"/>
                <w:sz w:val="22"/>
                <w:szCs w:val="22"/>
              </w:rPr>
              <w:t>Commitment to continuous improvement and professional development.</w:t>
            </w:r>
          </w:p>
          <w:p w14:paraId="33064B49" w14:textId="77777777" w:rsidR="00B451E3" w:rsidRDefault="009B6FC4">
            <w:pPr>
              <w:pStyle w:val="Heading2"/>
              <w:keepNext w:val="0"/>
              <w:keepLines w:val="0"/>
              <w:widowControl w:val="0"/>
              <w:spacing w:line="276" w:lineRule="auto"/>
              <w:rPr>
                <w:rFonts w:ascii="Arial" w:eastAsia="Arial" w:hAnsi="Arial" w:cs="Arial"/>
                <w:sz w:val="22"/>
                <w:szCs w:val="22"/>
              </w:rPr>
            </w:pPr>
            <w:bookmarkStart w:id="13" w:name="_heading=h.w4z6pctnjgie" w:colFirst="0" w:colLast="0"/>
            <w:bookmarkEnd w:id="13"/>
            <w:r>
              <w:rPr>
                <w:rFonts w:ascii="Arial" w:eastAsia="Arial" w:hAnsi="Arial" w:cs="Arial"/>
                <w:sz w:val="22"/>
                <w:szCs w:val="22"/>
              </w:rPr>
              <w:t>Key Impact of the Role</w:t>
            </w:r>
          </w:p>
          <w:p w14:paraId="13830F6E" w14:textId="77777777" w:rsidR="00B451E3" w:rsidRDefault="009B6FC4">
            <w:pPr>
              <w:widowControl w:val="0"/>
              <w:numPr>
                <w:ilvl w:val="0"/>
                <w:numId w:val="1"/>
              </w:numPr>
              <w:spacing w:before="240" w:line="276" w:lineRule="auto"/>
              <w:rPr>
                <w:rFonts w:ascii="Arial" w:eastAsia="Arial" w:hAnsi="Arial" w:cs="Arial"/>
                <w:sz w:val="22"/>
                <w:szCs w:val="22"/>
              </w:rPr>
            </w:pPr>
            <w:r>
              <w:rPr>
                <w:rFonts w:ascii="Arial" w:eastAsia="Arial" w:hAnsi="Arial" w:cs="Arial"/>
                <w:sz w:val="22"/>
                <w:szCs w:val="22"/>
              </w:rPr>
              <w:t>High-quality, consistent teaching across the department.</w:t>
            </w:r>
          </w:p>
          <w:p w14:paraId="25F3B59F" w14:textId="77777777" w:rsidR="00B451E3" w:rsidRDefault="009B6FC4">
            <w:pPr>
              <w:widowControl w:val="0"/>
              <w:numPr>
                <w:ilvl w:val="0"/>
                <w:numId w:val="1"/>
              </w:numPr>
              <w:spacing w:line="276" w:lineRule="auto"/>
              <w:rPr>
                <w:rFonts w:ascii="Arial" w:eastAsia="Arial" w:hAnsi="Arial" w:cs="Arial"/>
                <w:sz w:val="22"/>
                <w:szCs w:val="22"/>
              </w:rPr>
            </w:pPr>
            <w:r>
              <w:rPr>
                <w:rFonts w:ascii="Arial" w:eastAsia="Arial" w:hAnsi="Arial" w:cs="Arial"/>
                <w:sz w:val="22"/>
                <w:szCs w:val="22"/>
              </w:rPr>
              <w:t>Strong student outcomes and progress.</w:t>
            </w:r>
          </w:p>
          <w:p w14:paraId="118B5341" w14:textId="77777777" w:rsidR="00B451E3" w:rsidRDefault="009B6FC4">
            <w:pPr>
              <w:widowControl w:val="0"/>
              <w:numPr>
                <w:ilvl w:val="0"/>
                <w:numId w:val="1"/>
              </w:numPr>
              <w:spacing w:line="276" w:lineRule="auto"/>
              <w:rPr>
                <w:rFonts w:ascii="Arial" w:eastAsia="Arial" w:hAnsi="Arial" w:cs="Arial"/>
                <w:sz w:val="22"/>
                <w:szCs w:val="22"/>
              </w:rPr>
            </w:pPr>
            <w:r>
              <w:rPr>
                <w:rFonts w:ascii="Arial" w:eastAsia="Arial" w:hAnsi="Arial" w:cs="Arial"/>
                <w:sz w:val="22"/>
                <w:szCs w:val="22"/>
              </w:rPr>
              <w:t>A well-led, collaborative and high-performing team.</w:t>
            </w:r>
          </w:p>
          <w:p w14:paraId="2905AAD3" w14:textId="77777777" w:rsidR="00B451E3" w:rsidRDefault="009B6FC4">
            <w:pPr>
              <w:widowControl w:val="0"/>
              <w:numPr>
                <w:ilvl w:val="0"/>
                <w:numId w:val="1"/>
              </w:numPr>
              <w:spacing w:after="240" w:line="276" w:lineRule="auto"/>
              <w:rPr>
                <w:rFonts w:ascii="Arial" w:eastAsia="Arial" w:hAnsi="Arial" w:cs="Arial"/>
                <w:sz w:val="22"/>
                <w:szCs w:val="22"/>
              </w:rPr>
            </w:pPr>
            <w:r>
              <w:rPr>
                <w:rFonts w:ascii="Arial" w:eastAsia="Arial" w:hAnsi="Arial" w:cs="Arial"/>
                <w:sz w:val="22"/>
                <w:szCs w:val="22"/>
              </w:rPr>
              <w:lastRenderedPageBreak/>
              <w:t>A curriculum that is ambitious, inclusive and effectively delivered.</w:t>
            </w:r>
          </w:p>
          <w:p w14:paraId="59771BB2" w14:textId="77777777" w:rsidR="00B451E3" w:rsidRDefault="00B451E3">
            <w:pPr>
              <w:widowControl w:val="0"/>
              <w:spacing w:line="276" w:lineRule="auto"/>
              <w:rPr>
                <w:rFonts w:ascii="Arial" w:eastAsia="Arial" w:hAnsi="Arial" w:cs="Arial"/>
                <w:sz w:val="22"/>
                <w:szCs w:val="22"/>
              </w:rPr>
            </w:pPr>
          </w:p>
        </w:tc>
      </w:tr>
    </w:tbl>
    <w:p w14:paraId="29967EBE" w14:textId="77777777" w:rsidR="00B451E3" w:rsidRDefault="00B451E3">
      <w:pPr>
        <w:spacing w:before="30" w:line="276" w:lineRule="auto"/>
        <w:rPr>
          <w:rFonts w:ascii="Arial" w:eastAsia="Arial" w:hAnsi="Arial" w:cs="Arial"/>
          <w:sz w:val="22"/>
          <w:szCs w:val="22"/>
        </w:rPr>
      </w:pPr>
    </w:p>
    <w:tbl>
      <w:tblPr>
        <w:tblStyle w:val="a2"/>
        <w:tblW w:w="10089" w:type="dxa"/>
        <w:tblInd w:w="-318" w:type="dxa"/>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10089"/>
      </w:tblGrid>
      <w:tr w:rsidR="00B451E3" w14:paraId="4328391B" w14:textId="77777777">
        <w:trPr>
          <w:trHeight w:val="722"/>
        </w:trPr>
        <w:tc>
          <w:tcPr>
            <w:tcW w:w="10089" w:type="dxa"/>
          </w:tcPr>
          <w:p w14:paraId="0D890CBA" w14:textId="77777777" w:rsidR="00B451E3" w:rsidRDefault="009B6FC4">
            <w:pPr>
              <w:spacing w:before="30" w:line="276" w:lineRule="auto"/>
              <w:rPr>
                <w:rFonts w:ascii="Arial" w:eastAsia="Arial" w:hAnsi="Arial" w:cs="Arial"/>
                <w:color w:val="333399"/>
                <w:sz w:val="22"/>
                <w:szCs w:val="22"/>
              </w:rPr>
            </w:pPr>
            <w:r>
              <w:rPr>
                <w:rFonts w:ascii="Arial" w:eastAsia="Arial" w:hAnsi="Arial" w:cs="Arial"/>
                <w:b/>
                <w:bCs/>
                <w:color w:val="333399"/>
                <w:sz w:val="22"/>
                <w:szCs w:val="22"/>
              </w:rPr>
              <w:t xml:space="preserve">Supervision / Line Management Responsibilities of the post </w:t>
            </w:r>
          </w:p>
          <w:p w14:paraId="5DB9FCE8" w14:textId="77777777" w:rsidR="00B451E3" w:rsidRDefault="009B6FC4">
            <w:pPr>
              <w:widowControl w:val="0"/>
              <w:numPr>
                <w:ilvl w:val="0"/>
                <w:numId w:val="3"/>
              </w:numPr>
              <w:spacing w:before="30" w:line="276" w:lineRule="auto"/>
              <w:rPr>
                <w:rFonts w:ascii="Arial" w:eastAsia="Arial" w:hAnsi="Arial" w:cs="Arial"/>
                <w:sz w:val="22"/>
                <w:szCs w:val="22"/>
              </w:rPr>
            </w:pPr>
            <w:r>
              <w:rPr>
                <w:rFonts w:ascii="Arial" w:eastAsia="Arial" w:hAnsi="Arial" w:cs="Arial"/>
                <w:sz w:val="22"/>
                <w:szCs w:val="22"/>
              </w:rPr>
              <w:t xml:space="preserve">Line management of other TLR holders and or teacher within the department. </w:t>
            </w:r>
          </w:p>
        </w:tc>
      </w:tr>
    </w:tbl>
    <w:p w14:paraId="79239F11" w14:textId="77777777" w:rsidR="00B451E3" w:rsidRDefault="00B451E3">
      <w:pPr>
        <w:spacing w:before="30" w:line="276" w:lineRule="auto"/>
        <w:rPr>
          <w:rFonts w:ascii="Arial" w:eastAsia="Arial" w:hAnsi="Arial" w:cs="Arial"/>
          <w:sz w:val="22"/>
          <w:szCs w:val="22"/>
        </w:rPr>
      </w:pPr>
    </w:p>
    <w:tbl>
      <w:tblPr>
        <w:tblStyle w:val="a3"/>
        <w:tblW w:w="10089" w:type="dxa"/>
        <w:tblInd w:w="-318" w:type="dxa"/>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10089"/>
      </w:tblGrid>
      <w:tr w:rsidR="00B451E3" w14:paraId="06B666E3" w14:textId="77777777">
        <w:trPr>
          <w:trHeight w:val="445"/>
        </w:trPr>
        <w:tc>
          <w:tcPr>
            <w:tcW w:w="10089" w:type="dxa"/>
          </w:tcPr>
          <w:p w14:paraId="669A3C58" w14:textId="77777777" w:rsidR="00B451E3" w:rsidRDefault="009B6FC4">
            <w:pPr>
              <w:spacing w:before="30" w:line="276" w:lineRule="auto"/>
              <w:rPr>
                <w:rFonts w:ascii="Arial" w:eastAsia="Arial" w:hAnsi="Arial" w:cs="Arial"/>
                <w:b/>
                <w:bCs/>
                <w:color w:val="333399"/>
                <w:sz w:val="22"/>
                <w:szCs w:val="22"/>
              </w:rPr>
            </w:pPr>
            <w:r>
              <w:rPr>
                <w:rFonts w:ascii="Arial" w:eastAsia="Arial" w:hAnsi="Arial" w:cs="Arial"/>
                <w:b/>
                <w:bCs/>
                <w:color w:val="333399"/>
                <w:sz w:val="22"/>
                <w:szCs w:val="22"/>
              </w:rPr>
              <w:t>Working Environment &amp; Conditions of the post</w:t>
            </w:r>
          </w:p>
          <w:p w14:paraId="4609EED5" w14:textId="77777777" w:rsidR="00B451E3" w:rsidRDefault="009B6FC4">
            <w:pPr>
              <w:spacing w:before="30" w:line="276" w:lineRule="auto"/>
              <w:rPr>
                <w:rFonts w:ascii="Arial" w:eastAsia="Arial" w:hAnsi="Arial" w:cs="Arial"/>
                <w:sz w:val="22"/>
                <w:szCs w:val="22"/>
              </w:rPr>
            </w:pPr>
            <w:r>
              <w:rPr>
                <w:rFonts w:ascii="Arial" w:eastAsia="Arial" w:hAnsi="Arial" w:cs="Arial"/>
                <w:sz w:val="22"/>
                <w:szCs w:val="22"/>
              </w:rPr>
              <w:t>Normal office environment</w:t>
            </w:r>
          </w:p>
          <w:p w14:paraId="061C4CAE" w14:textId="77777777" w:rsidR="00B451E3" w:rsidRDefault="009B6FC4">
            <w:pPr>
              <w:spacing w:before="30" w:line="276" w:lineRule="auto"/>
              <w:rPr>
                <w:rFonts w:ascii="Arial" w:eastAsia="Arial" w:hAnsi="Arial" w:cs="Arial"/>
                <w:sz w:val="22"/>
                <w:szCs w:val="22"/>
              </w:rPr>
            </w:pPr>
            <w:r>
              <w:rPr>
                <w:rFonts w:ascii="Arial" w:eastAsia="Arial" w:hAnsi="Arial" w:cs="Arial"/>
                <w:sz w:val="22"/>
                <w:szCs w:val="22"/>
              </w:rPr>
              <w:t>Classroom Environment</w:t>
            </w:r>
          </w:p>
        </w:tc>
      </w:tr>
    </w:tbl>
    <w:p w14:paraId="1E95C45F" w14:textId="77777777" w:rsidR="00B451E3" w:rsidRDefault="00B451E3">
      <w:pPr>
        <w:spacing w:before="30" w:line="276" w:lineRule="auto"/>
        <w:rPr>
          <w:rFonts w:ascii="Arial" w:eastAsia="Arial" w:hAnsi="Arial" w:cs="Arial"/>
          <w:sz w:val="22"/>
          <w:szCs w:val="22"/>
        </w:rPr>
      </w:pPr>
    </w:p>
    <w:tbl>
      <w:tblPr>
        <w:tblStyle w:val="a4"/>
        <w:tblW w:w="10094"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94"/>
      </w:tblGrid>
      <w:tr w:rsidR="00B451E3" w14:paraId="4C49C3C2" w14:textId="77777777">
        <w:tc>
          <w:tcPr>
            <w:tcW w:w="10094" w:type="dxa"/>
          </w:tcPr>
          <w:p w14:paraId="729B22F0" w14:textId="77777777" w:rsidR="00B451E3" w:rsidRDefault="009B6FC4">
            <w:pPr>
              <w:spacing w:before="30" w:line="276" w:lineRule="auto"/>
              <w:ind w:left="360"/>
              <w:rPr>
                <w:rFonts w:ascii="Arial" w:eastAsia="Arial" w:hAnsi="Arial" w:cs="Arial"/>
                <w:b/>
                <w:bCs/>
                <w:color w:val="333399"/>
                <w:sz w:val="22"/>
                <w:szCs w:val="22"/>
              </w:rPr>
            </w:pPr>
            <w:r>
              <w:rPr>
                <w:rFonts w:ascii="Arial" w:eastAsia="Arial" w:hAnsi="Arial" w:cs="Arial"/>
                <w:b/>
                <w:bCs/>
                <w:color w:val="333399"/>
                <w:sz w:val="22"/>
                <w:szCs w:val="22"/>
              </w:rPr>
              <w:t>Other Duties</w:t>
            </w:r>
          </w:p>
          <w:p w14:paraId="44983465" w14:textId="77777777" w:rsidR="00B451E3" w:rsidRDefault="009B6FC4">
            <w:pPr>
              <w:pStyle w:val="Heading1"/>
              <w:numPr>
                <w:ilvl w:val="0"/>
                <w:numId w:val="2"/>
              </w:numPr>
              <w:spacing w:before="30" w:line="276" w:lineRule="auto"/>
              <w:rPr>
                <w:b w:val="0"/>
                <w:bCs w:val="0"/>
              </w:rPr>
            </w:pPr>
            <w:r>
              <w:rPr>
                <w:b w:val="0"/>
                <w:bCs w:val="0"/>
              </w:rPr>
              <w:t>To undertake additional duties as required, commensurate with the level of the job</w:t>
            </w:r>
          </w:p>
          <w:p w14:paraId="1E1ECD0D" w14:textId="77777777" w:rsidR="00B451E3" w:rsidRDefault="009B6FC4">
            <w:pPr>
              <w:pStyle w:val="Heading1"/>
              <w:numPr>
                <w:ilvl w:val="0"/>
                <w:numId w:val="2"/>
              </w:numPr>
              <w:spacing w:before="30" w:line="276" w:lineRule="auto"/>
              <w:rPr>
                <w:b w:val="0"/>
                <w:bCs w:val="0"/>
              </w:rPr>
            </w:pPr>
            <w:r>
              <w:rPr>
                <w:b w:val="0"/>
                <w:bCs w:val="0"/>
              </w:rPr>
              <w:t>To contribute to the effective working of the HFCMAT</w:t>
            </w:r>
          </w:p>
          <w:p w14:paraId="1EAD34B5" w14:textId="77777777" w:rsidR="00B451E3" w:rsidRDefault="009B6FC4">
            <w:pPr>
              <w:numPr>
                <w:ilvl w:val="0"/>
                <w:numId w:val="2"/>
              </w:numPr>
              <w:pBdr>
                <w:top w:val="nil"/>
                <w:left w:val="nil"/>
                <w:bottom w:val="nil"/>
                <w:right w:val="nil"/>
                <w:between w:val="nil"/>
              </w:pBdr>
              <w:spacing w:before="30" w:line="276" w:lineRule="auto"/>
              <w:rPr>
                <w:rFonts w:ascii="Arial" w:eastAsia="Arial" w:hAnsi="Arial" w:cs="Arial"/>
                <w:color w:val="000000"/>
                <w:sz w:val="22"/>
                <w:szCs w:val="22"/>
              </w:rPr>
            </w:pPr>
            <w:r>
              <w:rPr>
                <w:rFonts w:ascii="Arial" w:eastAsia="Arial" w:hAnsi="Arial" w:cs="Arial"/>
                <w:color w:val="000000"/>
                <w:sz w:val="22"/>
                <w:szCs w:val="22"/>
              </w:rPr>
              <w:t>Maintain positive, professional relationships with students, parents/carers and teachers</w:t>
            </w:r>
          </w:p>
          <w:p w14:paraId="75CBB414" w14:textId="77777777" w:rsidR="00B451E3" w:rsidRDefault="009B6FC4">
            <w:pPr>
              <w:pStyle w:val="Heading1"/>
              <w:numPr>
                <w:ilvl w:val="0"/>
                <w:numId w:val="2"/>
              </w:numPr>
              <w:spacing w:before="30" w:line="276" w:lineRule="auto"/>
              <w:rPr>
                <w:b w:val="0"/>
                <w:bCs w:val="0"/>
              </w:rPr>
            </w:pPr>
            <w:r>
              <w:rPr>
                <w:b w:val="0"/>
                <w:bCs w:val="0"/>
              </w:rPr>
              <w:t>To participate in induction training, staff review processes and professional development opportunities</w:t>
            </w:r>
          </w:p>
          <w:p w14:paraId="22C8698A" w14:textId="77777777" w:rsidR="00B451E3" w:rsidRDefault="009B6FC4">
            <w:pPr>
              <w:pStyle w:val="Heading1"/>
              <w:numPr>
                <w:ilvl w:val="0"/>
                <w:numId w:val="2"/>
              </w:numPr>
              <w:spacing w:before="30" w:line="276" w:lineRule="auto"/>
              <w:rPr>
                <w:b w:val="0"/>
                <w:bCs w:val="0"/>
              </w:rPr>
            </w:pPr>
            <w:r>
              <w:rPr>
                <w:b w:val="0"/>
                <w:bCs w:val="0"/>
              </w:rPr>
              <w:t>All staff must commit to Equal Opportunities and Anti-Discriminatory Practice</w:t>
            </w:r>
          </w:p>
          <w:p w14:paraId="7D8599C9" w14:textId="77777777" w:rsidR="00B451E3" w:rsidRDefault="009B6FC4">
            <w:pPr>
              <w:numPr>
                <w:ilvl w:val="0"/>
                <w:numId w:val="2"/>
              </w:numPr>
              <w:spacing w:before="30" w:line="276" w:lineRule="auto"/>
              <w:rPr>
                <w:rFonts w:ascii="Arial" w:eastAsia="Arial" w:hAnsi="Arial" w:cs="Arial"/>
                <w:sz w:val="22"/>
                <w:szCs w:val="22"/>
              </w:rPr>
            </w:pPr>
            <w:r>
              <w:rPr>
                <w:rFonts w:ascii="Arial" w:eastAsia="Arial" w:hAnsi="Arial" w:cs="Arial"/>
                <w:sz w:val="22"/>
                <w:szCs w:val="22"/>
              </w:rPr>
              <w:t>The Trust operates a Smoke-Free Policy and the post-holder is prohibited from smoking in any of the Trust buildings, enclosed spaces within the curtilage of buildings and school vehicles</w:t>
            </w:r>
          </w:p>
          <w:p w14:paraId="0969BF3D" w14:textId="77777777" w:rsidR="00B451E3" w:rsidRDefault="009B6FC4">
            <w:pPr>
              <w:numPr>
                <w:ilvl w:val="0"/>
                <w:numId w:val="2"/>
              </w:numPr>
              <w:spacing w:before="30" w:line="276" w:lineRule="auto"/>
              <w:rPr>
                <w:rFonts w:ascii="Arial" w:eastAsia="Arial" w:hAnsi="Arial" w:cs="Arial"/>
                <w:sz w:val="22"/>
                <w:szCs w:val="22"/>
              </w:rPr>
            </w:pPr>
            <w:r>
              <w:rPr>
                <w:rFonts w:ascii="Arial" w:eastAsia="Arial" w:hAnsi="Arial" w:cs="Arial"/>
                <w:sz w:val="22"/>
                <w:szCs w:val="22"/>
              </w:rPr>
              <w:t>The post-holder will be expected to have an agreed working pattern to ensure that all relevant functions are fulfilled</w:t>
            </w:r>
          </w:p>
          <w:p w14:paraId="38DA4D85" w14:textId="77777777" w:rsidR="00B451E3" w:rsidRDefault="009B6FC4">
            <w:pPr>
              <w:numPr>
                <w:ilvl w:val="0"/>
                <w:numId w:val="2"/>
              </w:numPr>
              <w:spacing w:before="30" w:line="276" w:lineRule="auto"/>
              <w:rPr>
                <w:rFonts w:ascii="Arial" w:eastAsia="Arial" w:hAnsi="Arial" w:cs="Arial"/>
                <w:sz w:val="22"/>
                <w:szCs w:val="22"/>
              </w:rPr>
            </w:pPr>
            <w:r>
              <w:rPr>
                <w:rFonts w:ascii="Arial" w:eastAsia="Arial" w:hAnsi="Arial" w:cs="Arial"/>
                <w:sz w:val="22"/>
                <w:szCs w:val="22"/>
              </w:rPr>
              <w:t>The post-holder is expected to familiarise themselves with, and adhere to, all relevant Trust Policies and Procedures</w:t>
            </w:r>
          </w:p>
          <w:p w14:paraId="29DCB04C" w14:textId="77777777" w:rsidR="00B451E3" w:rsidRDefault="009B6FC4">
            <w:pPr>
              <w:numPr>
                <w:ilvl w:val="0"/>
                <w:numId w:val="2"/>
              </w:numPr>
              <w:spacing w:before="30" w:line="276" w:lineRule="auto"/>
              <w:rPr>
                <w:rFonts w:ascii="Arial" w:eastAsia="Arial" w:hAnsi="Arial" w:cs="Arial"/>
                <w:sz w:val="22"/>
                <w:szCs w:val="22"/>
              </w:rPr>
            </w:pPr>
            <w:r>
              <w:rPr>
                <w:rFonts w:ascii="Arial" w:eastAsia="Arial" w:hAnsi="Arial" w:cs="Arial"/>
                <w:sz w:val="22"/>
                <w:szCs w:val="22"/>
              </w:rPr>
              <w:t>The post-holder must comply with the Trust/School’s Health and Safety requirements specifically for the school they are based</w:t>
            </w:r>
          </w:p>
          <w:p w14:paraId="12642A4E" w14:textId="77777777" w:rsidR="00B451E3" w:rsidRDefault="009B6FC4">
            <w:pPr>
              <w:numPr>
                <w:ilvl w:val="0"/>
                <w:numId w:val="2"/>
              </w:numPr>
              <w:spacing w:before="30" w:line="276" w:lineRule="auto"/>
              <w:rPr>
                <w:rFonts w:ascii="Arial" w:eastAsia="Arial" w:hAnsi="Arial" w:cs="Arial"/>
                <w:sz w:val="22"/>
                <w:szCs w:val="22"/>
              </w:rPr>
            </w:pPr>
            <w:r>
              <w:rPr>
                <w:rFonts w:ascii="Arial" w:eastAsia="Arial" w:hAnsi="Arial" w:cs="Arial"/>
                <w:sz w:val="22"/>
                <w:szCs w:val="22"/>
              </w:rPr>
              <w:t>The duties of this post may vary from time to time without changing the general character of the post or level of responsibility entailed</w:t>
            </w:r>
          </w:p>
          <w:p w14:paraId="27B7ABE2" w14:textId="77777777" w:rsidR="00B451E3" w:rsidRDefault="009B6FC4">
            <w:pPr>
              <w:spacing w:before="30" w:line="276" w:lineRule="auto"/>
              <w:ind w:left="360"/>
              <w:rPr>
                <w:rFonts w:ascii="Arial" w:eastAsia="Arial" w:hAnsi="Arial" w:cs="Arial"/>
                <w:sz w:val="22"/>
                <w:szCs w:val="22"/>
              </w:rPr>
            </w:pPr>
            <w:r>
              <w:rPr>
                <w:rFonts w:ascii="Arial" w:eastAsia="Arial" w:hAnsi="Arial" w:cs="Arial"/>
                <w:sz w:val="22"/>
                <w:szCs w:val="22"/>
              </w:rPr>
              <w:t>As this post meets the requirements in respect of exempted questions under the Rehabilitation of Offenders Act 1974, all applicants who are offered employment will be subject to an Enhanced Disclosure and Barring Service Check (DBS) before the appointment is confirmed.  This will include details of ALL cautions, reprimands or final warnings as well as convictions, whether “spent” or “unspent”.  Criminal convictions will only be taken into account when they are relevant to the post.</w:t>
            </w:r>
          </w:p>
        </w:tc>
      </w:tr>
    </w:tbl>
    <w:p w14:paraId="44E7CE54" w14:textId="77777777" w:rsidR="00B451E3" w:rsidRDefault="009B6FC4">
      <w:pPr>
        <w:pStyle w:val="Title"/>
        <w:spacing w:before="30" w:line="276" w:lineRule="auto"/>
        <w:rPr>
          <w:color w:val="333399"/>
          <w:sz w:val="22"/>
          <w:szCs w:val="22"/>
        </w:rPr>
      </w:pPr>
      <w:r>
        <w:rPr>
          <w:i/>
          <w:iCs/>
          <w:color w:val="222222"/>
          <w:sz w:val="22"/>
          <w:szCs w:val="22"/>
          <w:highlight w:val="white"/>
        </w:rPr>
        <w:t>The Trust is committed to safeguarding and promoting the welfare of children and young people and expects all staff and volunteers to share this commitment and individually take responsibility for doing so.</w:t>
      </w:r>
      <w:r>
        <w:br w:type="page"/>
      </w:r>
      <w:r>
        <w:rPr>
          <w:color w:val="333399"/>
          <w:sz w:val="22"/>
          <w:szCs w:val="22"/>
        </w:rPr>
        <w:lastRenderedPageBreak/>
        <w:t>Person Specification</w:t>
      </w:r>
    </w:p>
    <w:p w14:paraId="0BE35917" w14:textId="77777777" w:rsidR="00B451E3" w:rsidRDefault="00B451E3">
      <w:pPr>
        <w:spacing w:before="30" w:line="276" w:lineRule="auto"/>
        <w:rPr>
          <w:rFonts w:ascii="Arial" w:eastAsia="Arial" w:hAnsi="Arial" w:cs="Arial"/>
          <w:sz w:val="22"/>
          <w:szCs w:val="22"/>
        </w:rPr>
      </w:pPr>
    </w:p>
    <w:p w14:paraId="2BDD8267" w14:textId="77777777" w:rsidR="00B451E3" w:rsidRDefault="00B451E3">
      <w:pPr>
        <w:spacing w:before="30" w:line="276" w:lineRule="auto"/>
        <w:rPr>
          <w:rFonts w:ascii="Arial" w:eastAsia="Arial" w:hAnsi="Arial" w:cs="Arial"/>
          <w:b/>
          <w:bCs/>
          <w:sz w:val="22"/>
          <w:szCs w:val="22"/>
        </w:rPr>
      </w:pPr>
    </w:p>
    <w:tbl>
      <w:tblPr>
        <w:tblStyle w:val="a5"/>
        <w:tblW w:w="10365" w:type="dxa"/>
        <w:tblInd w:w="-5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90"/>
        <w:gridCol w:w="6060"/>
        <w:gridCol w:w="1140"/>
        <w:gridCol w:w="1275"/>
      </w:tblGrid>
      <w:tr w:rsidR="00B451E3" w14:paraId="1E465188" w14:textId="77777777">
        <w:tc>
          <w:tcPr>
            <w:tcW w:w="1890" w:type="dxa"/>
            <w:shd w:val="clear" w:color="auto" w:fill="99CCFF"/>
          </w:tcPr>
          <w:p w14:paraId="6BE061FD" w14:textId="77777777" w:rsidR="00B451E3" w:rsidRDefault="009B6FC4">
            <w:pPr>
              <w:spacing w:before="30" w:line="276" w:lineRule="auto"/>
              <w:rPr>
                <w:rFonts w:ascii="Arial" w:eastAsia="Arial" w:hAnsi="Arial" w:cs="Arial"/>
                <w:b/>
                <w:bCs/>
                <w:sz w:val="22"/>
                <w:szCs w:val="22"/>
              </w:rPr>
            </w:pPr>
            <w:r>
              <w:rPr>
                <w:rFonts w:ascii="Arial" w:eastAsia="Arial" w:hAnsi="Arial" w:cs="Arial"/>
                <w:b/>
                <w:bCs/>
                <w:sz w:val="22"/>
                <w:szCs w:val="22"/>
              </w:rPr>
              <w:t>Area</w:t>
            </w:r>
          </w:p>
        </w:tc>
        <w:tc>
          <w:tcPr>
            <w:tcW w:w="6060" w:type="dxa"/>
            <w:shd w:val="clear" w:color="auto" w:fill="99CCFF"/>
          </w:tcPr>
          <w:p w14:paraId="1A1C0612" w14:textId="77777777" w:rsidR="00B451E3" w:rsidRDefault="009B6FC4">
            <w:pPr>
              <w:spacing w:before="30" w:line="276" w:lineRule="auto"/>
              <w:rPr>
                <w:rFonts w:ascii="Arial" w:eastAsia="Arial" w:hAnsi="Arial" w:cs="Arial"/>
                <w:b/>
                <w:bCs/>
                <w:sz w:val="22"/>
                <w:szCs w:val="22"/>
              </w:rPr>
            </w:pPr>
            <w:r>
              <w:rPr>
                <w:rFonts w:ascii="Arial" w:eastAsia="Arial" w:hAnsi="Arial" w:cs="Arial"/>
                <w:b/>
                <w:bCs/>
                <w:sz w:val="22"/>
                <w:szCs w:val="22"/>
              </w:rPr>
              <w:t>Job requirements</w:t>
            </w:r>
          </w:p>
        </w:tc>
        <w:tc>
          <w:tcPr>
            <w:tcW w:w="1140" w:type="dxa"/>
            <w:shd w:val="clear" w:color="auto" w:fill="99CCFF"/>
          </w:tcPr>
          <w:p w14:paraId="4021AE64" w14:textId="77777777" w:rsidR="00B451E3" w:rsidRDefault="009B6FC4">
            <w:pPr>
              <w:spacing w:before="30" w:line="276" w:lineRule="auto"/>
              <w:rPr>
                <w:rFonts w:ascii="Arial" w:eastAsia="Arial" w:hAnsi="Arial" w:cs="Arial"/>
                <w:b/>
                <w:bCs/>
                <w:sz w:val="22"/>
                <w:szCs w:val="22"/>
              </w:rPr>
            </w:pPr>
            <w:r>
              <w:rPr>
                <w:rFonts w:ascii="Arial" w:eastAsia="Arial" w:hAnsi="Arial" w:cs="Arial"/>
                <w:b/>
                <w:bCs/>
                <w:sz w:val="22"/>
                <w:szCs w:val="22"/>
              </w:rPr>
              <w:t>Essential/Desirable</w:t>
            </w:r>
          </w:p>
        </w:tc>
        <w:tc>
          <w:tcPr>
            <w:tcW w:w="1275" w:type="dxa"/>
            <w:shd w:val="clear" w:color="auto" w:fill="99CCFF"/>
          </w:tcPr>
          <w:p w14:paraId="672C019A" w14:textId="77777777" w:rsidR="00B451E3" w:rsidRDefault="009B6FC4">
            <w:pPr>
              <w:spacing w:before="30" w:line="276" w:lineRule="auto"/>
              <w:rPr>
                <w:rFonts w:ascii="Arial" w:eastAsia="Arial" w:hAnsi="Arial" w:cs="Arial"/>
                <w:b/>
                <w:bCs/>
                <w:sz w:val="22"/>
                <w:szCs w:val="22"/>
              </w:rPr>
            </w:pPr>
            <w:r>
              <w:rPr>
                <w:rFonts w:ascii="Arial" w:eastAsia="Arial" w:hAnsi="Arial" w:cs="Arial"/>
                <w:b/>
                <w:bCs/>
                <w:sz w:val="22"/>
                <w:szCs w:val="22"/>
              </w:rPr>
              <w:t>Evidence</w:t>
            </w:r>
          </w:p>
        </w:tc>
      </w:tr>
      <w:tr w:rsidR="00B451E3" w14:paraId="667EAF07" w14:textId="77777777">
        <w:trPr>
          <w:trHeight w:val="1741"/>
        </w:trPr>
        <w:tc>
          <w:tcPr>
            <w:tcW w:w="1890" w:type="dxa"/>
          </w:tcPr>
          <w:p w14:paraId="0AB2870E" w14:textId="77777777" w:rsidR="00B451E3" w:rsidRDefault="009B6FC4">
            <w:pPr>
              <w:spacing w:before="30" w:line="276" w:lineRule="auto"/>
              <w:rPr>
                <w:rFonts w:ascii="Arial" w:eastAsia="Arial" w:hAnsi="Arial" w:cs="Arial"/>
                <w:sz w:val="22"/>
                <w:szCs w:val="22"/>
              </w:rPr>
            </w:pPr>
            <w:r>
              <w:rPr>
                <w:rFonts w:ascii="Arial" w:eastAsia="Arial" w:hAnsi="Arial" w:cs="Arial"/>
                <w:sz w:val="22"/>
                <w:szCs w:val="22"/>
              </w:rPr>
              <w:t>A. Qualifications and Professional Development</w:t>
            </w:r>
          </w:p>
        </w:tc>
        <w:tc>
          <w:tcPr>
            <w:tcW w:w="6060" w:type="dxa"/>
          </w:tcPr>
          <w:p w14:paraId="7DF3E3D9" w14:textId="77777777" w:rsidR="00B451E3" w:rsidRDefault="009B6FC4">
            <w:pPr>
              <w:spacing w:before="240" w:after="240" w:line="276" w:lineRule="auto"/>
              <w:rPr>
                <w:rFonts w:ascii="Arial" w:eastAsia="Arial" w:hAnsi="Arial" w:cs="Arial"/>
                <w:sz w:val="22"/>
                <w:szCs w:val="22"/>
              </w:rPr>
            </w:pPr>
            <w:r>
              <w:rPr>
                <w:rFonts w:ascii="Arial" w:eastAsia="Arial" w:hAnsi="Arial" w:cs="Arial"/>
                <w:sz w:val="22"/>
                <w:szCs w:val="22"/>
              </w:rPr>
              <w:t>Qualified Teacher Status (QTS).</w:t>
            </w:r>
          </w:p>
          <w:p w14:paraId="1078EBC7" w14:textId="77777777" w:rsidR="00B451E3" w:rsidRDefault="009B6FC4">
            <w:pPr>
              <w:spacing w:before="240" w:after="240" w:line="276" w:lineRule="auto"/>
              <w:rPr>
                <w:rFonts w:ascii="Arial" w:eastAsia="Arial" w:hAnsi="Arial" w:cs="Arial"/>
                <w:sz w:val="22"/>
                <w:szCs w:val="22"/>
              </w:rPr>
            </w:pPr>
            <w:r>
              <w:rPr>
                <w:rFonts w:ascii="Arial" w:eastAsia="Arial" w:hAnsi="Arial" w:cs="Arial"/>
                <w:sz w:val="22"/>
                <w:szCs w:val="22"/>
              </w:rPr>
              <w:t>Degree in relevant subject (or closely related discipline).</w:t>
            </w:r>
          </w:p>
          <w:p w14:paraId="09F9F329" w14:textId="77777777" w:rsidR="00B451E3" w:rsidRDefault="009B6FC4">
            <w:pPr>
              <w:spacing w:before="240" w:after="240" w:line="276" w:lineRule="auto"/>
              <w:rPr>
                <w:rFonts w:ascii="Arial" w:eastAsia="Arial" w:hAnsi="Arial" w:cs="Arial"/>
                <w:sz w:val="22"/>
                <w:szCs w:val="22"/>
              </w:rPr>
            </w:pPr>
            <w:r>
              <w:rPr>
                <w:rFonts w:ascii="Arial" w:eastAsia="Arial" w:hAnsi="Arial" w:cs="Arial"/>
                <w:sz w:val="22"/>
                <w:szCs w:val="22"/>
              </w:rPr>
              <w:t>Evidence of sustained professional development linked to teaching, learning and curriculum.</w:t>
            </w:r>
          </w:p>
          <w:p w14:paraId="54F21268" w14:textId="77777777" w:rsidR="00B451E3" w:rsidRDefault="009B6FC4">
            <w:pPr>
              <w:spacing w:before="240" w:after="240" w:line="276" w:lineRule="auto"/>
              <w:rPr>
                <w:rFonts w:ascii="Arial" w:eastAsia="Arial" w:hAnsi="Arial" w:cs="Arial"/>
                <w:sz w:val="22"/>
                <w:szCs w:val="22"/>
              </w:rPr>
            </w:pPr>
            <w:r>
              <w:rPr>
                <w:rFonts w:ascii="Arial" w:eastAsia="Arial" w:hAnsi="Arial" w:cs="Arial"/>
                <w:sz w:val="22"/>
                <w:szCs w:val="22"/>
              </w:rPr>
              <w:t>Commitment to ongoing professional development and reflective practice.</w:t>
            </w:r>
          </w:p>
          <w:p w14:paraId="65B9078E" w14:textId="77777777" w:rsidR="00B451E3" w:rsidRDefault="009B6FC4">
            <w:pPr>
              <w:spacing w:before="240" w:after="240" w:line="276" w:lineRule="auto"/>
              <w:rPr>
                <w:rFonts w:ascii="Arial" w:eastAsia="Arial" w:hAnsi="Arial" w:cs="Arial"/>
                <w:sz w:val="22"/>
                <w:szCs w:val="22"/>
              </w:rPr>
            </w:pPr>
            <w:r>
              <w:rPr>
                <w:rFonts w:ascii="Arial" w:eastAsia="Arial" w:hAnsi="Arial" w:cs="Arial"/>
                <w:sz w:val="22"/>
                <w:szCs w:val="22"/>
              </w:rPr>
              <w:t>Evidence of engagement with subject-specific pedagogy and curriculum development.</w:t>
            </w:r>
          </w:p>
          <w:p w14:paraId="0663C262" w14:textId="77777777" w:rsidR="00B451E3" w:rsidRDefault="009B6FC4">
            <w:pPr>
              <w:spacing w:before="240" w:after="240" w:line="276" w:lineRule="auto"/>
              <w:rPr>
                <w:rFonts w:ascii="Arial" w:eastAsia="Arial" w:hAnsi="Arial" w:cs="Arial"/>
                <w:sz w:val="22"/>
                <w:szCs w:val="22"/>
              </w:rPr>
            </w:pPr>
            <w:r>
              <w:rPr>
                <w:rFonts w:ascii="Arial" w:eastAsia="Arial" w:hAnsi="Arial" w:cs="Arial"/>
                <w:sz w:val="22"/>
                <w:szCs w:val="22"/>
              </w:rPr>
              <w:t>National Professional Qualification (e.g. NPQML, NPQSL) or equivalent leadership training.</w:t>
            </w:r>
          </w:p>
          <w:p w14:paraId="3C24DD61" w14:textId="77777777" w:rsidR="00B451E3" w:rsidRDefault="009B6FC4">
            <w:pPr>
              <w:spacing w:before="240" w:after="240" w:line="276" w:lineRule="auto"/>
              <w:rPr>
                <w:rFonts w:ascii="Arial" w:eastAsia="Arial" w:hAnsi="Arial" w:cs="Arial"/>
                <w:sz w:val="22"/>
                <w:szCs w:val="22"/>
              </w:rPr>
            </w:pPr>
            <w:r>
              <w:rPr>
                <w:rFonts w:ascii="Arial" w:eastAsia="Arial" w:hAnsi="Arial" w:cs="Arial"/>
                <w:sz w:val="22"/>
                <w:szCs w:val="22"/>
              </w:rPr>
              <w:t>Further qualifications in education, leadership or subject specialism.</w:t>
            </w:r>
          </w:p>
          <w:p w14:paraId="6D4D996B" w14:textId="77777777" w:rsidR="00B451E3" w:rsidRDefault="009B6FC4">
            <w:pPr>
              <w:spacing w:before="240" w:after="240" w:line="276" w:lineRule="auto"/>
              <w:rPr>
                <w:rFonts w:ascii="Arial" w:eastAsia="Arial" w:hAnsi="Arial" w:cs="Arial"/>
                <w:sz w:val="22"/>
                <w:szCs w:val="22"/>
              </w:rPr>
            </w:pPr>
            <w:r>
              <w:rPr>
                <w:rFonts w:ascii="Arial" w:eastAsia="Arial" w:hAnsi="Arial" w:cs="Arial"/>
                <w:sz w:val="22"/>
                <w:szCs w:val="22"/>
              </w:rPr>
              <w:t>Evidence of leading or delivering CPD for staff.</w:t>
            </w:r>
          </w:p>
          <w:p w14:paraId="55038D23" w14:textId="77777777" w:rsidR="00B451E3" w:rsidRDefault="009B6FC4">
            <w:pPr>
              <w:spacing w:before="240" w:after="240" w:line="276" w:lineRule="auto"/>
              <w:rPr>
                <w:rFonts w:ascii="Arial" w:eastAsia="Arial" w:hAnsi="Arial" w:cs="Arial"/>
                <w:sz w:val="22"/>
                <w:szCs w:val="22"/>
              </w:rPr>
            </w:pPr>
            <w:r>
              <w:rPr>
                <w:rFonts w:ascii="Arial" w:eastAsia="Arial" w:hAnsi="Arial" w:cs="Arial"/>
                <w:sz w:val="22"/>
                <w:szCs w:val="22"/>
              </w:rPr>
              <w:t>Engagement in wider professional networks or research-informed practice.</w:t>
            </w:r>
          </w:p>
          <w:p w14:paraId="044A6DE1" w14:textId="77777777" w:rsidR="00B451E3" w:rsidRDefault="00B451E3">
            <w:pPr>
              <w:spacing w:before="30" w:line="276" w:lineRule="auto"/>
              <w:rPr>
                <w:rFonts w:ascii="Arial" w:eastAsia="Arial" w:hAnsi="Arial" w:cs="Arial"/>
                <w:sz w:val="22"/>
                <w:szCs w:val="22"/>
              </w:rPr>
            </w:pPr>
          </w:p>
        </w:tc>
        <w:tc>
          <w:tcPr>
            <w:tcW w:w="1140" w:type="dxa"/>
          </w:tcPr>
          <w:p w14:paraId="36661560" w14:textId="77777777" w:rsidR="00B451E3" w:rsidRDefault="00B451E3">
            <w:pPr>
              <w:spacing w:before="30" w:line="276" w:lineRule="auto"/>
              <w:rPr>
                <w:rFonts w:ascii="Arial" w:eastAsia="Arial" w:hAnsi="Arial" w:cs="Arial"/>
                <w:sz w:val="22"/>
                <w:szCs w:val="22"/>
              </w:rPr>
            </w:pPr>
          </w:p>
          <w:p w14:paraId="054EC60A" w14:textId="77777777" w:rsidR="00B451E3" w:rsidRDefault="009B6FC4">
            <w:pPr>
              <w:spacing w:before="30" w:line="276" w:lineRule="auto"/>
              <w:jc w:val="center"/>
              <w:rPr>
                <w:rFonts w:ascii="Arial" w:eastAsia="Arial" w:hAnsi="Arial" w:cs="Arial"/>
                <w:sz w:val="22"/>
                <w:szCs w:val="22"/>
              </w:rPr>
            </w:pPr>
            <w:r>
              <w:rPr>
                <w:rFonts w:ascii="Arial" w:eastAsia="Arial" w:hAnsi="Arial" w:cs="Arial"/>
                <w:sz w:val="22"/>
                <w:szCs w:val="22"/>
              </w:rPr>
              <w:t>E</w:t>
            </w:r>
          </w:p>
          <w:p w14:paraId="3A103005" w14:textId="77777777" w:rsidR="00B451E3" w:rsidRDefault="009B6FC4">
            <w:pPr>
              <w:spacing w:before="30" w:line="276" w:lineRule="auto"/>
              <w:jc w:val="center"/>
              <w:rPr>
                <w:rFonts w:ascii="Arial" w:eastAsia="Arial" w:hAnsi="Arial" w:cs="Arial"/>
                <w:sz w:val="22"/>
                <w:szCs w:val="22"/>
              </w:rPr>
            </w:pPr>
            <w:r>
              <w:rPr>
                <w:rFonts w:ascii="Arial" w:eastAsia="Arial" w:hAnsi="Arial" w:cs="Arial"/>
                <w:sz w:val="22"/>
                <w:szCs w:val="22"/>
              </w:rPr>
              <w:t>E</w:t>
            </w:r>
          </w:p>
          <w:p w14:paraId="1A0F071C" w14:textId="77777777" w:rsidR="00B451E3" w:rsidRDefault="00B451E3">
            <w:pPr>
              <w:spacing w:before="30" w:line="276" w:lineRule="auto"/>
              <w:jc w:val="center"/>
              <w:rPr>
                <w:rFonts w:ascii="Arial" w:eastAsia="Arial" w:hAnsi="Arial" w:cs="Arial"/>
                <w:sz w:val="22"/>
                <w:szCs w:val="22"/>
              </w:rPr>
            </w:pPr>
          </w:p>
          <w:p w14:paraId="4D90881A" w14:textId="77777777" w:rsidR="00B451E3" w:rsidRDefault="009B6FC4">
            <w:pPr>
              <w:spacing w:before="30" w:line="276" w:lineRule="auto"/>
              <w:jc w:val="center"/>
              <w:rPr>
                <w:rFonts w:ascii="Arial" w:eastAsia="Arial" w:hAnsi="Arial" w:cs="Arial"/>
                <w:sz w:val="22"/>
                <w:szCs w:val="22"/>
              </w:rPr>
            </w:pPr>
            <w:r>
              <w:rPr>
                <w:rFonts w:ascii="Arial" w:eastAsia="Arial" w:hAnsi="Arial" w:cs="Arial"/>
                <w:sz w:val="22"/>
                <w:szCs w:val="22"/>
              </w:rPr>
              <w:t>E</w:t>
            </w:r>
          </w:p>
          <w:p w14:paraId="3CC21980" w14:textId="77777777" w:rsidR="00B451E3" w:rsidRDefault="00B451E3">
            <w:pPr>
              <w:spacing w:before="30" w:line="276" w:lineRule="auto"/>
              <w:jc w:val="center"/>
              <w:rPr>
                <w:rFonts w:ascii="Arial" w:eastAsia="Arial" w:hAnsi="Arial" w:cs="Arial"/>
                <w:sz w:val="22"/>
                <w:szCs w:val="22"/>
              </w:rPr>
            </w:pPr>
          </w:p>
          <w:p w14:paraId="7D5904FC" w14:textId="77777777" w:rsidR="00B451E3" w:rsidRDefault="00B451E3">
            <w:pPr>
              <w:spacing w:before="30" w:line="276" w:lineRule="auto"/>
              <w:jc w:val="center"/>
              <w:rPr>
                <w:rFonts w:ascii="Arial" w:eastAsia="Arial" w:hAnsi="Arial" w:cs="Arial"/>
                <w:sz w:val="22"/>
                <w:szCs w:val="22"/>
              </w:rPr>
            </w:pPr>
          </w:p>
          <w:p w14:paraId="5B212E4F" w14:textId="77777777" w:rsidR="00B451E3" w:rsidRDefault="009B6FC4">
            <w:pPr>
              <w:spacing w:before="30" w:line="276" w:lineRule="auto"/>
              <w:jc w:val="center"/>
              <w:rPr>
                <w:rFonts w:ascii="Arial" w:eastAsia="Arial" w:hAnsi="Arial" w:cs="Arial"/>
                <w:sz w:val="22"/>
                <w:szCs w:val="22"/>
              </w:rPr>
            </w:pPr>
            <w:r>
              <w:rPr>
                <w:rFonts w:ascii="Arial" w:eastAsia="Arial" w:hAnsi="Arial" w:cs="Arial"/>
                <w:sz w:val="22"/>
                <w:szCs w:val="22"/>
              </w:rPr>
              <w:t>E</w:t>
            </w:r>
          </w:p>
          <w:p w14:paraId="22FA62CB" w14:textId="77777777" w:rsidR="00B451E3" w:rsidRDefault="00B451E3">
            <w:pPr>
              <w:spacing w:before="30" w:line="276" w:lineRule="auto"/>
              <w:jc w:val="center"/>
              <w:rPr>
                <w:rFonts w:ascii="Arial" w:eastAsia="Arial" w:hAnsi="Arial" w:cs="Arial"/>
                <w:sz w:val="22"/>
                <w:szCs w:val="22"/>
              </w:rPr>
            </w:pPr>
          </w:p>
          <w:p w14:paraId="7AACD445" w14:textId="77777777" w:rsidR="00B451E3" w:rsidRDefault="009B6FC4">
            <w:pPr>
              <w:spacing w:before="30" w:line="276" w:lineRule="auto"/>
              <w:jc w:val="center"/>
              <w:rPr>
                <w:rFonts w:ascii="Arial" w:eastAsia="Arial" w:hAnsi="Arial" w:cs="Arial"/>
                <w:sz w:val="22"/>
                <w:szCs w:val="22"/>
              </w:rPr>
            </w:pPr>
            <w:r>
              <w:rPr>
                <w:rFonts w:ascii="Arial" w:eastAsia="Arial" w:hAnsi="Arial" w:cs="Arial"/>
                <w:sz w:val="22"/>
                <w:szCs w:val="22"/>
              </w:rPr>
              <w:t>E</w:t>
            </w:r>
          </w:p>
          <w:p w14:paraId="535842B1" w14:textId="77777777" w:rsidR="00B451E3" w:rsidRDefault="00B451E3">
            <w:pPr>
              <w:spacing w:before="30" w:line="276" w:lineRule="auto"/>
              <w:jc w:val="center"/>
              <w:rPr>
                <w:rFonts w:ascii="Arial" w:eastAsia="Arial" w:hAnsi="Arial" w:cs="Arial"/>
                <w:sz w:val="22"/>
                <w:szCs w:val="22"/>
              </w:rPr>
            </w:pPr>
          </w:p>
          <w:p w14:paraId="7C03623B" w14:textId="77777777" w:rsidR="00B451E3" w:rsidRDefault="00B451E3">
            <w:pPr>
              <w:spacing w:before="30" w:line="276" w:lineRule="auto"/>
              <w:jc w:val="center"/>
              <w:rPr>
                <w:rFonts w:ascii="Arial" w:eastAsia="Arial" w:hAnsi="Arial" w:cs="Arial"/>
                <w:sz w:val="22"/>
                <w:szCs w:val="22"/>
              </w:rPr>
            </w:pPr>
          </w:p>
          <w:p w14:paraId="28DC5AC9" w14:textId="77777777" w:rsidR="00B451E3" w:rsidRDefault="009B6FC4">
            <w:pPr>
              <w:spacing w:before="30" w:line="276" w:lineRule="auto"/>
              <w:jc w:val="center"/>
              <w:rPr>
                <w:rFonts w:ascii="Arial" w:eastAsia="Arial" w:hAnsi="Arial" w:cs="Arial"/>
                <w:sz w:val="22"/>
                <w:szCs w:val="22"/>
              </w:rPr>
            </w:pPr>
            <w:r>
              <w:rPr>
                <w:rFonts w:ascii="Arial" w:eastAsia="Arial" w:hAnsi="Arial" w:cs="Arial"/>
                <w:sz w:val="22"/>
                <w:szCs w:val="22"/>
              </w:rPr>
              <w:t>D</w:t>
            </w:r>
          </w:p>
          <w:p w14:paraId="2893937C" w14:textId="77777777" w:rsidR="00B451E3" w:rsidRDefault="00B451E3">
            <w:pPr>
              <w:spacing w:before="30" w:line="276" w:lineRule="auto"/>
              <w:jc w:val="center"/>
              <w:rPr>
                <w:rFonts w:ascii="Arial" w:eastAsia="Arial" w:hAnsi="Arial" w:cs="Arial"/>
                <w:sz w:val="22"/>
                <w:szCs w:val="22"/>
              </w:rPr>
            </w:pPr>
          </w:p>
          <w:p w14:paraId="408DB3F2" w14:textId="77777777" w:rsidR="00B451E3" w:rsidRDefault="009B6FC4">
            <w:pPr>
              <w:spacing w:before="30" w:line="276" w:lineRule="auto"/>
              <w:jc w:val="center"/>
              <w:rPr>
                <w:rFonts w:ascii="Arial" w:eastAsia="Arial" w:hAnsi="Arial" w:cs="Arial"/>
                <w:sz w:val="22"/>
                <w:szCs w:val="22"/>
              </w:rPr>
            </w:pPr>
            <w:r>
              <w:rPr>
                <w:rFonts w:ascii="Arial" w:eastAsia="Arial" w:hAnsi="Arial" w:cs="Arial"/>
                <w:sz w:val="22"/>
                <w:szCs w:val="22"/>
              </w:rPr>
              <w:t>D</w:t>
            </w:r>
          </w:p>
          <w:p w14:paraId="173D11B9" w14:textId="77777777" w:rsidR="00B451E3" w:rsidRDefault="00B451E3">
            <w:pPr>
              <w:spacing w:before="30" w:line="276" w:lineRule="auto"/>
              <w:jc w:val="center"/>
              <w:rPr>
                <w:rFonts w:ascii="Arial" w:eastAsia="Arial" w:hAnsi="Arial" w:cs="Arial"/>
                <w:sz w:val="22"/>
                <w:szCs w:val="22"/>
              </w:rPr>
            </w:pPr>
          </w:p>
          <w:p w14:paraId="1CDDB2A3" w14:textId="77777777" w:rsidR="00B451E3" w:rsidRDefault="009B6FC4">
            <w:pPr>
              <w:spacing w:before="30" w:line="276" w:lineRule="auto"/>
              <w:jc w:val="center"/>
              <w:rPr>
                <w:rFonts w:ascii="Arial" w:eastAsia="Arial" w:hAnsi="Arial" w:cs="Arial"/>
                <w:sz w:val="22"/>
                <w:szCs w:val="22"/>
              </w:rPr>
            </w:pPr>
            <w:r>
              <w:rPr>
                <w:rFonts w:ascii="Arial" w:eastAsia="Arial" w:hAnsi="Arial" w:cs="Arial"/>
                <w:sz w:val="22"/>
                <w:szCs w:val="22"/>
              </w:rPr>
              <w:t>D</w:t>
            </w:r>
          </w:p>
          <w:p w14:paraId="001AD52F" w14:textId="77777777" w:rsidR="00B451E3" w:rsidRDefault="00B451E3">
            <w:pPr>
              <w:spacing w:before="30" w:line="276" w:lineRule="auto"/>
              <w:jc w:val="center"/>
              <w:rPr>
                <w:rFonts w:ascii="Arial" w:eastAsia="Arial" w:hAnsi="Arial" w:cs="Arial"/>
                <w:sz w:val="22"/>
                <w:szCs w:val="22"/>
              </w:rPr>
            </w:pPr>
          </w:p>
          <w:p w14:paraId="207127DF" w14:textId="77777777" w:rsidR="00B451E3" w:rsidRDefault="009B6FC4">
            <w:pPr>
              <w:spacing w:before="30" w:line="276" w:lineRule="auto"/>
              <w:jc w:val="center"/>
              <w:rPr>
                <w:rFonts w:ascii="Arial" w:eastAsia="Arial" w:hAnsi="Arial" w:cs="Arial"/>
                <w:sz w:val="22"/>
                <w:szCs w:val="22"/>
              </w:rPr>
            </w:pPr>
            <w:r>
              <w:rPr>
                <w:rFonts w:ascii="Arial" w:eastAsia="Arial" w:hAnsi="Arial" w:cs="Arial"/>
                <w:sz w:val="22"/>
                <w:szCs w:val="22"/>
              </w:rPr>
              <w:t>D</w:t>
            </w:r>
          </w:p>
          <w:p w14:paraId="3013478B" w14:textId="77777777" w:rsidR="00B451E3" w:rsidRDefault="00B451E3">
            <w:pPr>
              <w:spacing w:before="30" w:line="276" w:lineRule="auto"/>
              <w:rPr>
                <w:rFonts w:ascii="Arial" w:eastAsia="Arial" w:hAnsi="Arial" w:cs="Arial"/>
                <w:sz w:val="22"/>
                <w:szCs w:val="22"/>
              </w:rPr>
            </w:pPr>
          </w:p>
        </w:tc>
        <w:tc>
          <w:tcPr>
            <w:tcW w:w="1275" w:type="dxa"/>
          </w:tcPr>
          <w:p w14:paraId="6EAC63D4" w14:textId="77777777" w:rsidR="00B451E3" w:rsidRDefault="00B451E3">
            <w:pPr>
              <w:spacing w:before="30" w:line="276" w:lineRule="auto"/>
              <w:jc w:val="center"/>
              <w:rPr>
                <w:rFonts w:ascii="Arial" w:eastAsia="Arial" w:hAnsi="Arial" w:cs="Arial"/>
                <w:sz w:val="22"/>
                <w:szCs w:val="22"/>
              </w:rPr>
            </w:pPr>
          </w:p>
        </w:tc>
      </w:tr>
      <w:tr w:rsidR="00B451E3" w14:paraId="4713EB05" w14:textId="77777777">
        <w:tc>
          <w:tcPr>
            <w:tcW w:w="1890" w:type="dxa"/>
          </w:tcPr>
          <w:p w14:paraId="250D98DB" w14:textId="77777777" w:rsidR="00B451E3" w:rsidRDefault="009B6FC4">
            <w:pPr>
              <w:spacing w:before="30" w:line="276" w:lineRule="auto"/>
              <w:rPr>
                <w:rFonts w:ascii="Arial" w:eastAsia="Arial" w:hAnsi="Arial" w:cs="Arial"/>
                <w:sz w:val="22"/>
                <w:szCs w:val="22"/>
              </w:rPr>
            </w:pPr>
            <w:r>
              <w:rPr>
                <w:rFonts w:ascii="Arial" w:eastAsia="Arial" w:hAnsi="Arial" w:cs="Arial"/>
                <w:sz w:val="22"/>
                <w:szCs w:val="22"/>
              </w:rPr>
              <w:t>B. Experience</w:t>
            </w:r>
          </w:p>
        </w:tc>
        <w:tc>
          <w:tcPr>
            <w:tcW w:w="6060" w:type="dxa"/>
          </w:tcPr>
          <w:p w14:paraId="15ADBFF6" w14:textId="77777777" w:rsidR="00B451E3" w:rsidRDefault="009B6FC4">
            <w:pPr>
              <w:spacing w:before="240" w:after="240" w:line="276" w:lineRule="auto"/>
              <w:rPr>
                <w:rFonts w:ascii="Arial" w:eastAsia="Arial" w:hAnsi="Arial" w:cs="Arial"/>
                <w:sz w:val="22"/>
                <w:szCs w:val="22"/>
              </w:rPr>
            </w:pPr>
            <w:r>
              <w:rPr>
                <w:rFonts w:ascii="Arial" w:eastAsia="Arial" w:hAnsi="Arial" w:cs="Arial"/>
                <w:sz w:val="22"/>
                <w:szCs w:val="22"/>
              </w:rPr>
              <w:t>Proven track record of strong student outcomes over time.</w:t>
            </w:r>
          </w:p>
          <w:p w14:paraId="45A9EEE6" w14:textId="77777777" w:rsidR="00B451E3" w:rsidRDefault="009B6FC4">
            <w:pPr>
              <w:spacing w:before="240" w:after="240" w:line="276" w:lineRule="auto"/>
              <w:rPr>
                <w:rFonts w:ascii="Arial" w:eastAsia="Arial" w:hAnsi="Arial" w:cs="Arial"/>
                <w:sz w:val="22"/>
                <w:szCs w:val="22"/>
              </w:rPr>
            </w:pPr>
            <w:r>
              <w:rPr>
                <w:rFonts w:ascii="Arial" w:eastAsia="Arial" w:hAnsi="Arial" w:cs="Arial"/>
                <w:sz w:val="22"/>
                <w:szCs w:val="22"/>
              </w:rPr>
              <w:t>Experience of consistently high-quality teaching and learning.</w:t>
            </w:r>
          </w:p>
          <w:p w14:paraId="233EBFAE" w14:textId="77777777" w:rsidR="00B451E3" w:rsidRDefault="009B6FC4">
            <w:pPr>
              <w:spacing w:before="240" w:after="240" w:line="276" w:lineRule="auto"/>
              <w:rPr>
                <w:rFonts w:ascii="Arial" w:eastAsia="Arial" w:hAnsi="Arial" w:cs="Arial"/>
                <w:sz w:val="22"/>
                <w:szCs w:val="22"/>
              </w:rPr>
            </w:pPr>
            <w:r>
              <w:rPr>
                <w:rFonts w:ascii="Arial" w:eastAsia="Arial" w:hAnsi="Arial" w:cs="Arial"/>
                <w:sz w:val="22"/>
                <w:szCs w:val="22"/>
              </w:rPr>
              <w:t>Experience of planning and delivering an effective curriculum.</w:t>
            </w:r>
          </w:p>
          <w:p w14:paraId="394C2CAF" w14:textId="77777777" w:rsidR="00B451E3" w:rsidRDefault="009B6FC4">
            <w:pPr>
              <w:spacing w:before="240" w:after="240" w:line="276" w:lineRule="auto"/>
              <w:rPr>
                <w:rFonts w:ascii="Arial" w:eastAsia="Arial" w:hAnsi="Arial" w:cs="Arial"/>
                <w:sz w:val="22"/>
                <w:szCs w:val="22"/>
              </w:rPr>
            </w:pPr>
            <w:r>
              <w:rPr>
                <w:rFonts w:ascii="Arial" w:eastAsia="Arial" w:hAnsi="Arial" w:cs="Arial"/>
                <w:sz w:val="22"/>
                <w:szCs w:val="22"/>
              </w:rPr>
              <w:t>Experience of using data to inform teaching, intervention and improvement.</w:t>
            </w:r>
          </w:p>
          <w:p w14:paraId="3A5B1170" w14:textId="77777777" w:rsidR="00B451E3" w:rsidRDefault="009B6FC4">
            <w:pPr>
              <w:spacing w:before="240" w:after="240" w:line="276" w:lineRule="auto"/>
              <w:rPr>
                <w:rFonts w:ascii="Arial" w:eastAsia="Arial" w:hAnsi="Arial" w:cs="Arial"/>
                <w:sz w:val="22"/>
                <w:szCs w:val="22"/>
              </w:rPr>
            </w:pPr>
            <w:r>
              <w:rPr>
                <w:rFonts w:ascii="Arial" w:eastAsia="Arial" w:hAnsi="Arial" w:cs="Arial"/>
                <w:sz w:val="22"/>
                <w:szCs w:val="22"/>
              </w:rPr>
              <w:lastRenderedPageBreak/>
              <w:t>Experience of supporting or developing colleagues (e.g. mentoring, coaching, sharing practice).</w:t>
            </w:r>
          </w:p>
          <w:p w14:paraId="52B8C3B0" w14:textId="77777777" w:rsidR="00B451E3" w:rsidRDefault="009B6FC4">
            <w:pPr>
              <w:spacing w:before="240" w:after="240" w:line="276" w:lineRule="auto"/>
              <w:rPr>
                <w:rFonts w:ascii="Arial" w:eastAsia="Arial" w:hAnsi="Arial" w:cs="Arial"/>
                <w:sz w:val="22"/>
                <w:szCs w:val="22"/>
              </w:rPr>
            </w:pPr>
            <w:r>
              <w:rPr>
                <w:rFonts w:ascii="Arial" w:eastAsia="Arial" w:hAnsi="Arial" w:cs="Arial"/>
                <w:sz w:val="22"/>
                <w:szCs w:val="22"/>
              </w:rPr>
              <w:t>Experience of working with a range of learners, including SEND and disadvantaged students.</w:t>
            </w:r>
          </w:p>
          <w:p w14:paraId="15381427" w14:textId="77777777" w:rsidR="00B451E3" w:rsidRDefault="009B6FC4">
            <w:pPr>
              <w:spacing w:before="240" w:after="240" w:line="276" w:lineRule="auto"/>
              <w:rPr>
                <w:rFonts w:ascii="Arial" w:eastAsia="Arial" w:hAnsi="Arial" w:cs="Arial"/>
                <w:sz w:val="22"/>
                <w:szCs w:val="22"/>
              </w:rPr>
            </w:pPr>
            <w:r>
              <w:rPr>
                <w:rFonts w:ascii="Arial" w:eastAsia="Arial" w:hAnsi="Arial" w:cs="Arial"/>
                <w:sz w:val="22"/>
                <w:szCs w:val="22"/>
              </w:rPr>
              <w:t>Experience of implementing strategies to improve student progress and attainment.</w:t>
            </w:r>
          </w:p>
          <w:p w14:paraId="2369CE26" w14:textId="77777777" w:rsidR="00B451E3" w:rsidRDefault="009B6FC4">
            <w:pPr>
              <w:spacing w:before="240" w:after="240" w:line="276" w:lineRule="auto"/>
              <w:rPr>
                <w:rFonts w:ascii="Arial" w:eastAsia="Arial" w:hAnsi="Arial" w:cs="Arial"/>
                <w:sz w:val="22"/>
                <w:szCs w:val="22"/>
              </w:rPr>
            </w:pPr>
            <w:r>
              <w:rPr>
                <w:rFonts w:ascii="Arial" w:eastAsia="Arial" w:hAnsi="Arial" w:cs="Arial"/>
                <w:sz w:val="22"/>
                <w:szCs w:val="22"/>
              </w:rPr>
              <w:t>Experience of leading a subject area, key stage or team.</w:t>
            </w:r>
          </w:p>
          <w:p w14:paraId="2D164134" w14:textId="77777777" w:rsidR="00B451E3" w:rsidRDefault="009B6FC4">
            <w:pPr>
              <w:spacing w:before="240" w:after="240" w:line="276" w:lineRule="auto"/>
              <w:rPr>
                <w:rFonts w:ascii="Arial" w:eastAsia="Arial" w:hAnsi="Arial" w:cs="Arial"/>
                <w:sz w:val="22"/>
                <w:szCs w:val="22"/>
              </w:rPr>
            </w:pPr>
            <w:r>
              <w:rPr>
                <w:rFonts w:ascii="Arial" w:eastAsia="Arial" w:hAnsi="Arial" w:cs="Arial"/>
                <w:sz w:val="22"/>
                <w:szCs w:val="22"/>
              </w:rPr>
              <w:t>Experience of leading whole-school or departmental improvement initiatives.</w:t>
            </w:r>
          </w:p>
          <w:p w14:paraId="49D0209C" w14:textId="77777777" w:rsidR="00B451E3" w:rsidRDefault="009B6FC4">
            <w:pPr>
              <w:spacing w:before="240" w:after="240" w:line="276" w:lineRule="auto"/>
              <w:rPr>
                <w:rFonts w:ascii="Arial" w:eastAsia="Arial" w:hAnsi="Arial" w:cs="Arial"/>
                <w:sz w:val="22"/>
                <w:szCs w:val="22"/>
              </w:rPr>
            </w:pPr>
            <w:r>
              <w:rPr>
                <w:rFonts w:ascii="Arial" w:eastAsia="Arial" w:hAnsi="Arial" w:cs="Arial"/>
                <w:sz w:val="22"/>
                <w:szCs w:val="22"/>
              </w:rPr>
              <w:t>Experience of quality assurance processes (lesson observations, work scrutiny, moderation).</w:t>
            </w:r>
          </w:p>
          <w:p w14:paraId="507FEDC4" w14:textId="77777777" w:rsidR="00B451E3" w:rsidRDefault="009B6FC4">
            <w:pPr>
              <w:spacing w:before="240" w:after="240" w:line="276" w:lineRule="auto"/>
              <w:rPr>
                <w:rFonts w:ascii="Arial" w:eastAsia="Arial" w:hAnsi="Arial" w:cs="Arial"/>
                <w:sz w:val="22"/>
                <w:szCs w:val="22"/>
              </w:rPr>
            </w:pPr>
            <w:r>
              <w:rPr>
                <w:rFonts w:ascii="Arial" w:eastAsia="Arial" w:hAnsi="Arial" w:cs="Arial"/>
                <w:sz w:val="22"/>
                <w:szCs w:val="22"/>
              </w:rPr>
              <w:t>Experience of managing performance and supporting staff development.</w:t>
            </w:r>
          </w:p>
          <w:p w14:paraId="56D16406" w14:textId="77777777" w:rsidR="00B451E3" w:rsidRDefault="009B6FC4">
            <w:pPr>
              <w:spacing w:before="240" w:after="240" w:line="276" w:lineRule="auto"/>
              <w:rPr>
                <w:rFonts w:ascii="Arial" w:eastAsia="Arial" w:hAnsi="Arial" w:cs="Arial"/>
                <w:sz w:val="22"/>
                <w:szCs w:val="22"/>
              </w:rPr>
            </w:pPr>
            <w:r>
              <w:rPr>
                <w:rFonts w:ascii="Arial" w:eastAsia="Arial" w:hAnsi="Arial" w:cs="Arial"/>
                <w:sz w:val="22"/>
                <w:szCs w:val="22"/>
              </w:rPr>
              <w:t>Experience of leading intervention strategies with measurable impact.</w:t>
            </w:r>
          </w:p>
          <w:p w14:paraId="39F722A1" w14:textId="77777777" w:rsidR="00B451E3" w:rsidRDefault="009B6FC4">
            <w:pPr>
              <w:spacing w:before="240" w:after="240" w:line="276" w:lineRule="auto"/>
              <w:rPr>
                <w:rFonts w:ascii="Arial" w:eastAsia="Arial" w:hAnsi="Arial" w:cs="Arial"/>
                <w:sz w:val="22"/>
                <w:szCs w:val="22"/>
              </w:rPr>
            </w:pPr>
            <w:r>
              <w:rPr>
                <w:rFonts w:ascii="Arial" w:eastAsia="Arial" w:hAnsi="Arial" w:cs="Arial"/>
                <w:sz w:val="22"/>
                <w:szCs w:val="22"/>
              </w:rPr>
              <w:t>Experience of working with external partners or agencies.</w:t>
            </w:r>
          </w:p>
          <w:p w14:paraId="58F85C45" w14:textId="77777777" w:rsidR="00B451E3" w:rsidRDefault="00B451E3">
            <w:pPr>
              <w:spacing w:before="30" w:line="276" w:lineRule="auto"/>
              <w:rPr>
                <w:rFonts w:ascii="Arial" w:eastAsia="Arial" w:hAnsi="Arial" w:cs="Arial"/>
                <w:sz w:val="22"/>
                <w:szCs w:val="22"/>
              </w:rPr>
            </w:pPr>
          </w:p>
        </w:tc>
        <w:tc>
          <w:tcPr>
            <w:tcW w:w="1140" w:type="dxa"/>
          </w:tcPr>
          <w:p w14:paraId="4AF89E7B" w14:textId="77777777" w:rsidR="00B451E3" w:rsidRDefault="00B451E3">
            <w:pPr>
              <w:spacing w:before="30" w:line="276" w:lineRule="auto"/>
              <w:jc w:val="center"/>
              <w:rPr>
                <w:rFonts w:ascii="Arial" w:eastAsia="Arial" w:hAnsi="Arial" w:cs="Arial"/>
                <w:sz w:val="22"/>
                <w:szCs w:val="22"/>
              </w:rPr>
            </w:pPr>
          </w:p>
          <w:p w14:paraId="3EE49F3D" w14:textId="77777777" w:rsidR="00B451E3" w:rsidRDefault="009B6FC4">
            <w:pPr>
              <w:spacing w:before="30" w:line="276" w:lineRule="auto"/>
              <w:jc w:val="center"/>
              <w:rPr>
                <w:rFonts w:ascii="Arial" w:eastAsia="Arial" w:hAnsi="Arial" w:cs="Arial"/>
                <w:sz w:val="22"/>
                <w:szCs w:val="22"/>
              </w:rPr>
            </w:pPr>
            <w:r>
              <w:rPr>
                <w:rFonts w:ascii="Arial" w:eastAsia="Arial" w:hAnsi="Arial" w:cs="Arial"/>
                <w:sz w:val="22"/>
                <w:szCs w:val="22"/>
              </w:rPr>
              <w:t>E</w:t>
            </w:r>
          </w:p>
          <w:p w14:paraId="63BDB6BB" w14:textId="77777777" w:rsidR="00B451E3" w:rsidRDefault="00B451E3">
            <w:pPr>
              <w:spacing w:before="30" w:line="276" w:lineRule="auto"/>
              <w:jc w:val="center"/>
              <w:rPr>
                <w:rFonts w:ascii="Arial" w:eastAsia="Arial" w:hAnsi="Arial" w:cs="Arial"/>
                <w:sz w:val="22"/>
                <w:szCs w:val="22"/>
              </w:rPr>
            </w:pPr>
          </w:p>
          <w:p w14:paraId="00182065" w14:textId="77777777" w:rsidR="00B451E3" w:rsidRDefault="009B6FC4">
            <w:pPr>
              <w:spacing w:before="30" w:line="276" w:lineRule="auto"/>
              <w:jc w:val="center"/>
              <w:rPr>
                <w:rFonts w:ascii="Arial" w:eastAsia="Arial" w:hAnsi="Arial" w:cs="Arial"/>
                <w:sz w:val="22"/>
                <w:szCs w:val="22"/>
              </w:rPr>
            </w:pPr>
            <w:r>
              <w:rPr>
                <w:rFonts w:ascii="Arial" w:eastAsia="Arial" w:hAnsi="Arial" w:cs="Arial"/>
                <w:sz w:val="22"/>
                <w:szCs w:val="22"/>
              </w:rPr>
              <w:t>E</w:t>
            </w:r>
          </w:p>
          <w:p w14:paraId="389F6ADB" w14:textId="77777777" w:rsidR="00B451E3" w:rsidRDefault="00B451E3">
            <w:pPr>
              <w:spacing w:before="30" w:line="276" w:lineRule="auto"/>
              <w:jc w:val="center"/>
              <w:rPr>
                <w:rFonts w:ascii="Arial" w:eastAsia="Arial" w:hAnsi="Arial" w:cs="Arial"/>
                <w:sz w:val="22"/>
                <w:szCs w:val="22"/>
              </w:rPr>
            </w:pPr>
          </w:p>
          <w:p w14:paraId="56D314D2" w14:textId="77777777" w:rsidR="00B451E3" w:rsidRDefault="009B6FC4">
            <w:pPr>
              <w:spacing w:before="30" w:line="276" w:lineRule="auto"/>
              <w:jc w:val="center"/>
              <w:rPr>
                <w:rFonts w:ascii="Arial" w:eastAsia="Arial" w:hAnsi="Arial" w:cs="Arial"/>
                <w:sz w:val="22"/>
                <w:szCs w:val="22"/>
              </w:rPr>
            </w:pPr>
            <w:r>
              <w:rPr>
                <w:rFonts w:ascii="Arial" w:eastAsia="Arial" w:hAnsi="Arial" w:cs="Arial"/>
                <w:sz w:val="22"/>
                <w:szCs w:val="22"/>
              </w:rPr>
              <w:t>E</w:t>
            </w:r>
          </w:p>
          <w:p w14:paraId="7AD2ABC7" w14:textId="77777777" w:rsidR="00B451E3" w:rsidRDefault="00B451E3">
            <w:pPr>
              <w:spacing w:before="30" w:line="276" w:lineRule="auto"/>
              <w:jc w:val="center"/>
              <w:rPr>
                <w:rFonts w:ascii="Arial" w:eastAsia="Arial" w:hAnsi="Arial" w:cs="Arial"/>
                <w:sz w:val="22"/>
                <w:szCs w:val="22"/>
              </w:rPr>
            </w:pPr>
          </w:p>
          <w:p w14:paraId="7F14FC48" w14:textId="77777777" w:rsidR="00B451E3" w:rsidRDefault="009B6FC4">
            <w:pPr>
              <w:spacing w:before="30" w:line="276" w:lineRule="auto"/>
              <w:jc w:val="center"/>
              <w:rPr>
                <w:rFonts w:ascii="Arial" w:eastAsia="Arial" w:hAnsi="Arial" w:cs="Arial"/>
                <w:sz w:val="22"/>
                <w:szCs w:val="22"/>
              </w:rPr>
            </w:pPr>
            <w:r>
              <w:rPr>
                <w:rFonts w:ascii="Arial" w:eastAsia="Arial" w:hAnsi="Arial" w:cs="Arial"/>
                <w:sz w:val="22"/>
                <w:szCs w:val="22"/>
              </w:rPr>
              <w:t>E</w:t>
            </w:r>
          </w:p>
          <w:p w14:paraId="631F5442" w14:textId="77777777" w:rsidR="00B451E3" w:rsidRDefault="00B451E3">
            <w:pPr>
              <w:spacing w:before="30" w:line="276" w:lineRule="auto"/>
              <w:jc w:val="center"/>
              <w:rPr>
                <w:rFonts w:ascii="Arial" w:eastAsia="Arial" w:hAnsi="Arial" w:cs="Arial"/>
                <w:sz w:val="22"/>
                <w:szCs w:val="22"/>
              </w:rPr>
            </w:pPr>
          </w:p>
          <w:p w14:paraId="43F05CCA" w14:textId="77777777" w:rsidR="00B451E3" w:rsidRDefault="00B451E3">
            <w:pPr>
              <w:spacing w:before="30" w:line="276" w:lineRule="auto"/>
              <w:jc w:val="center"/>
              <w:rPr>
                <w:rFonts w:ascii="Arial" w:eastAsia="Arial" w:hAnsi="Arial" w:cs="Arial"/>
                <w:sz w:val="22"/>
                <w:szCs w:val="22"/>
              </w:rPr>
            </w:pPr>
          </w:p>
          <w:p w14:paraId="7724920A" w14:textId="77777777" w:rsidR="00B451E3" w:rsidRDefault="00B451E3">
            <w:pPr>
              <w:spacing w:before="30" w:line="276" w:lineRule="auto"/>
              <w:jc w:val="center"/>
              <w:rPr>
                <w:rFonts w:ascii="Arial" w:eastAsia="Arial" w:hAnsi="Arial" w:cs="Arial"/>
                <w:sz w:val="22"/>
                <w:szCs w:val="22"/>
              </w:rPr>
            </w:pPr>
          </w:p>
          <w:p w14:paraId="51036F9C" w14:textId="77777777" w:rsidR="00B451E3" w:rsidRDefault="009B6FC4">
            <w:pPr>
              <w:spacing w:before="30" w:line="276" w:lineRule="auto"/>
              <w:jc w:val="center"/>
              <w:rPr>
                <w:rFonts w:ascii="Arial" w:eastAsia="Arial" w:hAnsi="Arial" w:cs="Arial"/>
                <w:sz w:val="22"/>
                <w:szCs w:val="22"/>
              </w:rPr>
            </w:pPr>
            <w:r>
              <w:rPr>
                <w:rFonts w:ascii="Arial" w:eastAsia="Arial" w:hAnsi="Arial" w:cs="Arial"/>
                <w:sz w:val="22"/>
                <w:szCs w:val="22"/>
              </w:rPr>
              <w:t>E</w:t>
            </w:r>
          </w:p>
          <w:p w14:paraId="0BDD95C2" w14:textId="77777777" w:rsidR="00B451E3" w:rsidRDefault="00B451E3">
            <w:pPr>
              <w:spacing w:before="30" w:line="276" w:lineRule="auto"/>
              <w:jc w:val="center"/>
              <w:rPr>
                <w:rFonts w:ascii="Arial" w:eastAsia="Arial" w:hAnsi="Arial" w:cs="Arial"/>
                <w:sz w:val="22"/>
                <w:szCs w:val="22"/>
              </w:rPr>
            </w:pPr>
          </w:p>
          <w:p w14:paraId="4EC6DE09" w14:textId="77777777" w:rsidR="00B451E3" w:rsidRDefault="009B6FC4">
            <w:pPr>
              <w:spacing w:before="30" w:line="276" w:lineRule="auto"/>
              <w:jc w:val="center"/>
              <w:rPr>
                <w:rFonts w:ascii="Arial" w:eastAsia="Arial" w:hAnsi="Arial" w:cs="Arial"/>
                <w:sz w:val="22"/>
                <w:szCs w:val="22"/>
              </w:rPr>
            </w:pPr>
            <w:r>
              <w:rPr>
                <w:rFonts w:ascii="Arial" w:eastAsia="Arial" w:hAnsi="Arial" w:cs="Arial"/>
                <w:sz w:val="22"/>
                <w:szCs w:val="22"/>
              </w:rPr>
              <w:t>E</w:t>
            </w:r>
          </w:p>
          <w:p w14:paraId="3E40DFB4" w14:textId="77777777" w:rsidR="00B451E3" w:rsidRDefault="00B451E3">
            <w:pPr>
              <w:spacing w:before="30" w:line="276" w:lineRule="auto"/>
              <w:jc w:val="center"/>
              <w:rPr>
                <w:rFonts w:ascii="Arial" w:eastAsia="Arial" w:hAnsi="Arial" w:cs="Arial"/>
                <w:sz w:val="22"/>
                <w:szCs w:val="22"/>
              </w:rPr>
            </w:pPr>
          </w:p>
          <w:p w14:paraId="59D2CD76" w14:textId="77777777" w:rsidR="00B451E3" w:rsidRDefault="00B451E3">
            <w:pPr>
              <w:spacing w:before="30" w:line="276" w:lineRule="auto"/>
              <w:jc w:val="center"/>
              <w:rPr>
                <w:rFonts w:ascii="Arial" w:eastAsia="Arial" w:hAnsi="Arial" w:cs="Arial"/>
                <w:sz w:val="22"/>
                <w:szCs w:val="22"/>
              </w:rPr>
            </w:pPr>
          </w:p>
          <w:p w14:paraId="0721163E" w14:textId="77777777" w:rsidR="00B451E3" w:rsidRDefault="009B6FC4">
            <w:pPr>
              <w:spacing w:before="30" w:line="276" w:lineRule="auto"/>
              <w:jc w:val="center"/>
              <w:rPr>
                <w:rFonts w:ascii="Arial" w:eastAsia="Arial" w:hAnsi="Arial" w:cs="Arial"/>
                <w:sz w:val="22"/>
                <w:szCs w:val="22"/>
              </w:rPr>
            </w:pPr>
            <w:r>
              <w:rPr>
                <w:rFonts w:ascii="Arial" w:eastAsia="Arial" w:hAnsi="Arial" w:cs="Arial"/>
                <w:sz w:val="22"/>
                <w:szCs w:val="22"/>
              </w:rPr>
              <w:t>E</w:t>
            </w:r>
          </w:p>
          <w:p w14:paraId="1B5EEAFE" w14:textId="77777777" w:rsidR="00B451E3" w:rsidRDefault="00B451E3">
            <w:pPr>
              <w:spacing w:before="30" w:line="276" w:lineRule="auto"/>
              <w:jc w:val="center"/>
              <w:rPr>
                <w:rFonts w:ascii="Arial" w:eastAsia="Arial" w:hAnsi="Arial" w:cs="Arial"/>
                <w:sz w:val="22"/>
                <w:szCs w:val="22"/>
              </w:rPr>
            </w:pPr>
          </w:p>
          <w:p w14:paraId="2369DB08" w14:textId="77777777" w:rsidR="00B451E3" w:rsidRDefault="00B451E3">
            <w:pPr>
              <w:spacing w:before="30" w:line="276" w:lineRule="auto"/>
              <w:jc w:val="center"/>
              <w:rPr>
                <w:rFonts w:ascii="Arial" w:eastAsia="Arial" w:hAnsi="Arial" w:cs="Arial"/>
                <w:sz w:val="22"/>
                <w:szCs w:val="22"/>
              </w:rPr>
            </w:pPr>
          </w:p>
          <w:p w14:paraId="2F0483B2" w14:textId="77777777" w:rsidR="00B451E3" w:rsidRDefault="009B6FC4">
            <w:pPr>
              <w:spacing w:before="30" w:line="276" w:lineRule="auto"/>
              <w:jc w:val="center"/>
              <w:rPr>
                <w:rFonts w:ascii="Arial" w:eastAsia="Arial" w:hAnsi="Arial" w:cs="Arial"/>
                <w:sz w:val="22"/>
                <w:szCs w:val="22"/>
              </w:rPr>
            </w:pPr>
            <w:r>
              <w:rPr>
                <w:rFonts w:ascii="Arial" w:eastAsia="Arial" w:hAnsi="Arial" w:cs="Arial"/>
                <w:sz w:val="22"/>
                <w:szCs w:val="22"/>
              </w:rPr>
              <w:t>D</w:t>
            </w:r>
          </w:p>
          <w:p w14:paraId="5B3D0992" w14:textId="77777777" w:rsidR="00B451E3" w:rsidRDefault="00B451E3">
            <w:pPr>
              <w:spacing w:before="30" w:line="276" w:lineRule="auto"/>
              <w:jc w:val="center"/>
              <w:rPr>
                <w:rFonts w:ascii="Arial" w:eastAsia="Arial" w:hAnsi="Arial" w:cs="Arial"/>
                <w:sz w:val="22"/>
                <w:szCs w:val="22"/>
              </w:rPr>
            </w:pPr>
          </w:p>
          <w:p w14:paraId="4FA511EF" w14:textId="77777777" w:rsidR="00B451E3" w:rsidRDefault="009B6FC4">
            <w:pPr>
              <w:spacing w:before="30" w:line="276" w:lineRule="auto"/>
              <w:jc w:val="center"/>
              <w:rPr>
                <w:rFonts w:ascii="Arial" w:eastAsia="Arial" w:hAnsi="Arial" w:cs="Arial"/>
                <w:sz w:val="22"/>
                <w:szCs w:val="22"/>
              </w:rPr>
            </w:pPr>
            <w:r>
              <w:rPr>
                <w:rFonts w:ascii="Arial" w:eastAsia="Arial" w:hAnsi="Arial" w:cs="Arial"/>
                <w:sz w:val="22"/>
                <w:szCs w:val="22"/>
              </w:rPr>
              <w:t>D</w:t>
            </w:r>
          </w:p>
          <w:p w14:paraId="0AADED3F" w14:textId="77777777" w:rsidR="00B451E3" w:rsidRDefault="00B451E3">
            <w:pPr>
              <w:spacing w:before="30" w:line="276" w:lineRule="auto"/>
              <w:jc w:val="center"/>
              <w:rPr>
                <w:rFonts w:ascii="Arial" w:eastAsia="Arial" w:hAnsi="Arial" w:cs="Arial"/>
                <w:sz w:val="22"/>
                <w:szCs w:val="22"/>
              </w:rPr>
            </w:pPr>
          </w:p>
          <w:p w14:paraId="4D73412F" w14:textId="77777777" w:rsidR="00B451E3" w:rsidRDefault="009B6FC4">
            <w:pPr>
              <w:spacing w:before="30" w:line="276" w:lineRule="auto"/>
              <w:jc w:val="center"/>
              <w:rPr>
                <w:rFonts w:ascii="Arial" w:eastAsia="Arial" w:hAnsi="Arial" w:cs="Arial"/>
                <w:sz w:val="22"/>
                <w:szCs w:val="22"/>
              </w:rPr>
            </w:pPr>
            <w:r>
              <w:rPr>
                <w:rFonts w:ascii="Arial" w:eastAsia="Arial" w:hAnsi="Arial" w:cs="Arial"/>
                <w:sz w:val="22"/>
                <w:szCs w:val="22"/>
              </w:rPr>
              <w:t>E</w:t>
            </w:r>
          </w:p>
          <w:p w14:paraId="599883DC" w14:textId="77777777" w:rsidR="00B451E3" w:rsidRDefault="00B451E3">
            <w:pPr>
              <w:spacing w:before="30" w:line="276" w:lineRule="auto"/>
              <w:jc w:val="center"/>
              <w:rPr>
                <w:rFonts w:ascii="Arial" w:eastAsia="Arial" w:hAnsi="Arial" w:cs="Arial"/>
                <w:sz w:val="22"/>
                <w:szCs w:val="22"/>
              </w:rPr>
            </w:pPr>
          </w:p>
          <w:p w14:paraId="4B077C51" w14:textId="77777777" w:rsidR="00B451E3" w:rsidRDefault="00B451E3">
            <w:pPr>
              <w:spacing w:before="30" w:line="276" w:lineRule="auto"/>
              <w:jc w:val="center"/>
              <w:rPr>
                <w:rFonts w:ascii="Arial" w:eastAsia="Arial" w:hAnsi="Arial" w:cs="Arial"/>
                <w:sz w:val="22"/>
                <w:szCs w:val="22"/>
              </w:rPr>
            </w:pPr>
          </w:p>
          <w:p w14:paraId="793910C1" w14:textId="77777777" w:rsidR="00B451E3" w:rsidRDefault="009B6FC4">
            <w:pPr>
              <w:spacing w:before="30" w:line="276" w:lineRule="auto"/>
              <w:jc w:val="center"/>
              <w:rPr>
                <w:rFonts w:ascii="Arial" w:eastAsia="Arial" w:hAnsi="Arial" w:cs="Arial"/>
                <w:sz w:val="22"/>
                <w:szCs w:val="22"/>
              </w:rPr>
            </w:pPr>
            <w:r>
              <w:rPr>
                <w:rFonts w:ascii="Arial" w:eastAsia="Arial" w:hAnsi="Arial" w:cs="Arial"/>
                <w:sz w:val="22"/>
                <w:szCs w:val="22"/>
              </w:rPr>
              <w:t>E</w:t>
            </w:r>
          </w:p>
          <w:p w14:paraId="1D44BA72" w14:textId="77777777" w:rsidR="00B451E3" w:rsidRDefault="00B451E3">
            <w:pPr>
              <w:spacing w:before="30" w:line="276" w:lineRule="auto"/>
              <w:jc w:val="center"/>
              <w:rPr>
                <w:rFonts w:ascii="Arial" w:eastAsia="Arial" w:hAnsi="Arial" w:cs="Arial"/>
                <w:sz w:val="22"/>
                <w:szCs w:val="22"/>
              </w:rPr>
            </w:pPr>
          </w:p>
          <w:p w14:paraId="70B1647A" w14:textId="77777777" w:rsidR="00B451E3" w:rsidRDefault="009B6FC4">
            <w:pPr>
              <w:spacing w:before="30" w:line="276" w:lineRule="auto"/>
              <w:jc w:val="center"/>
              <w:rPr>
                <w:rFonts w:ascii="Arial" w:eastAsia="Arial" w:hAnsi="Arial" w:cs="Arial"/>
                <w:sz w:val="22"/>
                <w:szCs w:val="22"/>
              </w:rPr>
            </w:pPr>
            <w:r>
              <w:rPr>
                <w:rFonts w:ascii="Arial" w:eastAsia="Arial" w:hAnsi="Arial" w:cs="Arial"/>
                <w:sz w:val="22"/>
                <w:szCs w:val="22"/>
              </w:rPr>
              <w:t>D</w:t>
            </w:r>
          </w:p>
          <w:p w14:paraId="60689DF2" w14:textId="77777777" w:rsidR="00B451E3" w:rsidRDefault="00B451E3">
            <w:pPr>
              <w:spacing w:before="30" w:line="276" w:lineRule="auto"/>
              <w:jc w:val="center"/>
              <w:rPr>
                <w:rFonts w:ascii="Arial" w:eastAsia="Arial" w:hAnsi="Arial" w:cs="Arial"/>
                <w:sz w:val="22"/>
                <w:szCs w:val="22"/>
              </w:rPr>
            </w:pPr>
          </w:p>
          <w:p w14:paraId="2880300C" w14:textId="77777777" w:rsidR="00B451E3" w:rsidRDefault="009B6FC4">
            <w:pPr>
              <w:spacing w:before="30" w:line="276" w:lineRule="auto"/>
              <w:jc w:val="center"/>
              <w:rPr>
                <w:rFonts w:ascii="Arial" w:eastAsia="Arial" w:hAnsi="Arial" w:cs="Arial"/>
                <w:sz w:val="22"/>
                <w:szCs w:val="22"/>
              </w:rPr>
            </w:pPr>
            <w:r>
              <w:rPr>
                <w:rFonts w:ascii="Arial" w:eastAsia="Arial" w:hAnsi="Arial" w:cs="Arial"/>
                <w:sz w:val="22"/>
                <w:szCs w:val="22"/>
              </w:rPr>
              <w:t>D</w:t>
            </w:r>
          </w:p>
          <w:p w14:paraId="58BFFBBF" w14:textId="77777777" w:rsidR="00B451E3" w:rsidRDefault="00B451E3">
            <w:pPr>
              <w:spacing w:before="30" w:line="276" w:lineRule="auto"/>
              <w:jc w:val="center"/>
              <w:rPr>
                <w:rFonts w:ascii="Arial" w:eastAsia="Arial" w:hAnsi="Arial" w:cs="Arial"/>
                <w:sz w:val="22"/>
                <w:szCs w:val="22"/>
              </w:rPr>
            </w:pPr>
          </w:p>
          <w:p w14:paraId="5829C1DA" w14:textId="77777777" w:rsidR="00B451E3" w:rsidRDefault="00B451E3">
            <w:pPr>
              <w:spacing w:before="30" w:line="276" w:lineRule="auto"/>
              <w:jc w:val="center"/>
              <w:rPr>
                <w:rFonts w:ascii="Arial" w:eastAsia="Arial" w:hAnsi="Arial" w:cs="Arial"/>
                <w:sz w:val="22"/>
                <w:szCs w:val="22"/>
              </w:rPr>
            </w:pPr>
          </w:p>
        </w:tc>
        <w:tc>
          <w:tcPr>
            <w:tcW w:w="1275" w:type="dxa"/>
          </w:tcPr>
          <w:p w14:paraId="54FE9E83" w14:textId="77777777" w:rsidR="00B451E3" w:rsidRDefault="00B451E3">
            <w:pPr>
              <w:spacing w:before="30" w:line="276" w:lineRule="auto"/>
              <w:jc w:val="center"/>
              <w:rPr>
                <w:rFonts w:ascii="Arial" w:eastAsia="Arial" w:hAnsi="Arial" w:cs="Arial"/>
                <w:sz w:val="22"/>
                <w:szCs w:val="22"/>
              </w:rPr>
            </w:pPr>
          </w:p>
        </w:tc>
      </w:tr>
      <w:tr w:rsidR="00B451E3" w14:paraId="6BD03565" w14:textId="77777777">
        <w:trPr>
          <w:trHeight w:val="2366"/>
        </w:trPr>
        <w:tc>
          <w:tcPr>
            <w:tcW w:w="1890" w:type="dxa"/>
          </w:tcPr>
          <w:p w14:paraId="622BFA14" w14:textId="77777777" w:rsidR="00B451E3" w:rsidRDefault="009B6FC4">
            <w:pPr>
              <w:spacing w:before="30" w:line="276" w:lineRule="auto"/>
              <w:rPr>
                <w:rFonts w:ascii="Arial" w:eastAsia="Arial" w:hAnsi="Arial" w:cs="Arial"/>
                <w:sz w:val="22"/>
                <w:szCs w:val="22"/>
              </w:rPr>
            </w:pPr>
            <w:r>
              <w:rPr>
                <w:rFonts w:ascii="Arial" w:eastAsia="Arial" w:hAnsi="Arial" w:cs="Arial"/>
                <w:sz w:val="22"/>
                <w:szCs w:val="22"/>
              </w:rPr>
              <w:t>C. Knowledge/ Skills</w:t>
            </w:r>
          </w:p>
        </w:tc>
        <w:tc>
          <w:tcPr>
            <w:tcW w:w="6060" w:type="dxa"/>
          </w:tcPr>
          <w:p w14:paraId="4C25B43F" w14:textId="77777777" w:rsidR="00B451E3" w:rsidRDefault="009B6FC4">
            <w:pPr>
              <w:spacing w:before="240" w:after="240" w:line="276" w:lineRule="auto"/>
              <w:rPr>
                <w:rFonts w:ascii="Arial" w:eastAsia="Arial" w:hAnsi="Arial" w:cs="Arial"/>
                <w:b/>
                <w:bCs/>
                <w:sz w:val="22"/>
                <w:szCs w:val="22"/>
              </w:rPr>
            </w:pPr>
            <w:r>
              <w:rPr>
                <w:rFonts w:ascii="Arial" w:eastAsia="Arial" w:hAnsi="Arial" w:cs="Arial"/>
                <w:b/>
                <w:bCs/>
                <w:sz w:val="22"/>
                <w:szCs w:val="22"/>
              </w:rPr>
              <w:t>Teaching &amp; Learning</w:t>
            </w:r>
          </w:p>
          <w:p w14:paraId="5D80ACB4" w14:textId="77777777" w:rsidR="00B451E3" w:rsidRDefault="009B6FC4">
            <w:pPr>
              <w:spacing w:before="240" w:after="240" w:line="276" w:lineRule="auto"/>
              <w:rPr>
                <w:rFonts w:ascii="Arial" w:eastAsia="Arial" w:hAnsi="Arial" w:cs="Arial"/>
                <w:sz w:val="22"/>
                <w:szCs w:val="22"/>
              </w:rPr>
            </w:pPr>
            <w:r>
              <w:rPr>
                <w:rFonts w:ascii="Arial" w:eastAsia="Arial" w:hAnsi="Arial" w:cs="Arial"/>
                <w:sz w:val="22"/>
                <w:szCs w:val="22"/>
              </w:rPr>
              <w:t>Expert subject knowledge and understanding of effective pedagogy.</w:t>
            </w:r>
          </w:p>
          <w:p w14:paraId="2C6E4ABC" w14:textId="77777777" w:rsidR="00B451E3" w:rsidRDefault="009B6FC4">
            <w:pPr>
              <w:spacing w:before="240" w:after="240" w:line="276" w:lineRule="auto"/>
              <w:rPr>
                <w:rFonts w:ascii="Arial" w:eastAsia="Arial" w:hAnsi="Arial" w:cs="Arial"/>
                <w:sz w:val="22"/>
                <w:szCs w:val="22"/>
              </w:rPr>
            </w:pPr>
            <w:r>
              <w:rPr>
                <w:rFonts w:ascii="Arial" w:eastAsia="Arial" w:hAnsi="Arial" w:cs="Arial"/>
                <w:sz w:val="22"/>
                <w:szCs w:val="22"/>
              </w:rPr>
              <w:t>Ability to model outstanding classroom practice.</w:t>
            </w:r>
          </w:p>
          <w:p w14:paraId="1E35E3DE" w14:textId="77777777" w:rsidR="00B451E3" w:rsidRDefault="009B6FC4">
            <w:pPr>
              <w:spacing w:before="240" w:after="240" w:line="276" w:lineRule="auto"/>
              <w:rPr>
                <w:rFonts w:ascii="Arial" w:eastAsia="Arial" w:hAnsi="Arial" w:cs="Arial"/>
                <w:sz w:val="22"/>
                <w:szCs w:val="22"/>
              </w:rPr>
            </w:pPr>
            <w:r>
              <w:rPr>
                <w:rFonts w:ascii="Arial" w:eastAsia="Arial" w:hAnsi="Arial" w:cs="Arial"/>
                <w:sz w:val="22"/>
                <w:szCs w:val="22"/>
              </w:rPr>
              <w:t>Strong understanding of assessment and its role in improving learning.</w:t>
            </w:r>
          </w:p>
          <w:p w14:paraId="14737FC3" w14:textId="77777777" w:rsidR="00B451E3" w:rsidRDefault="009B6FC4">
            <w:pPr>
              <w:spacing w:before="240" w:after="240" w:line="276" w:lineRule="auto"/>
              <w:rPr>
                <w:rFonts w:ascii="Arial" w:eastAsia="Arial" w:hAnsi="Arial" w:cs="Arial"/>
                <w:b/>
                <w:bCs/>
                <w:sz w:val="22"/>
                <w:szCs w:val="22"/>
              </w:rPr>
            </w:pPr>
            <w:r>
              <w:rPr>
                <w:rFonts w:ascii="Arial" w:eastAsia="Arial" w:hAnsi="Arial" w:cs="Arial"/>
                <w:b/>
                <w:bCs/>
                <w:sz w:val="22"/>
                <w:szCs w:val="22"/>
              </w:rPr>
              <w:t>Curriculum Leadership</w:t>
            </w:r>
          </w:p>
          <w:p w14:paraId="2DF91397" w14:textId="77777777" w:rsidR="00B451E3" w:rsidRDefault="009B6FC4">
            <w:pPr>
              <w:spacing w:before="240" w:after="240" w:line="276" w:lineRule="auto"/>
              <w:rPr>
                <w:rFonts w:ascii="Arial" w:eastAsia="Arial" w:hAnsi="Arial" w:cs="Arial"/>
                <w:sz w:val="22"/>
                <w:szCs w:val="22"/>
              </w:rPr>
            </w:pPr>
            <w:r>
              <w:rPr>
                <w:rFonts w:ascii="Arial" w:eastAsia="Arial" w:hAnsi="Arial" w:cs="Arial"/>
                <w:sz w:val="22"/>
                <w:szCs w:val="22"/>
              </w:rPr>
              <w:t>Understanding of curriculum design (intent, implementation and impact).</w:t>
            </w:r>
          </w:p>
          <w:p w14:paraId="477140BA" w14:textId="77777777" w:rsidR="00B451E3" w:rsidRDefault="009B6FC4">
            <w:pPr>
              <w:spacing w:before="240" w:after="240" w:line="276" w:lineRule="auto"/>
              <w:rPr>
                <w:rFonts w:ascii="Arial" w:eastAsia="Arial" w:hAnsi="Arial" w:cs="Arial"/>
                <w:sz w:val="22"/>
                <w:szCs w:val="22"/>
              </w:rPr>
            </w:pPr>
            <w:r>
              <w:rPr>
                <w:rFonts w:ascii="Arial" w:eastAsia="Arial" w:hAnsi="Arial" w:cs="Arial"/>
                <w:sz w:val="22"/>
                <w:szCs w:val="22"/>
              </w:rPr>
              <w:t>Ability to plan and sequence a coherent, ambitious and inclusive curriculum.</w:t>
            </w:r>
          </w:p>
          <w:p w14:paraId="5ECCF43D" w14:textId="77777777" w:rsidR="00B451E3" w:rsidRDefault="009B6FC4">
            <w:pPr>
              <w:spacing w:before="240" w:after="240" w:line="276" w:lineRule="auto"/>
              <w:rPr>
                <w:rFonts w:ascii="Arial" w:eastAsia="Arial" w:hAnsi="Arial" w:cs="Arial"/>
                <w:sz w:val="22"/>
                <w:szCs w:val="22"/>
              </w:rPr>
            </w:pPr>
            <w:r>
              <w:rPr>
                <w:rFonts w:ascii="Arial" w:eastAsia="Arial" w:hAnsi="Arial" w:cs="Arial"/>
                <w:sz w:val="22"/>
                <w:szCs w:val="22"/>
              </w:rPr>
              <w:lastRenderedPageBreak/>
              <w:t>Knowledge of how to adapt curriculum to meet the needs of all learners.</w:t>
            </w:r>
          </w:p>
          <w:p w14:paraId="77C2ABBD" w14:textId="77777777" w:rsidR="00B451E3" w:rsidRDefault="009B6FC4">
            <w:pPr>
              <w:spacing w:before="240" w:after="240" w:line="276" w:lineRule="auto"/>
              <w:rPr>
                <w:rFonts w:ascii="Arial" w:eastAsia="Arial" w:hAnsi="Arial" w:cs="Arial"/>
                <w:b/>
                <w:bCs/>
                <w:sz w:val="22"/>
                <w:szCs w:val="22"/>
              </w:rPr>
            </w:pPr>
            <w:r>
              <w:rPr>
                <w:rFonts w:ascii="Arial" w:eastAsia="Arial" w:hAnsi="Arial" w:cs="Arial"/>
                <w:b/>
                <w:bCs/>
                <w:sz w:val="22"/>
                <w:szCs w:val="22"/>
              </w:rPr>
              <w:t>Data &amp; Outcomes</w:t>
            </w:r>
          </w:p>
          <w:p w14:paraId="02435ADD" w14:textId="77777777" w:rsidR="00B451E3" w:rsidRDefault="009B6FC4">
            <w:pPr>
              <w:spacing w:before="240" w:after="240" w:line="276" w:lineRule="auto"/>
              <w:rPr>
                <w:rFonts w:ascii="Arial" w:eastAsia="Arial" w:hAnsi="Arial" w:cs="Arial"/>
                <w:sz w:val="22"/>
                <w:szCs w:val="22"/>
              </w:rPr>
            </w:pPr>
            <w:r>
              <w:rPr>
                <w:rFonts w:ascii="Arial" w:eastAsia="Arial" w:hAnsi="Arial" w:cs="Arial"/>
                <w:sz w:val="22"/>
                <w:szCs w:val="22"/>
              </w:rPr>
              <w:t>Ability to analyse and interpret performance data effectively.</w:t>
            </w:r>
          </w:p>
          <w:p w14:paraId="6D0184A8" w14:textId="77777777" w:rsidR="00B451E3" w:rsidRDefault="009B6FC4">
            <w:pPr>
              <w:spacing w:before="240" w:after="240" w:line="276" w:lineRule="auto"/>
              <w:rPr>
                <w:rFonts w:ascii="Arial" w:eastAsia="Arial" w:hAnsi="Arial" w:cs="Arial"/>
                <w:sz w:val="22"/>
                <w:szCs w:val="22"/>
              </w:rPr>
            </w:pPr>
            <w:r>
              <w:rPr>
                <w:rFonts w:ascii="Arial" w:eastAsia="Arial" w:hAnsi="Arial" w:cs="Arial"/>
                <w:sz w:val="22"/>
                <w:szCs w:val="22"/>
              </w:rPr>
              <w:t>Ability to identify gaps and implement targeted interventions.</w:t>
            </w:r>
          </w:p>
          <w:p w14:paraId="6E4B1FF6" w14:textId="77777777" w:rsidR="00B451E3" w:rsidRDefault="009B6FC4">
            <w:pPr>
              <w:spacing w:before="240" w:after="240" w:line="276" w:lineRule="auto"/>
              <w:rPr>
                <w:rFonts w:ascii="Arial" w:eastAsia="Arial" w:hAnsi="Arial" w:cs="Arial"/>
                <w:sz w:val="22"/>
                <w:szCs w:val="22"/>
              </w:rPr>
            </w:pPr>
            <w:r>
              <w:rPr>
                <w:rFonts w:ascii="Arial" w:eastAsia="Arial" w:hAnsi="Arial" w:cs="Arial"/>
                <w:sz w:val="22"/>
                <w:szCs w:val="22"/>
              </w:rPr>
              <w:t>Strong understanding of how to secure progress and attainment for all groups.</w:t>
            </w:r>
          </w:p>
          <w:p w14:paraId="531605BF" w14:textId="77777777" w:rsidR="00B451E3" w:rsidRDefault="009B6FC4">
            <w:pPr>
              <w:spacing w:before="240" w:after="240" w:line="276" w:lineRule="auto"/>
              <w:rPr>
                <w:rFonts w:ascii="Arial" w:eastAsia="Arial" w:hAnsi="Arial" w:cs="Arial"/>
                <w:b/>
                <w:bCs/>
                <w:sz w:val="22"/>
                <w:szCs w:val="22"/>
              </w:rPr>
            </w:pPr>
            <w:r>
              <w:rPr>
                <w:rFonts w:ascii="Arial" w:eastAsia="Arial" w:hAnsi="Arial" w:cs="Arial"/>
                <w:b/>
                <w:bCs/>
                <w:sz w:val="22"/>
                <w:szCs w:val="22"/>
              </w:rPr>
              <w:t>Leadership &amp; Management</w:t>
            </w:r>
          </w:p>
          <w:p w14:paraId="0EE74116" w14:textId="77777777" w:rsidR="00B451E3" w:rsidRDefault="009B6FC4">
            <w:pPr>
              <w:spacing w:before="240" w:after="240" w:line="276" w:lineRule="auto"/>
              <w:rPr>
                <w:rFonts w:ascii="Arial" w:eastAsia="Arial" w:hAnsi="Arial" w:cs="Arial"/>
                <w:sz w:val="22"/>
                <w:szCs w:val="22"/>
              </w:rPr>
            </w:pPr>
            <w:r>
              <w:rPr>
                <w:rFonts w:ascii="Arial" w:eastAsia="Arial" w:hAnsi="Arial" w:cs="Arial"/>
                <w:sz w:val="22"/>
                <w:szCs w:val="22"/>
              </w:rPr>
              <w:t>Ability to lead, motivate and hold colleagues to account.</w:t>
            </w:r>
          </w:p>
          <w:p w14:paraId="58B8B485" w14:textId="77777777" w:rsidR="00B451E3" w:rsidRDefault="009B6FC4">
            <w:pPr>
              <w:spacing w:before="240" w:after="240" w:line="276" w:lineRule="auto"/>
              <w:rPr>
                <w:rFonts w:ascii="Arial" w:eastAsia="Arial" w:hAnsi="Arial" w:cs="Arial"/>
                <w:sz w:val="22"/>
                <w:szCs w:val="22"/>
              </w:rPr>
            </w:pPr>
            <w:r>
              <w:rPr>
                <w:rFonts w:ascii="Arial" w:eastAsia="Arial" w:hAnsi="Arial" w:cs="Arial"/>
                <w:sz w:val="22"/>
                <w:szCs w:val="22"/>
              </w:rPr>
              <w:t>Strong interpersonal skills with the ability to build effective teams.</w:t>
            </w:r>
          </w:p>
          <w:p w14:paraId="40F22FC1" w14:textId="77777777" w:rsidR="00B451E3" w:rsidRDefault="009B6FC4">
            <w:pPr>
              <w:spacing w:before="240" w:after="240" w:line="276" w:lineRule="auto"/>
              <w:rPr>
                <w:rFonts w:ascii="Arial" w:eastAsia="Arial" w:hAnsi="Arial" w:cs="Arial"/>
                <w:sz w:val="22"/>
                <w:szCs w:val="22"/>
              </w:rPr>
            </w:pPr>
            <w:r>
              <w:rPr>
                <w:rFonts w:ascii="Arial" w:eastAsia="Arial" w:hAnsi="Arial" w:cs="Arial"/>
                <w:sz w:val="22"/>
                <w:szCs w:val="22"/>
              </w:rPr>
              <w:t>Ability to coach and support colleagues to improve practice.</w:t>
            </w:r>
          </w:p>
          <w:p w14:paraId="261EC5FF" w14:textId="77777777" w:rsidR="00B451E3" w:rsidRDefault="009B6FC4">
            <w:pPr>
              <w:spacing w:before="240" w:after="240" w:line="276" w:lineRule="auto"/>
              <w:rPr>
                <w:rFonts w:ascii="Arial" w:eastAsia="Arial" w:hAnsi="Arial" w:cs="Arial"/>
                <w:sz w:val="22"/>
                <w:szCs w:val="22"/>
              </w:rPr>
            </w:pPr>
            <w:r>
              <w:rPr>
                <w:rFonts w:ascii="Arial" w:eastAsia="Arial" w:hAnsi="Arial" w:cs="Arial"/>
                <w:sz w:val="22"/>
                <w:szCs w:val="22"/>
              </w:rPr>
              <w:t>Ability to manage change and drive improvement.</w:t>
            </w:r>
          </w:p>
          <w:p w14:paraId="059E9B09" w14:textId="77777777" w:rsidR="00B451E3" w:rsidRDefault="009B6FC4">
            <w:pPr>
              <w:spacing w:before="240" w:after="240" w:line="276" w:lineRule="auto"/>
              <w:rPr>
                <w:rFonts w:ascii="Arial" w:eastAsia="Arial" w:hAnsi="Arial" w:cs="Arial"/>
                <w:b/>
                <w:bCs/>
                <w:sz w:val="22"/>
                <w:szCs w:val="22"/>
              </w:rPr>
            </w:pPr>
            <w:r>
              <w:rPr>
                <w:rFonts w:ascii="Arial" w:eastAsia="Arial" w:hAnsi="Arial" w:cs="Arial"/>
                <w:b/>
                <w:bCs/>
                <w:sz w:val="22"/>
                <w:szCs w:val="22"/>
              </w:rPr>
              <w:t>Behaviour &amp; Culture</w:t>
            </w:r>
          </w:p>
          <w:p w14:paraId="30AE621E" w14:textId="77777777" w:rsidR="00B451E3" w:rsidRDefault="009B6FC4">
            <w:pPr>
              <w:spacing w:before="240" w:after="240" w:line="276" w:lineRule="auto"/>
              <w:rPr>
                <w:rFonts w:ascii="Arial" w:eastAsia="Arial" w:hAnsi="Arial" w:cs="Arial"/>
                <w:sz w:val="22"/>
                <w:szCs w:val="22"/>
              </w:rPr>
            </w:pPr>
            <w:r>
              <w:rPr>
                <w:rFonts w:ascii="Arial" w:eastAsia="Arial" w:hAnsi="Arial" w:cs="Arial"/>
                <w:sz w:val="22"/>
                <w:szCs w:val="22"/>
              </w:rPr>
              <w:t>Strong understanding of behaviour for learning.</w:t>
            </w:r>
          </w:p>
          <w:p w14:paraId="2CF6D511" w14:textId="77777777" w:rsidR="00B451E3" w:rsidRDefault="009B6FC4">
            <w:pPr>
              <w:spacing w:before="240" w:after="240" w:line="276" w:lineRule="auto"/>
              <w:rPr>
                <w:rFonts w:ascii="Arial" w:eastAsia="Arial" w:hAnsi="Arial" w:cs="Arial"/>
                <w:sz w:val="22"/>
                <w:szCs w:val="22"/>
              </w:rPr>
            </w:pPr>
            <w:r>
              <w:rPr>
                <w:rFonts w:ascii="Arial" w:eastAsia="Arial" w:hAnsi="Arial" w:cs="Arial"/>
                <w:sz w:val="22"/>
                <w:szCs w:val="22"/>
              </w:rPr>
              <w:t>Ability to promote high expectations and consistent routines.</w:t>
            </w:r>
          </w:p>
          <w:p w14:paraId="1458C18C" w14:textId="77777777" w:rsidR="00B451E3" w:rsidRDefault="009B6FC4">
            <w:pPr>
              <w:spacing w:before="240" w:after="240" w:line="276" w:lineRule="auto"/>
              <w:rPr>
                <w:rFonts w:ascii="Arial" w:eastAsia="Arial" w:hAnsi="Arial" w:cs="Arial"/>
                <w:sz w:val="22"/>
                <w:szCs w:val="22"/>
              </w:rPr>
            </w:pPr>
            <w:r>
              <w:rPr>
                <w:rFonts w:ascii="Arial" w:eastAsia="Arial" w:hAnsi="Arial" w:cs="Arial"/>
                <w:sz w:val="22"/>
                <w:szCs w:val="22"/>
              </w:rPr>
              <w:t>Ability to support staff in managing behaviour effectively.</w:t>
            </w:r>
          </w:p>
          <w:p w14:paraId="2C05DF91" w14:textId="77777777" w:rsidR="00B451E3" w:rsidRDefault="009B6FC4">
            <w:pPr>
              <w:spacing w:before="240" w:after="240" w:line="276" w:lineRule="auto"/>
              <w:rPr>
                <w:rFonts w:ascii="Arial" w:eastAsia="Arial" w:hAnsi="Arial" w:cs="Arial"/>
                <w:b/>
                <w:bCs/>
                <w:sz w:val="22"/>
                <w:szCs w:val="22"/>
              </w:rPr>
            </w:pPr>
            <w:r>
              <w:rPr>
                <w:rFonts w:ascii="Arial" w:eastAsia="Arial" w:hAnsi="Arial" w:cs="Arial"/>
                <w:b/>
                <w:bCs/>
                <w:sz w:val="22"/>
                <w:szCs w:val="22"/>
              </w:rPr>
              <w:t>Communication &amp; Organisation</w:t>
            </w:r>
          </w:p>
          <w:p w14:paraId="785E90FE" w14:textId="77777777" w:rsidR="00B451E3" w:rsidRDefault="009B6FC4">
            <w:pPr>
              <w:spacing w:before="240" w:after="240" w:line="276" w:lineRule="auto"/>
              <w:rPr>
                <w:rFonts w:ascii="Arial" w:eastAsia="Arial" w:hAnsi="Arial" w:cs="Arial"/>
                <w:sz w:val="22"/>
                <w:szCs w:val="22"/>
              </w:rPr>
            </w:pPr>
            <w:r>
              <w:rPr>
                <w:rFonts w:ascii="Arial" w:eastAsia="Arial" w:hAnsi="Arial" w:cs="Arial"/>
                <w:sz w:val="22"/>
                <w:szCs w:val="22"/>
              </w:rPr>
              <w:t>Excellent communication skills (verbal and written).</w:t>
            </w:r>
          </w:p>
          <w:p w14:paraId="5EED5FE0" w14:textId="77777777" w:rsidR="00B451E3" w:rsidRDefault="009B6FC4">
            <w:pPr>
              <w:spacing w:before="240" w:after="240" w:line="276" w:lineRule="auto"/>
              <w:rPr>
                <w:rFonts w:ascii="Arial" w:eastAsia="Arial" w:hAnsi="Arial" w:cs="Arial"/>
                <w:sz w:val="22"/>
                <w:szCs w:val="22"/>
              </w:rPr>
            </w:pPr>
            <w:r>
              <w:rPr>
                <w:rFonts w:ascii="Arial" w:eastAsia="Arial" w:hAnsi="Arial" w:cs="Arial"/>
                <w:sz w:val="22"/>
                <w:szCs w:val="22"/>
              </w:rPr>
              <w:t>Strong organisational and time management skills.</w:t>
            </w:r>
          </w:p>
          <w:p w14:paraId="5383FB1A" w14:textId="77777777" w:rsidR="00B451E3" w:rsidRDefault="009B6FC4">
            <w:pPr>
              <w:spacing w:before="240" w:after="240" w:line="276" w:lineRule="auto"/>
              <w:rPr>
                <w:rFonts w:ascii="Arial" w:eastAsia="Arial" w:hAnsi="Arial" w:cs="Arial"/>
                <w:sz w:val="22"/>
                <w:szCs w:val="22"/>
              </w:rPr>
            </w:pPr>
            <w:r>
              <w:rPr>
                <w:rFonts w:ascii="Arial" w:eastAsia="Arial" w:hAnsi="Arial" w:cs="Arial"/>
                <w:sz w:val="22"/>
                <w:szCs w:val="22"/>
              </w:rPr>
              <w:t>Ability to prioritise effectively and manage competing demands.</w:t>
            </w:r>
          </w:p>
          <w:p w14:paraId="0944EF69" w14:textId="77777777" w:rsidR="00B451E3" w:rsidRDefault="009B6FC4">
            <w:pPr>
              <w:spacing w:before="240" w:after="240" w:line="276" w:lineRule="auto"/>
              <w:rPr>
                <w:rFonts w:ascii="Arial" w:eastAsia="Arial" w:hAnsi="Arial" w:cs="Arial"/>
                <w:b/>
                <w:bCs/>
                <w:sz w:val="22"/>
                <w:szCs w:val="22"/>
              </w:rPr>
            </w:pPr>
            <w:r>
              <w:rPr>
                <w:rFonts w:ascii="Arial" w:eastAsia="Arial" w:hAnsi="Arial" w:cs="Arial"/>
                <w:sz w:val="22"/>
                <w:szCs w:val="22"/>
              </w:rPr>
              <w:t>High levels of professionalism, integrity and resilience.</w:t>
            </w:r>
          </w:p>
          <w:p w14:paraId="34A15641" w14:textId="77777777" w:rsidR="00B451E3" w:rsidRDefault="009B6FC4">
            <w:pPr>
              <w:spacing w:before="240" w:after="240" w:line="276" w:lineRule="auto"/>
              <w:rPr>
                <w:rFonts w:ascii="Arial" w:eastAsia="Arial" w:hAnsi="Arial" w:cs="Arial"/>
                <w:sz w:val="22"/>
                <w:szCs w:val="22"/>
              </w:rPr>
            </w:pPr>
            <w:r>
              <w:rPr>
                <w:rFonts w:ascii="Arial" w:eastAsia="Arial" w:hAnsi="Arial" w:cs="Arial"/>
                <w:sz w:val="22"/>
                <w:szCs w:val="22"/>
              </w:rPr>
              <w:lastRenderedPageBreak/>
              <w:t>Knowledge of current national education priorities and frameworks (including Ofsted).</w:t>
            </w:r>
          </w:p>
          <w:p w14:paraId="2C76BD8D" w14:textId="77777777" w:rsidR="00B451E3" w:rsidRDefault="009B6FC4">
            <w:pPr>
              <w:spacing w:before="240" w:after="240" w:line="276" w:lineRule="auto"/>
              <w:rPr>
                <w:rFonts w:ascii="Arial" w:eastAsia="Arial" w:hAnsi="Arial" w:cs="Arial"/>
                <w:sz w:val="22"/>
                <w:szCs w:val="22"/>
              </w:rPr>
            </w:pPr>
            <w:r>
              <w:rPr>
                <w:rFonts w:ascii="Arial" w:eastAsia="Arial" w:hAnsi="Arial" w:cs="Arial"/>
                <w:sz w:val="22"/>
                <w:szCs w:val="22"/>
              </w:rPr>
              <w:t>Understanding of SEND Code of Practice and inclusive practice.</w:t>
            </w:r>
          </w:p>
          <w:p w14:paraId="62529E11" w14:textId="77777777" w:rsidR="00B451E3" w:rsidRDefault="009B6FC4">
            <w:pPr>
              <w:spacing w:before="240" w:after="240" w:line="276" w:lineRule="auto"/>
              <w:rPr>
                <w:rFonts w:ascii="Arial" w:eastAsia="Arial" w:hAnsi="Arial" w:cs="Arial"/>
                <w:sz w:val="22"/>
                <w:szCs w:val="22"/>
              </w:rPr>
            </w:pPr>
            <w:r>
              <w:rPr>
                <w:rFonts w:ascii="Arial" w:eastAsia="Arial" w:hAnsi="Arial" w:cs="Arial"/>
                <w:sz w:val="22"/>
                <w:szCs w:val="22"/>
              </w:rPr>
              <w:t>Familiarity with school MIS systems and data tracking tools.</w:t>
            </w:r>
          </w:p>
          <w:p w14:paraId="1686D5D5" w14:textId="77777777" w:rsidR="00B451E3" w:rsidRDefault="009B6FC4">
            <w:pPr>
              <w:spacing w:before="240" w:after="240" w:line="276" w:lineRule="auto"/>
              <w:rPr>
                <w:rFonts w:ascii="Arial" w:eastAsia="Arial" w:hAnsi="Arial" w:cs="Arial"/>
                <w:sz w:val="22"/>
                <w:szCs w:val="22"/>
              </w:rPr>
            </w:pPr>
            <w:r>
              <w:rPr>
                <w:rFonts w:ascii="Arial" w:eastAsia="Arial" w:hAnsi="Arial" w:cs="Arial"/>
                <w:sz w:val="22"/>
                <w:szCs w:val="22"/>
              </w:rPr>
              <w:t>Understanding of evidence-informed teaching and learning strategies.</w:t>
            </w:r>
          </w:p>
        </w:tc>
        <w:tc>
          <w:tcPr>
            <w:tcW w:w="1140" w:type="dxa"/>
          </w:tcPr>
          <w:p w14:paraId="4DC6162F" w14:textId="77777777" w:rsidR="00B451E3" w:rsidRDefault="00B451E3">
            <w:pPr>
              <w:spacing w:before="30" w:line="276" w:lineRule="auto"/>
              <w:jc w:val="center"/>
              <w:rPr>
                <w:rFonts w:ascii="Arial" w:eastAsia="Arial" w:hAnsi="Arial" w:cs="Arial"/>
                <w:sz w:val="22"/>
                <w:szCs w:val="22"/>
              </w:rPr>
            </w:pPr>
            <w:bookmarkStart w:id="14" w:name="_heading=h.9t2x2xbl1gc4" w:colFirst="0" w:colLast="0"/>
            <w:bookmarkEnd w:id="14"/>
          </w:p>
          <w:p w14:paraId="434DDFB1" w14:textId="77777777" w:rsidR="00B451E3" w:rsidRDefault="00B451E3">
            <w:pPr>
              <w:spacing w:before="30" w:line="276" w:lineRule="auto"/>
              <w:jc w:val="center"/>
              <w:rPr>
                <w:rFonts w:ascii="Arial" w:eastAsia="Arial" w:hAnsi="Arial" w:cs="Arial"/>
                <w:sz w:val="22"/>
                <w:szCs w:val="22"/>
              </w:rPr>
            </w:pPr>
            <w:bookmarkStart w:id="15" w:name="_heading=h.66sunz2kvkd" w:colFirst="0" w:colLast="0"/>
            <w:bookmarkEnd w:id="15"/>
          </w:p>
          <w:p w14:paraId="1D8B623E" w14:textId="77777777" w:rsidR="00B451E3" w:rsidRDefault="009B6FC4">
            <w:pPr>
              <w:spacing w:before="30" w:line="276" w:lineRule="auto"/>
              <w:jc w:val="center"/>
              <w:rPr>
                <w:rFonts w:ascii="Arial" w:eastAsia="Arial" w:hAnsi="Arial" w:cs="Arial"/>
                <w:sz w:val="22"/>
                <w:szCs w:val="22"/>
              </w:rPr>
            </w:pPr>
            <w:bookmarkStart w:id="16" w:name="_heading=h.u29x3bo12k3d" w:colFirst="0" w:colLast="0"/>
            <w:bookmarkEnd w:id="16"/>
            <w:r>
              <w:rPr>
                <w:rFonts w:ascii="Arial" w:eastAsia="Arial" w:hAnsi="Arial" w:cs="Arial"/>
                <w:sz w:val="22"/>
                <w:szCs w:val="22"/>
              </w:rPr>
              <w:t>E</w:t>
            </w:r>
          </w:p>
          <w:p w14:paraId="0744AF4E" w14:textId="77777777" w:rsidR="00B451E3" w:rsidRDefault="00B451E3">
            <w:pPr>
              <w:spacing w:before="30" w:line="276" w:lineRule="auto"/>
              <w:jc w:val="center"/>
              <w:rPr>
                <w:rFonts w:ascii="Arial" w:eastAsia="Arial" w:hAnsi="Arial" w:cs="Arial"/>
                <w:sz w:val="22"/>
                <w:szCs w:val="22"/>
              </w:rPr>
            </w:pPr>
            <w:bookmarkStart w:id="17" w:name="_heading=h.a0goxe3rjbnb" w:colFirst="0" w:colLast="0"/>
            <w:bookmarkEnd w:id="17"/>
          </w:p>
          <w:p w14:paraId="71060173" w14:textId="77777777" w:rsidR="00B451E3" w:rsidRDefault="00B451E3">
            <w:pPr>
              <w:spacing w:before="30" w:line="276" w:lineRule="auto"/>
              <w:jc w:val="center"/>
              <w:rPr>
                <w:rFonts w:ascii="Arial" w:eastAsia="Arial" w:hAnsi="Arial" w:cs="Arial"/>
                <w:sz w:val="22"/>
                <w:szCs w:val="22"/>
              </w:rPr>
            </w:pPr>
            <w:bookmarkStart w:id="18" w:name="_heading=h.u1byo6yay2p2" w:colFirst="0" w:colLast="0"/>
            <w:bookmarkEnd w:id="18"/>
          </w:p>
          <w:p w14:paraId="0E7288E0" w14:textId="77777777" w:rsidR="00B451E3" w:rsidRDefault="009B6FC4">
            <w:pPr>
              <w:spacing w:before="30" w:line="276" w:lineRule="auto"/>
              <w:jc w:val="center"/>
              <w:rPr>
                <w:rFonts w:ascii="Arial" w:eastAsia="Arial" w:hAnsi="Arial" w:cs="Arial"/>
                <w:sz w:val="22"/>
                <w:szCs w:val="22"/>
              </w:rPr>
            </w:pPr>
            <w:bookmarkStart w:id="19" w:name="_heading=h.7n74htabkdfs" w:colFirst="0" w:colLast="0"/>
            <w:bookmarkEnd w:id="19"/>
            <w:r>
              <w:rPr>
                <w:rFonts w:ascii="Arial" w:eastAsia="Arial" w:hAnsi="Arial" w:cs="Arial"/>
                <w:sz w:val="22"/>
                <w:szCs w:val="22"/>
              </w:rPr>
              <w:t>E</w:t>
            </w:r>
          </w:p>
          <w:p w14:paraId="5AF9A2A9" w14:textId="77777777" w:rsidR="00B451E3" w:rsidRDefault="00B451E3">
            <w:pPr>
              <w:spacing w:before="30" w:line="276" w:lineRule="auto"/>
              <w:jc w:val="center"/>
              <w:rPr>
                <w:rFonts w:ascii="Arial" w:eastAsia="Arial" w:hAnsi="Arial" w:cs="Arial"/>
                <w:sz w:val="22"/>
                <w:szCs w:val="22"/>
              </w:rPr>
            </w:pPr>
            <w:bookmarkStart w:id="20" w:name="_heading=h.lftpkz92f65s" w:colFirst="0" w:colLast="0"/>
            <w:bookmarkEnd w:id="20"/>
          </w:p>
          <w:p w14:paraId="35E20A75" w14:textId="77777777" w:rsidR="00B451E3" w:rsidRDefault="009B6FC4">
            <w:pPr>
              <w:spacing w:before="30" w:line="276" w:lineRule="auto"/>
              <w:jc w:val="center"/>
              <w:rPr>
                <w:rFonts w:ascii="Arial" w:eastAsia="Arial" w:hAnsi="Arial" w:cs="Arial"/>
                <w:sz w:val="22"/>
                <w:szCs w:val="22"/>
              </w:rPr>
            </w:pPr>
            <w:bookmarkStart w:id="21" w:name="_heading=h.rifcc5nyvz7v" w:colFirst="0" w:colLast="0"/>
            <w:bookmarkEnd w:id="21"/>
            <w:r>
              <w:rPr>
                <w:rFonts w:ascii="Arial" w:eastAsia="Arial" w:hAnsi="Arial" w:cs="Arial"/>
                <w:sz w:val="22"/>
                <w:szCs w:val="22"/>
              </w:rPr>
              <w:t>E</w:t>
            </w:r>
          </w:p>
          <w:p w14:paraId="3BB7F4E9" w14:textId="77777777" w:rsidR="00B451E3" w:rsidRDefault="00B451E3">
            <w:pPr>
              <w:spacing w:before="30" w:line="276" w:lineRule="auto"/>
              <w:jc w:val="center"/>
              <w:rPr>
                <w:rFonts w:ascii="Arial" w:eastAsia="Arial" w:hAnsi="Arial" w:cs="Arial"/>
                <w:sz w:val="22"/>
                <w:szCs w:val="22"/>
              </w:rPr>
            </w:pPr>
            <w:bookmarkStart w:id="22" w:name="_heading=h.kixc92kydnl1" w:colFirst="0" w:colLast="0"/>
            <w:bookmarkEnd w:id="22"/>
          </w:p>
          <w:p w14:paraId="1B3B5049" w14:textId="77777777" w:rsidR="00B451E3" w:rsidRDefault="00B451E3">
            <w:pPr>
              <w:spacing w:before="30" w:line="276" w:lineRule="auto"/>
              <w:jc w:val="center"/>
              <w:rPr>
                <w:rFonts w:ascii="Arial" w:eastAsia="Arial" w:hAnsi="Arial" w:cs="Arial"/>
                <w:sz w:val="22"/>
                <w:szCs w:val="22"/>
              </w:rPr>
            </w:pPr>
            <w:bookmarkStart w:id="23" w:name="_heading=h.7e38yav89ucl" w:colFirst="0" w:colLast="0"/>
            <w:bookmarkEnd w:id="23"/>
          </w:p>
          <w:p w14:paraId="4D83B87E" w14:textId="77777777" w:rsidR="00B451E3" w:rsidRDefault="00B451E3">
            <w:pPr>
              <w:spacing w:before="30" w:line="276" w:lineRule="auto"/>
              <w:jc w:val="center"/>
              <w:rPr>
                <w:rFonts w:ascii="Arial" w:eastAsia="Arial" w:hAnsi="Arial" w:cs="Arial"/>
                <w:sz w:val="22"/>
                <w:szCs w:val="22"/>
              </w:rPr>
            </w:pPr>
            <w:bookmarkStart w:id="24" w:name="_heading=h.rt3o1w4rxyrb" w:colFirst="0" w:colLast="0"/>
            <w:bookmarkEnd w:id="24"/>
          </w:p>
          <w:p w14:paraId="5149878C" w14:textId="77777777" w:rsidR="00B451E3" w:rsidRDefault="009B6FC4">
            <w:pPr>
              <w:spacing w:before="30" w:line="276" w:lineRule="auto"/>
              <w:jc w:val="center"/>
              <w:rPr>
                <w:rFonts w:ascii="Arial" w:eastAsia="Arial" w:hAnsi="Arial" w:cs="Arial"/>
                <w:sz w:val="22"/>
                <w:szCs w:val="22"/>
              </w:rPr>
            </w:pPr>
            <w:bookmarkStart w:id="25" w:name="_heading=h.8iuph19tx3e2" w:colFirst="0" w:colLast="0"/>
            <w:bookmarkEnd w:id="25"/>
            <w:r>
              <w:rPr>
                <w:rFonts w:ascii="Arial" w:eastAsia="Arial" w:hAnsi="Arial" w:cs="Arial"/>
                <w:sz w:val="22"/>
                <w:szCs w:val="22"/>
              </w:rPr>
              <w:t>E</w:t>
            </w:r>
          </w:p>
          <w:p w14:paraId="0CE1F488" w14:textId="77777777" w:rsidR="00B451E3" w:rsidRDefault="00B451E3">
            <w:pPr>
              <w:spacing w:before="30" w:line="276" w:lineRule="auto"/>
              <w:jc w:val="center"/>
              <w:rPr>
                <w:rFonts w:ascii="Arial" w:eastAsia="Arial" w:hAnsi="Arial" w:cs="Arial"/>
                <w:sz w:val="22"/>
                <w:szCs w:val="22"/>
              </w:rPr>
            </w:pPr>
            <w:bookmarkStart w:id="26" w:name="_heading=h.g1m5n5fhhou8" w:colFirst="0" w:colLast="0"/>
            <w:bookmarkEnd w:id="26"/>
          </w:p>
          <w:p w14:paraId="536EC3BF" w14:textId="77777777" w:rsidR="00B451E3" w:rsidRDefault="009B6FC4">
            <w:pPr>
              <w:spacing w:before="30" w:line="276" w:lineRule="auto"/>
              <w:jc w:val="center"/>
              <w:rPr>
                <w:rFonts w:ascii="Arial" w:eastAsia="Arial" w:hAnsi="Arial" w:cs="Arial"/>
                <w:sz w:val="22"/>
                <w:szCs w:val="22"/>
              </w:rPr>
            </w:pPr>
            <w:bookmarkStart w:id="27" w:name="_heading=h.nisdd4azav37" w:colFirst="0" w:colLast="0"/>
            <w:bookmarkEnd w:id="27"/>
            <w:r>
              <w:rPr>
                <w:rFonts w:ascii="Arial" w:eastAsia="Arial" w:hAnsi="Arial" w:cs="Arial"/>
                <w:sz w:val="22"/>
                <w:szCs w:val="22"/>
              </w:rPr>
              <w:t>E</w:t>
            </w:r>
          </w:p>
          <w:p w14:paraId="5B585505" w14:textId="77777777" w:rsidR="00B451E3" w:rsidRDefault="00B451E3">
            <w:pPr>
              <w:spacing w:before="30" w:line="276" w:lineRule="auto"/>
              <w:jc w:val="center"/>
              <w:rPr>
                <w:rFonts w:ascii="Arial" w:eastAsia="Arial" w:hAnsi="Arial" w:cs="Arial"/>
                <w:sz w:val="22"/>
                <w:szCs w:val="22"/>
              </w:rPr>
            </w:pPr>
            <w:bookmarkStart w:id="28" w:name="_heading=h.euxyyudd0tbs" w:colFirst="0" w:colLast="0"/>
            <w:bookmarkEnd w:id="28"/>
          </w:p>
          <w:p w14:paraId="66C28A77" w14:textId="77777777" w:rsidR="00B451E3" w:rsidRDefault="00B451E3">
            <w:pPr>
              <w:spacing w:before="30" w:line="276" w:lineRule="auto"/>
              <w:jc w:val="center"/>
              <w:rPr>
                <w:rFonts w:ascii="Arial" w:eastAsia="Arial" w:hAnsi="Arial" w:cs="Arial"/>
                <w:sz w:val="22"/>
                <w:szCs w:val="22"/>
              </w:rPr>
            </w:pPr>
            <w:bookmarkStart w:id="29" w:name="_heading=h.ryzeffgbcb83" w:colFirst="0" w:colLast="0"/>
            <w:bookmarkEnd w:id="29"/>
          </w:p>
          <w:p w14:paraId="5046D56A" w14:textId="77777777" w:rsidR="00B451E3" w:rsidRDefault="00B451E3">
            <w:pPr>
              <w:spacing w:before="30" w:line="276" w:lineRule="auto"/>
              <w:jc w:val="center"/>
              <w:rPr>
                <w:rFonts w:ascii="Arial" w:eastAsia="Arial" w:hAnsi="Arial" w:cs="Arial"/>
                <w:sz w:val="22"/>
                <w:szCs w:val="22"/>
              </w:rPr>
            </w:pPr>
            <w:bookmarkStart w:id="30" w:name="_heading=h.iya0n0jj87xe" w:colFirst="0" w:colLast="0"/>
            <w:bookmarkEnd w:id="30"/>
          </w:p>
          <w:p w14:paraId="487629B6" w14:textId="77777777" w:rsidR="00B451E3" w:rsidRDefault="009B6FC4">
            <w:pPr>
              <w:spacing w:before="30" w:line="276" w:lineRule="auto"/>
              <w:jc w:val="center"/>
              <w:rPr>
                <w:rFonts w:ascii="Arial" w:eastAsia="Arial" w:hAnsi="Arial" w:cs="Arial"/>
                <w:sz w:val="22"/>
                <w:szCs w:val="22"/>
              </w:rPr>
            </w:pPr>
            <w:bookmarkStart w:id="31" w:name="_heading=h.ykbraof8tp0y" w:colFirst="0" w:colLast="0"/>
            <w:bookmarkEnd w:id="31"/>
            <w:r>
              <w:rPr>
                <w:rFonts w:ascii="Arial" w:eastAsia="Arial" w:hAnsi="Arial" w:cs="Arial"/>
                <w:sz w:val="22"/>
                <w:szCs w:val="22"/>
              </w:rPr>
              <w:lastRenderedPageBreak/>
              <w:t>E</w:t>
            </w:r>
          </w:p>
          <w:p w14:paraId="782AFBA9" w14:textId="77777777" w:rsidR="00B451E3" w:rsidRDefault="00B451E3">
            <w:pPr>
              <w:spacing w:before="30" w:line="276" w:lineRule="auto"/>
              <w:jc w:val="center"/>
              <w:rPr>
                <w:rFonts w:ascii="Arial" w:eastAsia="Arial" w:hAnsi="Arial" w:cs="Arial"/>
                <w:sz w:val="22"/>
                <w:szCs w:val="22"/>
              </w:rPr>
            </w:pPr>
            <w:bookmarkStart w:id="32" w:name="_heading=h.yehyn7on3lm" w:colFirst="0" w:colLast="0"/>
            <w:bookmarkEnd w:id="32"/>
          </w:p>
          <w:p w14:paraId="24058CB7" w14:textId="77777777" w:rsidR="00B451E3" w:rsidRDefault="00B451E3">
            <w:pPr>
              <w:spacing w:before="30" w:line="276" w:lineRule="auto"/>
              <w:jc w:val="center"/>
              <w:rPr>
                <w:rFonts w:ascii="Arial" w:eastAsia="Arial" w:hAnsi="Arial" w:cs="Arial"/>
                <w:sz w:val="22"/>
                <w:szCs w:val="22"/>
              </w:rPr>
            </w:pPr>
            <w:bookmarkStart w:id="33" w:name="_heading=h.oq4pcvsy1hd9" w:colFirst="0" w:colLast="0"/>
            <w:bookmarkEnd w:id="33"/>
          </w:p>
          <w:p w14:paraId="03F407F3" w14:textId="77777777" w:rsidR="00B451E3" w:rsidRDefault="00B451E3">
            <w:pPr>
              <w:spacing w:before="30" w:line="276" w:lineRule="auto"/>
              <w:jc w:val="center"/>
              <w:rPr>
                <w:rFonts w:ascii="Arial" w:eastAsia="Arial" w:hAnsi="Arial" w:cs="Arial"/>
                <w:sz w:val="22"/>
                <w:szCs w:val="22"/>
              </w:rPr>
            </w:pPr>
            <w:bookmarkStart w:id="34" w:name="_heading=h.iu10etdi4e8b" w:colFirst="0" w:colLast="0"/>
            <w:bookmarkEnd w:id="34"/>
          </w:p>
          <w:p w14:paraId="43E1A2FC" w14:textId="77777777" w:rsidR="00B451E3" w:rsidRDefault="009B6FC4">
            <w:pPr>
              <w:spacing w:before="30" w:line="276" w:lineRule="auto"/>
              <w:jc w:val="center"/>
              <w:rPr>
                <w:rFonts w:ascii="Arial" w:eastAsia="Arial" w:hAnsi="Arial" w:cs="Arial"/>
                <w:sz w:val="22"/>
                <w:szCs w:val="22"/>
              </w:rPr>
            </w:pPr>
            <w:bookmarkStart w:id="35" w:name="_heading=h.f9h0zxii4y7j" w:colFirst="0" w:colLast="0"/>
            <w:bookmarkEnd w:id="35"/>
            <w:r>
              <w:rPr>
                <w:rFonts w:ascii="Arial" w:eastAsia="Arial" w:hAnsi="Arial" w:cs="Arial"/>
                <w:sz w:val="22"/>
                <w:szCs w:val="22"/>
              </w:rPr>
              <w:t>E</w:t>
            </w:r>
          </w:p>
          <w:p w14:paraId="42366FBE" w14:textId="77777777" w:rsidR="00B451E3" w:rsidRDefault="00B451E3">
            <w:pPr>
              <w:spacing w:before="30" w:line="276" w:lineRule="auto"/>
              <w:jc w:val="center"/>
              <w:rPr>
                <w:rFonts w:ascii="Arial" w:eastAsia="Arial" w:hAnsi="Arial" w:cs="Arial"/>
                <w:sz w:val="22"/>
                <w:szCs w:val="22"/>
              </w:rPr>
            </w:pPr>
            <w:bookmarkStart w:id="36" w:name="_heading=h.5ppx9ben6qrh" w:colFirst="0" w:colLast="0"/>
            <w:bookmarkEnd w:id="36"/>
          </w:p>
          <w:p w14:paraId="3D69AFD4" w14:textId="77777777" w:rsidR="00B451E3" w:rsidRDefault="009B6FC4">
            <w:pPr>
              <w:spacing w:before="30" w:line="276" w:lineRule="auto"/>
              <w:jc w:val="center"/>
              <w:rPr>
                <w:rFonts w:ascii="Arial" w:eastAsia="Arial" w:hAnsi="Arial" w:cs="Arial"/>
                <w:sz w:val="22"/>
                <w:szCs w:val="22"/>
              </w:rPr>
            </w:pPr>
            <w:bookmarkStart w:id="37" w:name="_heading=h.bwwzpaa8piou" w:colFirst="0" w:colLast="0"/>
            <w:bookmarkEnd w:id="37"/>
            <w:r>
              <w:rPr>
                <w:rFonts w:ascii="Arial" w:eastAsia="Arial" w:hAnsi="Arial" w:cs="Arial"/>
                <w:sz w:val="22"/>
                <w:szCs w:val="22"/>
              </w:rPr>
              <w:t>E</w:t>
            </w:r>
          </w:p>
          <w:p w14:paraId="1A8B2FC2" w14:textId="77777777" w:rsidR="00B451E3" w:rsidRDefault="00B451E3">
            <w:pPr>
              <w:spacing w:before="30" w:line="276" w:lineRule="auto"/>
              <w:jc w:val="center"/>
              <w:rPr>
                <w:rFonts w:ascii="Arial" w:eastAsia="Arial" w:hAnsi="Arial" w:cs="Arial"/>
                <w:sz w:val="22"/>
                <w:szCs w:val="22"/>
              </w:rPr>
            </w:pPr>
            <w:bookmarkStart w:id="38" w:name="_heading=h.p9r9073ye42f" w:colFirst="0" w:colLast="0"/>
            <w:bookmarkEnd w:id="38"/>
          </w:p>
          <w:p w14:paraId="68B3F3D9" w14:textId="77777777" w:rsidR="00B451E3" w:rsidRDefault="009B6FC4">
            <w:pPr>
              <w:spacing w:before="30" w:line="276" w:lineRule="auto"/>
              <w:jc w:val="center"/>
              <w:rPr>
                <w:rFonts w:ascii="Arial" w:eastAsia="Arial" w:hAnsi="Arial" w:cs="Arial"/>
                <w:sz w:val="22"/>
                <w:szCs w:val="22"/>
              </w:rPr>
            </w:pPr>
            <w:bookmarkStart w:id="39" w:name="_heading=h.o4fjzhcwksfr" w:colFirst="0" w:colLast="0"/>
            <w:bookmarkEnd w:id="39"/>
            <w:r>
              <w:rPr>
                <w:rFonts w:ascii="Arial" w:eastAsia="Arial" w:hAnsi="Arial" w:cs="Arial"/>
                <w:sz w:val="22"/>
                <w:szCs w:val="22"/>
              </w:rPr>
              <w:t>E</w:t>
            </w:r>
          </w:p>
          <w:p w14:paraId="5A9ECBE2" w14:textId="77777777" w:rsidR="00B451E3" w:rsidRDefault="00B451E3">
            <w:pPr>
              <w:spacing w:before="30" w:line="276" w:lineRule="auto"/>
              <w:jc w:val="center"/>
              <w:rPr>
                <w:rFonts w:ascii="Arial" w:eastAsia="Arial" w:hAnsi="Arial" w:cs="Arial"/>
                <w:sz w:val="22"/>
                <w:szCs w:val="22"/>
              </w:rPr>
            </w:pPr>
            <w:bookmarkStart w:id="40" w:name="_heading=h.46gwdws0nahr" w:colFirst="0" w:colLast="0"/>
            <w:bookmarkEnd w:id="40"/>
          </w:p>
          <w:p w14:paraId="19008734" w14:textId="77777777" w:rsidR="00B451E3" w:rsidRDefault="00B451E3">
            <w:pPr>
              <w:spacing w:before="30" w:line="276" w:lineRule="auto"/>
              <w:jc w:val="center"/>
              <w:rPr>
                <w:rFonts w:ascii="Arial" w:eastAsia="Arial" w:hAnsi="Arial" w:cs="Arial"/>
                <w:sz w:val="22"/>
                <w:szCs w:val="22"/>
              </w:rPr>
            </w:pPr>
            <w:bookmarkStart w:id="41" w:name="_heading=h.dyteg4jhqlzs" w:colFirst="0" w:colLast="0"/>
            <w:bookmarkEnd w:id="41"/>
          </w:p>
          <w:p w14:paraId="444F9129" w14:textId="77777777" w:rsidR="00B451E3" w:rsidRDefault="00B451E3">
            <w:pPr>
              <w:spacing w:before="30" w:line="276" w:lineRule="auto"/>
              <w:jc w:val="center"/>
              <w:rPr>
                <w:rFonts w:ascii="Arial" w:eastAsia="Arial" w:hAnsi="Arial" w:cs="Arial"/>
                <w:sz w:val="22"/>
                <w:szCs w:val="22"/>
              </w:rPr>
            </w:pPr>
            <w:bookmarkStart w:id="42" w:name="_heading=h.rv770f4241jc" w:colFirst="0" w:colLast="0"/>
            <w:bookmarkEnd w:id="42"/>
          </w:p>
          <w:p w14:paraId="3B809F5F" w14:textId="77777777" w:rsidR="00B451E3" w:rsidRDefault="00B451E3">
            <w:pPr>
              <w:spacing w:before="30" w:line="276" w:lineRule="auto"/>
              <w:jc w:val="center"/>
              <w:rPr>
                <w:rFonts w:ascii="Arial" w:eastAsia="Arial" w:hAnsi="Arial" w:cs="Arial"/>
                <w:sz w:val="22"/>
                <w:szCs w:val="22"/>
              </w:rPr>
            </w:pPr>
            <w:bookmarkStart w:id="43" w:name="_heading=h.szg9gc5vltad" w:colFirst="0" w:colLast="0"/>
            <w:bookmarkEnd w:id="43"/>
          </w:p>
          <w:p w14:paraId="506ED24F" w14:textId="77777777" w:rsidR="00B451E3" w:rsidRDefault="009B6FC4">
            <w:pPr>
              <w:spacing w:before="30" w:line="276" w:lineRule="auto"/>
              <w:jc w:val="center"/>
              <w:rPr>
                <w:rFonts w:ascii="Arial" w:eastAsia="Arial" w:hAnsi="Arial" w:cs="Arial"/>
                <w:sz w:val="22"/>
                <w:szCs w:val="22"/>
              </w:rPr>
            </w:pPr>
            <w:bookmarkStart w:id="44" w:name="_heading=h.5015pmqj34ld" w:colFirst="0" w:colLast="0"/>
            <w:bookmarkEnd w:id="44"/>
            <w:r>
              <w:rPr>
                <w:rFonts w:ascii="Arial" w:eastAsia="Arial" w:hAnsi="Arial" w:cs="Arial"/>
                <w:sz w:val="22"/>
                <w:szCs w:val="22"/>
              </w:rPr>
              <w:t>E</w:t>
            </w:r>
          </w:p>
          <w:p w14:paraId="4686EF86" w14:textId="77777777" w:rsidR="00B451E3" w:rsidRDefault="00B451E3">
            <w:pPr>
              <w:spacing w:before="30" w:line="276" w:lineRule="auto"/>
              <w:jc w:val="center"/>
              <w:rPr>
                <w:rFonts w:ascii="Arial" w:eastAsia="Arial" w:hAnsi="Arial" w:cs="Arial"/>
                <w:sz w:val="22"/>
                <w:szCs w:val="22"/>
              </w:rPr>
            </w:pPr>
            <w:bookmarkStart w:id="45" w:name="_heading=h.fyzq0kfs4z02" w:colFirst="0" w:colLast="0"/>
            <w:bookmarkEnd w:id="45"/>
          </w:p>
          <w:p w14:paraId="419FC4D1" w14:textId="77777777" w:rsidR="00B451E3" w:rsidRDefault="009B6FC4">
            <w:pPr>
              <w:spacing w:before="30" w:line="276" w:lineRule="auto"/>
              <w:jc w:val="center"/>
              <w:rPr>
                <w:rFonts w:ascii="Arial" w:eastAsia="Arial" w:hAnsi="Arial" w:cs="Arial"/>
                <w:sz w:val="22"/>
                <w:szCs w:val="22"/>
              </w:rPr>
            </w:pPr>
            <w:bookmarkStart w:id="46" w:name="_heading=h.ef0vg623ntvb" w:colFirst="0" w:colLast="0"/>
            <w:bookmarkEnd w:id="46"/>
            <w:r>
              <w:rPr>
                <w:rFonts w:ascii="Arial" w:eastAsia="Arial" w:hAnsi="Arial" w:cs="Arial"/>
                <w:sz w:val="22"/>
                <w:szCs w:val="22"/>
              </w:rPr>
              <w:t>E</w:t>
            </w:r>
          </w:p>
          <w:p w14:paraId="294E574D" w14:textId="77777777" w:rsidR="00B451E3" w:rsidRDefault="00B451E3">
            <w:pPr>
              <w:spacing w:before="30" w:line="276" w:lineRule="auto"/>
              <w:jc w:val="center"/>
              <w:rPr>
                <w:rFonts w:ascii="Arial" w:eastAsia="Arial" w:hAnsi="Arial" w:cs="Arial"/>
                <w:sz w:val="22"/>
                <w:szCs w:val="22"/>
              </w:rPr>
            </w:pPr>
            <w:bookmarkStart w:id="47" w:name="_heading=h.bjdw5gkjr0ie" w:colFirst="0" w:colLast="0"/>
            <w:bookmarkEnd w:id="47"/>
          </w:p>
          <w:p w14:paraId="3D77E27D" w14:textId="77777777" w:rsidR="00B451E3" w:rsidRDefault="009B6FC4">
            <w:pPr>
              <w:spacing w:before="30" w:line="276" w:lineRule="auto"/>
              <w:jc w:val="center"/>
              <w:rPr>
                <w:rFonts w:ascii="Arial" w:eastAsia="Arial" w:hAnsi="Arial" w:cs="Arial"/>
                <w:sz w:val="22"/>
                <w:szCs w:val="22"/>
              </w:rPr>
            </w:pPr>
            <w:bookmarkStart w:id="48" w:name="_heading=h.hzjhola3ss37" w:colFirst="0" w:colLast="0"/>
            <w:bookmarkEnd w:id="48"/>
            <w:r>
              <w:rPr>
                <w:rFonts w:ascii="Arial" w:eastAsia="Arial" w:hAnsi="Arial" w:cs="Arial"/>
                <w:sz w:val="22"/>
                <w:szCs w:val="22"/>
              </w:rPr>
              <w:t>E</w:t>
            </w:r>
          </w:p>
          <w:p w14:paraId="3B38B41F" w14:textId="77777777" w:rsidR="00B451E3" w:rsidRDefault="009B6FC4">
            <w:pPr>
              <w:spacing w:before="30" w:line="276" w:lineRule="auto"/>
              <w:jc w:val="center"/>
              <w:rPr>
                <w:rFonts w:ascii="Arial" w:eastAsia="Arial" w:hAnsi="Arial" w:cs="Arial"/>
                <w:sz w:val="22"/>
                <w:szCs w:val="22"/>
              </w:rPr>
            </w:pPr>
            <w:bookmarkStart w:id="49" w:name="_heading=h.eop2p9vj53gf" w:colFirst="0" w:colLast="0"/>
            <w:bookmarkEnd w:id="49"/>
            <w:r>
              <w:rPr>
                <w:rFonts w:ascii="Arial" w:eastAsia="Arial" w:hAnsi="Arial" w:cs="Arial"/>
                <w:sz w:val="22"/>
                <w:szCs w:val="22"/>
              </w:rPr>
              <w:t>E</w:t>
            </w:r>
          </w:p>
          <w:p w14:paraId="0962D385" w14:textId="77777777" w:rsidR="00B451E3" w:rsidRDefault="00B451E3">
            <w:pPr>
              <w:spacing w:before="30" w:line="276" w:lineRule="auto"/>
              <w:jc w:val="center"/>
              <w:rPr>
                <w:rFonts w:ascii="Arial" w:eastAsia="Arial" w:hAnsi="Arial" w:cs="Arial"/>
                <w:sz w:val="22"/>
                <w:szCs w:val="22"/>
              </w:rPr>
            </w:pPr>
            <w:bookmarkStart w:id="50" w:name="_heading=h.so91gu79dxb" w:colFirst="0" w:colLast="0"/>
            <w:bookmarkEnd w:id="50"/>
          </w:p>
          <w:p w14:paraId="2F594905" w14:textId="77777777" w:rsidR="00B451E3" w:rsidRDefault="00B451E3">
            <w:pPr>
              <w:spacing w:before="30" w:line="276" w:lineRule="auto"/>
              <w:jc w:val="center"/>
              <w:rPr>
                <w:rFonts w:ascii="Arial" w:eastAsia="Arial" w:hAnsi="Arial" w:cs="Arial"/>
                <w:sz w:val="22"/>
                <w:szCs w:val="22"/>
              </w:rPr>
            </w:pPr>
            <w:bookmarkStart w:id="51" w:name="_heading=h.5oklmlel0j55" w:colFirst="0" w:colLast="0"/>
            <w:bookmarkEnd w:id="51"/>
          </w:p>
          <w:p w14:paraId="0F530509" w14:textId="77777777" w:rsidR="00B451E3" w:rsidRDefault="00B451E3">
            <w:pPr>
              <w:spacing w:before="30" w:line="276" w:lineRule="auto"/>
              <w:jc w:val="center"/>
              <w:rPr>
                <w:rFonts w:ascii="Arial" w:eastAsia="Arial" w:hAnsi="Arial" w:cs="Arial"/>
                <w:sz w:val="22"/>
                <w:szCs w:val="22"/>
              </w:rPr>
            </w:pPr>
            <w:bookmarkStart w:id="52" w:name="_heading=h.h6465ll6x6d1" w:colFirst="0" w:colLast="0"/>
            <w:bookmarkEnd w:id="52"/>
          </w:p>
          <w:p w14:paraId="7EF4D0EE" w14:textId="77777777" w:rsidR="00B451E3" w:rsidRDefault="009B6FC4">
            <w:pPr>
              <w:spacing w:before="30" w:line="276" w:lineRule="auto"/>
              <w:jc w:val="center"/>
              <w:rPr>
                <w:rFonts w:ascii="Arial" w:eastAsia="Arial" w:hAnsi="Arial" w:cs="Arial"/>
                <w:sz w:val="22"/>
                <w:szCs w:val="22"/>
              </w:rPr>
            </w:pPr>
            <w:bookmarkStart w:id="53" w:name="_heading=h.8bqaqqt6wkra" w:colFirst="0" w:colLast="0"/>
            <w:bookmarkEnd w:id="53"/>
            <w:r>
              <w:rPr>
                <w:rFonts w:ascii="Arial" w:eastAsia="Arial" w:hAnsi="Arial" w:cs="Arial"/>
                <w:sz w:val="22"/>
                <w:szCs w:val="22"/>
              </w:rPr>
              <w:t>E</w:t>
            </w:r>
          </w:p>
          <w:p w14:paraId="1100302D" w14:textId="77777777" w:rsidR="00B451E3" w:rsidRDefault="009B6FC4">
            <w:pPr>
              <w:spacing w:before="30" w:line="276" w:lineRule="auto"/>
              <w:jc w:val="center"/>
              <w:rPr>
                <w:rFonts w:ascii="Arial" w:eastAsia="Arial" w:hAnsi="Arial" w:cs="Arial"/>
                <w:sz w:val="22"/>
                <w:szCs w:val="22"/>
              </w:rPr>
            </w:pPr>
            <w:bookmarkStart w:id="54" w:name="_heading=h.2d30ylpan8xv" w:colFirst="0" w:colLast="0"/>
            <w:bookmarkEnd w:id="54"/>
            <w:r>
              <w:rPr>
                <w:rFonts w:ascii="Arial" w:eastAsia="Arial" w:hAnsi="Arial" w:cs="Arial"/>
                <w:sz w:val="22"/>
                <w:szCs w:val="22"/>
              </w:rPr>
              <w:t>E</w:t>
            </w:r>
          </w:p>
          <w:p w14:paraId="4F44EF9C" w14:textId="77777777" w:rsidR="00B451E3" w:rsidRDefault="00B451E3">
            <w:pPr>
              <w:spacing w:before="30" w:line="276" w:lineRule="auto"/>
              <w:jc w:val="center"/>
              <w:rPr>
                <w:rFonts w:ascii="Arial" w:eastAsia="Arial" w:hAnsi="Arial" w:cs="Arial"/>
                <w:sz w:val="22"/>
                <w:szCs w:val="22"/>
              </w:rPr>
            </w:pPr>
            <w:bookmarkStart w:id="55" w:name="_heading=h.hdx32yfbrlgk" w:colFirst="0" w:colLast="0"/>
            <w:bookmarkEnd w:id="55"/>
          </w:p>
          <w:p w14:paraId="22A91588" w14:textId="77777777" w:rsidR="00B451E3" w:rsidRDefault="009B6FC4">
            <w:pPr>
              <w:spacing w:before="30" w:line="276" w:lineRule="auto"/>
              <w:jc w:val="center"/>
              <w:rPr>
                <w:rFonts w:ascii="Arial" w:eastAsia="Arial" w:hAnsi="Arial" w:cs="Arial"/>
                <w:sz w:val="22"/>
                <w:szCs w:val="22"/>
              </w:rPr>
            </w:pPr>
            <w:bookmarkStart w:id="56" w:name="_heading=h.bqk6viknttme" w:colFirst="0" w:colLast="0"/>
            <w:bookmarkEnd w:id="56"/>
            <w:r>
              <w:rPr>
                <w:rFonts w:ascii="Arial" w:eastAsia="Arial" w:hAnsi="Arial" w:cs="Arial"/>
                <w:sz w:val="22"/>
                <w:szCs w:val="22"/>
              </w:rPr>
              <w:t>E</w:t>
            </w:r>
          </w:p>
          <w:p w14:paraId="4BABBE6C" w14:textId="77777777" w:rsidR="00B451E3" w:rsidRDefault="009B6FC4">
            <w:pPr>
              <w:spacing w:before="30" w:line="276" w:lineRule="auto"/>
              <w:jc w:val="center"/>
              <w:rPr>
                <w:rFonts w:ascii="Arial" w:eastAsia="Arial" w:hAnsi="Arial" w:cs="Arial"/>
                <w:sz w:val="22"/>
                <w:szCs w:val="22"/>
              </w:rPr>
            </w:pPr>
            <w:bookmarkStart w:id="57" w:name="_heading=h.4ti8a0lyvgal" w:colFirst="0" w:colLast="0"/>
            <w:bookmarkEnd w:id="57"/>
            <w:r>
              <w:rPr>
                <w:rFonts w:ascii="Arial" w:eastAsia="Arial" w:hAnsi="Arial" w:cs="Arial"/>
                <w:sz w:val="22"/>
                <w:szCs w:val="22"/>
              </w:rPr>
              <w:t>E</w:t>
            </w:r>
          </w:p>
          <w:p w14:paraId="16B52208" w14:textId="77777777" w:rsidR="00B451E3" w:rsidRDefault="00B451E3">
            <w:pPr>
              <w:spacing w:before="30" w:line="276" w:lineRule="auto"/>
              <w:jc w:val="center"/>
              <w:rPr>
                <w:rFonts w:ascii="Arial" w:eastAsia="Arial" w:hAnsi="Arial" w:cs="Arial"/>
                <w:sz w:val="22"/>
                <w:szCs w:val="22"/>
              </w:rPr>
            </w:pPr>
            <w:bookmarkStart w:id="58" w:name="_heading=h.urrwkfujlzvp" w:colFirst="0" w:colLast="0"/>
            <w:bookmarkEnd w:id="58"/>
          </w:p>
          <w:p w14:paraId="3DE75CDB" w14:textId="77777777" w:rsidR="00B451E3" w:rsidRDefault="00B451E3">
            <w:pPr>
              <w:spacing w:before="30" w:line="276" w:lineRule="auto"/>
              <w:jc w:val="center"/>
              <w:rPr>
                <w:rFonts w:ascii="Arial" w:eastAsia="Arial" w:hAnsi="Arial" w:cs="Arial"/>
                <w:sz w:val="22"/>
                <w:szCs w:val="22"/>
              </w:rPr>
            </w:pPr>
            <w:bookmarkStart w:id="59" w:name="_heading=h.7v0j2t9xtgla" w:colFirst="0" w:colLast="0"/>
            <w:bookmarkEnd w:id="59"/>
          </w:p>
          <w:p w14:paraId="6FE21021" w14:textId="77777777" w:rsidR="00B451E3" w:rsidRDefault="009B6FC4">
            <w:pPr>
              <w:spacing w:before="30" w:line="276" w:lineRule="auto"/>
              <w:jc w:val="center"/>
              <w:rPr>
                <w:rFonts w:ascii="Arial" w:eastAsia="Arial" w:hAnsi="Arial" w:cs="Arial"/>
                <w:sz w:val="22"/>
                <w:szCs w:val="22"/>
              </w:rPr>
            </w:pPr>
            <w:bookmarkStart w:id="60" w:name="_heading=h.fgvex7jn57y4" w:colFirst="0" w:colLast="0"/>
            <w:bookmarkEnd w:id="60"/>
            <w:r>
              <w:rPr>
                <w:rFonts w:ascii="Arial" w:eastAsia="Arial" w:hAnsi="Arial" w:cs="Arial"/>
                <w:sz w:val="22"/>
                <w:szCs w:val="22"/>
              </w:rPr>
              <w:t>E</w:t>
            </w:r>
          </w:p>
          <w:p w14:paraId="4E91A245" w14:textId="77777777" w:rsidR="00B451E3" w:rsidRDefault="00B451E3">
            <w:pPr>
              <w:spacing w:before="30" w:line="276" w:lineRule="auto"/>
              <w:jc w:val="center"/>
              <w:rPr>
                <w:rFonts w:ascii="Arial" w:eastAsia="Arial" w:hAnsi="Arial" w:cs="Arial"/>
                <w:sz w:val="22"/>
                <w:szCs w:val="22"/>
              </w:rPr>
            </w:pPr>
            <w:bookmarkStart w:id="61" w:name="_heading=h.ru0cnyh41wi1" w:colFirst="0" w:colLast="0"/>
            <w:bookmarkEnd w:id="61"/>
          </w:p>
          <w:p w14:paraId="440B1AA4" w14:textId="77777777" w:rsidR="00B451E3" w:rsidRDefault="009B6FC4">
            <w:pPr>
              <w:spacing w:before="30" w:line="276" w:lineRule="auto"/>
              <w:jc w:val="center"/>
              <w:rPr>
                <w:rFonts w:ascii="Arial" w:eastAsia="Arial" w:hAnsi="Arial" w:cs="Arial"/>
                <w:sz w:val="22"/>
                <w:szCs w:val="22"/>
              </w:rPr>
            </w:pPr>
            <w:bookmarkStart w:id="62" w:name="_heading=h.pywskw9i903" w:colFirst="0" w:colLast="0"/>
            <w:bookmarkEnd w:id="62"/>
            <w:r>
              <w:rPr>
                <w:rFonts w:ascii="Arial" w:eastAsia="Arial" w:hAnsi="Arial" w:cs="Arial"/>
                <w:sz w:val="22"/>
                <w:szCs w:val="22"/>
              </w:rPr>
              <w:t>E</w:t>
            </w:r>
          </w:p>
          <w:p w14:paraId="7909DCCB" w14:textId="77777777" w:rsidR="00B451E3" w:rsidRDefault="00B451E3">
            <w:pPr>
              <w:spacing w:before="30" w:line="276" w:lineRule="auto"/>
              <w:jc w:val="center"/>
              <w:rPr>
                <w:rFonts w:ascii="Arial" w:eastAsia="Arial" w:hAnsi="Arial" w:cs="Arial"/>
                <w:sz w:val="22"/>
                <w:szCs w:val="22"/>
              </w:rPr>
            </w:pPr>
            <w:bookmarkStart w:id="63" w:name="_heading=h.kka0d3csru44" w:colFirst="0" w:colLast="0"/>
            <w:bookmarkEnd w:id="63"/>
          </w:p>
          <w:p w14:paraId="0A684213" w14:textId="77777777" w:rsidR="00B451E3" w:rsidRDefault="009B6FC4">
            <w:pPr>
              <w:spacing w:before="30" w:line="276" w:lineRule="auto"/>
              <w:jc w:val="center"/>
              <w:rPr>
                <w:rFonts w:ascii="Arial" w:eastAsia="Arial" w:hAnsi="Arial" w:cs="Arial"/>
                <w:sz w:val="22"/>
                <w:szCs w:val="22"/>
              </w:rPr>
            </w:pPr>
            <w:bookmarkStart w:id="64" w:name="_heading=h.hwa2spuwg7pk" w:colFirst="0" w:colLast="0"/>
            <w:bookmarkEnd w:id="64"/>
            <w:r>
              <w:rPr>
                <w:rFonts w:ascii="Arial" w:eastAsia="Arial" w:hAnsi="Arial" w:cs="Arial"/>
                <w:sz w:val="22"/>
                <w:szCs w:val="22"/>
              </w:rPr>
              <w:t>E</w:t>
            </w:r>
          </w:p>
          <w:p w14:paraId="5CBB7CC9" w14:textId="77777777" w:rsidR="00B451E3" w:rsidRDefault="00B451E3">
            <w:pPr>
              <w:spacing w:before="30" w:line="276" w:lineRule="auto"/>
              <w:jc w:val="center"/>
              <w:rPr>
                <w:rFonts w:ascii="Arial" w:eastAsia="Arial" w:hAnsi="Arial" w:cs="Arial"/>
                <w:sz w:val="22"/>
                <w:szCs w:val="22"/>
              </w:rPr>
            </w:pPr>
            <w:bookmarkStart w:id="65" w:name="_heading=h.mr7lm16dee0z" w:colFirst="0" w:colLast="0"/>
            <w:bookmarkEnd w:id="65"/>
          </w:p>
          <w:p w14:paraId="1FAF1977" w14:textId="77777777" w:rsidR="00B451E3" w:rsidRDefault="009B6FC4">
            <w:pPr>
              <w:spacing w:before="30" w:line="276" w:lineRule="auto"/>
              <w:jc w:val="center"/>
              <w:rPr>
                <w:rFonts w:ascii="Arial" w:eastAsia="Arial" w:hAnsi="Arial" w:cs="Arial"/>
                <w:sz w:val="22"/>
                <w:szCs w:val="22"/>
              </w:rPr>
            </w:pPr>
            <w:bookmarkStart w:id="66" w:name="_heading=h.es0yb8iub3r5" w:colFirst="0" w:colLast="0"/>
            <w:bookmarkEnd w:id="66"/>
            <w:r>
              <w:rPr>
                <w:rFonts w:ascii="Arial" w:eastAsia="Arial" w:hAnsi="Arial" w:cs="Arial"/>
                <w:sz w:val="22"/>
                <w:szCs w:val="22"/>
              </w:rPr>
              <w:t>E</w:t>
            </w:r>
          </w:p>
          <w:p w14:paraId="1B70BA08" w14:textId="77777777" w:rsidR="00B451E3" w:rsidRDefault="00B451E3">
            <w:pPr>
              <w:spacing w:before="30" w:line="276" w:lineRule="auto"/>
              <w:jc w:val="center"/>
              <w:rPr>
                <w:rFonts w:ascii="Arial" w:eastAsia="Arial" w:hAnsi="Arial" w:cs="Arial"/>
                <w:sz w:val="22"/>
                <w:szCs w:val="22"/>
              </w:rPr>
            </w:pPr>
            <w:bookmarkStart w:id="67" w:name="_heading=h.tyrvmq8sn4tr" w:colFirst="0" w:colLast="0"/>
            <w:bookmarkEnd w:id="67"/>
          </w:p>
          <w:p w14:paraId="4E9D898A" w14:textId="77777777" w:rsidR="00B451E3" w:rsidRDefault="009B6FC4">
            <w:pPr>
              <w:spacing w:before="30" w:line="276" w:lineRule="auto"/>
              <w:jc w:val="center"/>
              <w:rPr>
                <w:rFonts w:ascii="Arial" w:eastAsia="Arial" w:hAnsi="Arial" w:cs="Arial"/>
                <w:sz w:val="22"/>
                <w:szCs w:val="22"/>
              </w:rPr>
            </w:pPr>
            <w:bookmarkStart w:id="68" w:name="_heading=h.dn0x62hyffko" w:colFirst="0" w:colLast="0"/>
            <w:bookmarkEnd w:id="68"/>
            <w:r>
              <w:rPr>
                <w:rFonts w:ascii="Arial" w:eastAsia="Arial" w:hAnsi="Arial" w:cs="Arial"/>
                <w:sz w:val="22"/>
                <w:szCs w:val="22"/>
              </w:rPr>
              <w:t>D</w:t>
            </w:r>
          </w:p>
          <w:p w14:paraId="0CB25BA9" w14:textId="77777777" w:rsidR="00B451E3" w:rsidRDefault="00B451E3">
            <w:pPr>
              <w:spacing w:before="30" w:line="276" w:lineRule="auto"/>
              <w:jc w:val="center"/>
              <w:rPr>
                <w:rFonts w:ascii="Arial" w:eastAsia="Arial" w:hAnsi="Arial" w:cs="Arial"/>
                <w:sz w:val="22"/>
                <w:szCs w:val="22"/>
              </w:rPr>
            </w:pPr>
            <w:bookmarkStart w:id="69" w:name="_heading=h.6retbs9n1k95" w:colFirst="0" w:colLast="0"/>
            <w:bookmarkEnd w:id="69"/>
          </w:p>
          <w:p w14:paraId="317324C8" w14:textId="77777777" w:rsidR="00B451E3" w:rsidRDefault="009B6FC4">
            <w:pPr>
              <w:spacing w:before="30" w:line="276" w:lineRule="auto"/>
              <w:jc w:val="center"/>
              <w:rPr>
                <w:rFonts w:ascii="Arial" w:eastAsia="Arial" w:hAnsi="Arial" w:cs="Arial"/>
                <w:sz w:val="22"/>
                <w:szCs w:val="22"/>
              </w:rPr>
            </w:pPr>
            <w:bookmarkStart w:id="70" w:name="_heading=h.njvov3ib7935" w:colFirst="0" w:colLast="0"/>
            <w:bookmarkEnd w:id="70"/>
            <w:r>
              <w:rPr>
                <w:rFonts w:ascii="Arial" w:eastAsia="Arial" w:hAnsi="Arial" w:cs="Arial"/>
                <w:sz w:val="22"/>
                <w:szCs w:val="22"/>
              </w:rPr>
              <w:lastRenderedPageBreak/>
              <w:t>D</w:t>
            </w:r>
          </w:p>
          <w:p w14:paraId="2956E3F3" w14:textId="77777777" w:rsidR="00B451E3" w:rsidRDefault="00B451E3">
            <w:pPr>
              <w:spacing w:before="30" w:line="276" w:lineRule="auto"/>
              <w:jc w:val="center"/>
              <w:rPr>
                <w:rFonts w:ascii="Arial" w:eastAsia="Arial" w:hAnsi="Arial" w:cs="Arial"/>
                <w:sz w:val="22"/>
                <w:szCs w:val="22"/>
              </w:rPr>
            </w:pPr>
            <w:bookmarkStart w:id="71" w:name="_heading=h.we4foachn9dq" w:colFirst="0" w:colLast="0"/>
            <w:bookmarkEnd w:id="71"/>
          </w:p>
          <w:p w14:paraId="0573AC36" w14:textId="77777777" w:rsidR="00B451E3" w:rsidRDefault="00B451E3">
            <w:pPr>
              <w:spacing w:before="30" w:line="276" w:lineRule="auto"/>
              <w:jc w:val="center"/>
              <w:rPr>
                <w:rFonts w:ascii="Arial" w:eastAsia="Arial" w:hAnsi="Arial" w:cs="Arial"/>
                <w:sz w:val="22"/>
                <w:szCs w:val="22"/>
              </w:rPr>
            </w:pPr>
            <w:bookmarkStart w:id="72" w:name="_heading=h.lz08nc71arsn" w:colFirst="0" w:colLast="0"/>
            <w:bookmarkEnd w:id="72"/>
          </w:p>
          <w:p w14:paraId="41A2394E" w14:textId="77777777" w:rsidR="00B451E3" w:rsidRDefault="009B6FC4">
            <w:pPr>
              <w:spacing w:before="30" w:line="276" w:lineRule="auto"/>
              <w:jc w:val="center"/>
              <w:rPr>
                <w:rFonts w:ascii="Arial" w:eastAsia="Arial" w:hAnsi="Arial" w:cs="Arial"/>
                <w:sz w:val="22"/>
                <w:szCs w:val="22"/>
              </w:rPr>
            </w:pPr>
            <w:bookmarkStart w:id="73" w:name="_heading=h.n59i04abbawt" w:colFirst="0" w:colLast="0"/>
            <w:bookmarkEnd w:id="73"/>
            <w:r>
              <w:rPr>
                <w:rFonts w:ascii="Arial" w:eastAsia="Arial" w:hAnsi="Arial" w:cs="Arial"/>
                <w:sz w:val="22"/>
                <w:szCs w:val="22"/>
              </w:rPr>
              <w:t>D</w:t>
            </w:r>
          </w:p>
          <w:p w14:paraId="077D4D31" w14:textId="77777777" w:rsidR="00B451E3" w:rsidRDefault="00B451E3">
            <w:pPr>
              <w:spacing w:before="30" w:line="276" w:lineRule="auto"/>
              <w:jc w:val="center"/>
              <w:rPr>
                <w:rFonts w:ascii="Arial" w:eastAsia="Arial" w:hAnsi="Arial" w:cs="Arial"/>
                <w:sz w:val="22"/>
                <w:szCs w:val="22"/>
              </w:rPr>
            </w:pPr>
            <w:bookmarkStart w:id="74" w:name="_heading=h.9rsz9g4my6uv" w:colFirst="0" w:colLast="0"/>
            <w:bookmarkEnd w:id="74"/>
          </w:p>
          <w:p w14:paraId="6D06FAD5" w14:textId="77777777" w:rsidR="00B451E3" w:rsidRDefault="009B6FC4">
            <w:pPr>
              <w:spacing w:before="30" w:line="276" w:lineRule="auto"/>
              <w:jc w:val="center"/>
              <w:rPr>
                <w:rFonts w:ascii="Arial" w:eastAsia="Arial" w:hAnsi="Arial" w:cs="Arial"/>
                <w:sz w:val="22"/>
                <w:szCs w:val="22"/>
              </w:rPr>
            </w:pPr>
            <w:bookmarkStart w:id="75" w:name="_heading=h.hyyq1qqa9qnl" w:colFirst="0" w:colLast="0"/>
            <w:bookmarkEnd w:id="75"/>
            <w:r>
              <w:rPr>
                <w:rFonts w:ascii="Arial" w:eastAsia="Arial" w:hAnsi="Arial" w:cs="Arial"/>
                <w:sz w:val="22"/>
                <w:szCs w:val="22"/>
              </w:rPr>
              <w:t>D</w:t>
            </w:r>
          </w:p>
        </w:tc>
        <w:tc>
          <w:tcPr>
            <w:tcW w:w="1275" w:type="dxa"/>
          </w:tcPr>
          <w:p w14:paraId="3FD1B9C3" w14:textId="77777777" w:rsidR="00B451E3" w:rsidRDefault="00B451E3">
            <w:pPr>
              <w:spacing w:before="30" w:line="276" w:lineRule="auto"/>
              <w:jc w:val="center"/>
              <w:rPr>
                <w:rFonts w:ascii="Arial" w:eastAsia="Arial" w:hAnsi="Arial" w:cs="Arial"/>
                <w:sz w:val="22"/>
                <w:szCs w:val="22"/>
              </w:rPr>
            </w:pPr>
          </w:p>
        </w:tc>
      </w:tr>
      <w:tr w:rsidR="00B451E3" w14:paraId="7E4C2EB8" w14:textId="77777777">
        <w:tc>
          <w:tcPr>
            <w:tcW w:w="1890" w:type="dxa"/>
          </w:tcPr>
          <w:p w14:paraId="2D9D4F71" w14:textId="77777777" w:rsidR="00B451E3" w:rsidRDefault="009B6FC4">
            <w:pPr>
              <w:spacing w:before="30" w:line="276" w:lineRule="auto"/>
              <w:rPr>
                <w:rFonts w:ascii="Arial" w:eastAsia="Arial" w:hAnsi="Arial" w:cs="Arial"/>
                <w:sz w:val="22"/>
                <w:szCs w:val="22"/>
              </w:rPr>
            </w:pPr>
            <w:r>
              <w:rPr>
                <w:rFonts w:ascii="Arial" w:eastAsia="Arial" w:hAnsi="Arial" w:cs="Arial"/>
                <w:sz w:val="22"/>
                <w:szCs w:val="22"/>
              </w:rPr>
              <w:lastRenderedPageBreak/>
              <w:t>D.  Other Conditions</w:t>
            </w:r>
          </w:p>
        </w:tc>
        <w:tc>
          <w:tcPr>
            <w:tcW w:w="6060" w:type="dxa"/>
          </w:tcPr>
          <w:p w14:paraId="06FD5D53" w14:textId="77777777" w:rsidR="00B451E3" w:rsidRDefault="009B6FC4">
            <w:pPr>
              <w:spacing w:before="240" w:after="240" w:line="276" w:lineRule="auto"/>
              <w:rPr>
                <w:rFonts w:ascii="Arial" w:eastAsia="Arial" w:hAnsi="Arial" w:cs="Arial"/>
                <w:sz w:val="22"/>
                <w:szCs w:val="22"/>
              </w:rPr>
            </w:pPr>
            <w:r>
              <w:rPr>
                <w:rFonts w:ascii="Arial" w:eastAsia="Arial" w:hAnsi="Arial" w:cs="Arial"/>
                <w:sz w:val="22"/>
                <w:szCs w:val="22"/>
              </w:rPr>
              <w:t>Commitment to safeguarding and promoting the welfare of children and young people.</w:t>
            </w:r>
          </w:p>
          <w:p w14:paraId="40F1E044" w14:textId="77777777" w:rsidR="00B451E3" w:rsidRDefault="009B6FC4">
            <w:pPr>
              <w:spacing w:before="240" w:after="240" w:line="276" w:lineRule="auto"/>
              <w:rPr>
                <w:rFonts w:ascii="Arial" w:eastAsia="Arial" w:hAnsi="Arial" w:cs="Arial"/>
                <w:sz w:val="22"/>
                <w:szCs w:val="22"/>
              </w:rPr>
            </w:pPr>
            <w:r>
              <w:rPr>
                <w:rFonts w:ascii="Arial" w:eastAsia="Arial" w:hAnsi="Arial" w:cs="Arial"/>
                <w:sz w:val="22"/>
                <w:szCs w:val="22"/>
              </w:rPr>
              <w:t>Commitment to high expectations, inclusion and equality.</w:t>
            </w:r>
          </w:p>
          <w:p w14:paraId="1A356380" w14:textId="77777777" w:rsidR="00B451E3" w:rsidRDefault="009B6FC4">
            <w:pPr>
              <w:spacing w:before="240" w:after="240" w:line="276" w:lineRule="auto"/>
              <w:rPr>
                <w:rFonts w:ascii="Arial" w:eastAsia="Arial" w:hAnsi="Arial" w:cs="Arial"/>
                <w:sz w:val="22"/>
                <w:szCs w:val="22"/>
              </w:rPr>
            </w:pPr>
            <w:r>
              <w:rPr>
                <w:rFonts w:ascii="Arial" w:eastAsia="Arial" w:hAnsi="Arial" w:cs="Arial"/>
                <w:sz w:val="22"/>
                <w:szCs w:val="22"/>
              </w:rPr>
              <w:t>Ability to contribute to whole-school improvement priorities.</w:t>
            </w:r>
          </w:p>
          <w:p w14:paraId="0D36F454" w14:textId="77777777" w:rsidR="00B451E3" w:rsidRDefault="009B6FC4">
            <w:pPr>
              <w:spacing w:before="240" w:after="240" w:line="276" w:lineRule="auto"/>
              <w:rPr>
                <w:rFonts w:ascii="Arial" w:eastAsia="Arial" w:hAnsi="Arial" w:cs="Arial"/>
                <w:sz w:val="22"/>
                <w:szCs w:val="22"/>
              </w:rPr>
            </w:pPr>
            <w:r>
              <w:rPr>
                <w:rFonts w:ascii="Arial" w:eastAsia="Arial" w:hAnsi="Arial" w:cs="Arial"/>
                <w:sz w:val="22"/>
                <w:szCs w:val="22"/>
              </w:rPr>
              <w:t>Willingness to take on additional responsibilities in line with the role.</w:t>
            </w:r>
          </w:p>
          <w:p w14:paraId="1047F14B" w14:textId="77777777" w:rsidR="00B451E3" w:rsidRDefault="009B6FC4">
            <w:pPr>
              <w:spacing w:before="240" w:after="240" w:line="276" w:lineRule="auto"/>
              <w:rPr>
                <w:rFonts w:ascii="Arial" w:eastAsia="Arial" w:hAnsi="Arial" w:cs="Arial"/>
                <w:sz w:val="22"/>
                <w:szCs w:val="22"/>
              </w:rPr>
            </w:pPr>
            <w:r>
              <w:rPr>
                <w:rFonts w:ascii="Arial" w:eastAsia="Arial" w:hAnsi="Arial" w:cs="Arial"/>
                <w:sz w:val="22"/>
                <w:szCs w:val="22"/>
              </w:rPr>
              <w:t>Alignment with the ethos and values of the school, including its Catholic mission.</w:t>
            </w:r>
          </w:p>
          <w:p w14:paraId="33007542" w14:textId="77777777" w:rsidR="00B451E3" w:rsidRDefault="009B6FC4">
            <w:pPr>
              <w:spacing w:before="240" w:after="240" w:line="276" w:lineRule="auto"/>
              <w:rPr>
                <w:rFonts w:ascii="Arial" w:eastAsia="Arial" w:hAnsi="Arial" w:cs="Arial"/>
                <w:sz w:val="22"/>
                <w:szCs w:val="22"/>
              </w:rPr>
            </w:pPr>
            <w:r>
              <w:rPr>
                <w:rFonts w:ascii="Arial" w:eastAsia="Arial" w:hAnsi="Arial" w:cs="Arial"/>
                <w:sz w:val="22"/>
                <w:szCs w:val="22"/>
              </w:rPr>
              <w:t>Ability to work flexibly and collaboratively as part of a wider leadership team.</w:t>
            </w:r>
          </w:p>
          <w:p w14:paraId="339F227E" w14:textId="77777777" w:rsidR="00B451E3" w:rsidRDefault="009B6FC4">
            <w:pPr>
              <w:spacing w:before="240" w:after="240" w:line="276" w:lineRule="auto"/>
              <w:rPr>
                <w:rFonts w:ascii="Arial" w:eastAsia="Arial" w:hAnsi="Arial" w:cs="Arial"/>
                <w:sz w:val="22"/>
                <w:szCs w:val="22"/>
              </w:rPr>
            </w:pPr>
            <w:r>
              <w:rPr>
                <w:rFonts w:ascii="Arial" w:eastAsia="Arial" w:hAnsi="Arial" w:cs="Arial"/>
                <w:sz w:val="22"/>
                <w:szCs w:val="22"/>
              </w:rPr>
              <w:t>Willingness to contribute to enrichment, trips and extracurricular provision.</w:t>
            </w:r>
          </w:p>
          <w:p w14:paraId="7AFB1A7B" w14:textId="77777777" w:rsidR="00B451E3" w:rsidRDefault="009B6FC4">
            <w:pPr>
              <w:spacing w:before="240" w:after="240" w:line="276" w:lineRule="auto"/>
              <w:rPr>
                <w:rFonts w:ascii="Arial" w:eastAsia="Arial" w:hAnsi="Arial" w:cs="Arial"/>
                <w:sz w:val="22"/>
                <w:szCs w:val="22"/>
              </w:rPr>
            </w:pPr>
            <w:r>
              <w:rPr>
                <w:rFonts w:ascii="Arial" w:eastAsia="Arial" w:hAnsi="Arial" w:cs="Arial"/>
                <w:sz w:val="22"/>
                <w:szCs w:val="22"/>
              </w:rPr>
              <w:t>Ability to support wider leadership beyond the department.</w:t>
            </w:r>
          </w:p>
          <w:p w14:paraId="0E33D14E" w14:textId="77777777" w:rsidR="00B451E3" w:rsidRDefault="009B6FC4">
            <w:pPr>
              <w:spacing w:before="240" w:after="240" w:line="276" w:lineRule="auto"/>
              <w:rPr>
                <w:rFonts w:ascii="Arial" w:eastAsia="Arial" w:hAnsi="Arial" w:cs="Arial"/>
                <w:sz w:val="22"/>
                <w:szCs w:val="22"/>
              </w:rPr>
            </w:pPr>
            <w:r>
              <w:rPr>
                <w:rFonts w:ascii="Arial" w:eastAsia="Arial" w:hAnsi="Arial" w:cs="Arial"/>
                <w:sz w:val="22"/>
                <w:szCs w:val="22"/>
              </w:rPr>
              <w:t>Understanding of the role of Catholic education in developing the whole child.</w:t>
            </w:r>
          </w:p>
          <w:p w14:paraId="74F1511C" w14:textId="77777777" w:rsidR="00B451E3" w:rsidRDefault="009B6FC4">
            <w:pPr>
              <w:spacing w:before="240" w:after="240" w:line="276" w:lineRule="auto"/>
              <w:rPr>
                <w:rFonts w:ascii="Arial" w:eastAsia="Arial" w:hAnsi="Arial" w:cs="Arial"/>
                <w:sz w:val="22"/>
                <w:szCs w:val="22"/>
              </w:rPr>
            </w:pPr>
            <w:r>
              <w:rPr>
                <w:rFonts w:ascii="Arial" w:eastAsia="Arial" w:hAnsi="Arial" w:cs="Arial"/>
                <w:sz w:val="22"/>
                <w:szCs w:val="22"/>
              </w:rPr>
              <w:t>Enhanced BDS</w:t>
            </w:r>
          </w:p>
          <w:p w14:paraId="68C18CB7" w14:textId="77777777" w:rsidR="00B451E3" w:rsidRDefault="00B451E3">
            <w:pPr>
              <w:spacing w:before="30" w:line="276" w:lineRule="auto"/>
              <w:rPr>
                <w:rFonts w:ascii="Arial" w:eastAsia="Arial" w:hAnsi="Arial" w:cs="Arial"/>
                <w:sz w:val="22"/>
                <w:szCs w:val="22"/>
              </w:rPr>
            </w:pPr>
          </w:p>
        </w:tc>
        <w:tc>
          <w:tcPr>
            <w:tcW w:w="1140" w:type="dxa"/>
          </w:tcPr>
          <w:p w14:paraId="644037E6" w14:textId="77777777" w:rsidR="00B451E3" w:rsidRDefault="00B451E3">
            <w:pPr>
              <w:spacing w:before="30" w:line="276" w:lineRule="auto"/>
              <w:jc w:val="center"/>
              <w:rPr>
                <w:rFonts w:ascii="Arial" w:eastAsia="Arial" w:hAnsi="Arial" w:cs="Arial"/>
                <w:sz w:val="22"/>
                <w:szCs w:val="22"/>
              </w:rPr>
            </w:pPr>
          </w:p>
          <w:p w14:paraId="0EAD5038" w14:textId="77777777" w:rsidR="00B451E3" w:rsidRDefault="009B6FC4">
            <w:pPr>
              <w:spacing w:before="30" w:line="276" w:lineRule="auto"/>
              <w:jc w:val="center"/>
              <w:rPr>
                <w:rFonts w:ascii="Arial" w:eastAsia="Arial" w:hAnsi="Arial" w:cs="Arial"/>
                <w:sz w:val="22"/>
                <w:szCs w:val="22"/>
              </w:rPr>
            </w:pPr>
            <w:r>
              <w:rPr>
                <w:rFonts w:ascii="Arial" w:eastAsia="Arial" w:hAnsi="Arial" w:cs="Arial"/>
                <w:sz w:val="22"/>
                <w:szCs w:val="22"/>
              </w:rPr>
              <w:t>E</w:t>
            </w:r>
          </w:p>
          <w:p w14:paraId="29EB29C5" w14:textId="77777777" w:rsidR="00B451E3" w:rsidRDefault="00B451E3">
            <w:pPr>
              <w:spacing w:before="30" w:line="276" w:lineRule="auto"/>
              <w:jc w:val="center"/>
              <w:rPr>
                <w:rFonts w:ascii="Arial" w:eastAsia="Arial" w:hAnsi="Arial" w:cs="Arial"/>
                <w:sz w:val="22"/>
                <w:szCs w:val="22"/>
              </w:rPr>
            </w:pPr>
          </w:p>
          <w:p w14:paraId="3DAE3199" w14:textId="77777777" w:rsidR="00B451E3" w:rsidRDefault="009B6FC4">
            <w:pPr>
              <w:spacing w:before="30" w:line="276" w:lineRule="auto"/>
              <w:jc w:val="center"/>
              <w:rPr>
                <w:rFonts w:ascii="Arial" w:eastAsia="Arial" w:hAnsi="Arial" w:cs="Arial"/>
                <w:sz w:val="22"/>
                <w:szCs w:val="22"/>
              </w:rPr>
            </w:pPr>
            <w:r>
              <w:rPr>
                <w:rFonts w:ascii="Arial" w:eastAsia="Arial" w:hAnsi="Arial" w:cs="Arial"/>
                <w:sz w:val="22"/>
                <w:szCs w:val="22"/>
              </w:rPr>
              <w:t>E</w:t>
            </w:r>
          </w:p>
          <w:p w14:paraId="5EB19BEA" w14:textId="77777777" w:rsidR="00B451E3" w:rsidRDefault="00B451E3">
            <w:pPr>
              <w:spacing w:before="30" w:line="276" w:lineRule="auto"/>
              <w:jc w:val="center"/>
              <w:rPr>
                <w:rFonts w:ascii="Arial" w:eastAsia="Arial" w:hAnsi="Arial" w:cs="Arial"/>
                <w:sz w:val="22"/>
                <w:szCs w:val="22"/>
              </w:rPr>
            </w:pPr>
          </w:p>
          <w:p w14:paraId="5EB737F9" w14:textId="77777777" w:rsidR="00B451E3" w:rsidRDefault="009B6FC4">
            <w:pPr>
              <w:spacing w:before="30" w:line="276" w:lineRule="auto"/>
              <w:jc w:val="center"/>
              <w:rPr>
                <w:rFonts w:ascii="Arial" w:eastAsia="Arial" w:hAnsi="Arial" w:cs="Arial"/>
                <w:sz w:val="22"/>
                <w:szCs w:val="22"/>
              </w:rPr>
            </w:pPr>
            <w:r>
              <w:rPr>
                <w:rFonts w:ascii="Arial" w:eastAsia="Arial" w:hAnsi="Arial" w:cs="Arial"/>
                <w:sz w:val="22"/>
                <w:szCs w:val="22"/>
              </w:rPr>
              <w:t>E</w:t>
            </w:r>
          </w:p>
          <w:p w14:paraId="35EB2EBD" w14:textId="77777777" w:rsidR="00B451E3" w:rsidRDefault="00B451E3">
            <w:pPr>
              <w:spacing w:before="30" w:line="276" w:lineRule="auto"/>
              <w:jc w:val="center"/>
              <w:rPr>
                <w:rFonts w:ascii="Arial" w:eastAsia="Arial" w:hAnsi="Arial" w:cs="Arial"/>
                <w:sz w:val="22"/>
                <w:szCs w:val="22"/>
              </w:rPr>
            </w:pPr>
          </w:p>
          <w:p w14:paraId="1A6CD5FD" w14:textId="77777777" w:rsidR="00B451E3" w:rsidRDefault="009B6FC4">
            <w:pPr>
              <w:spacing w:before="30" w:line="276" w:lineRule="auto"/>
              <w:jc w:val="center"/>
              <w:rPr>
                <w:rFonts w:ascii="Arial" w:eastAsia="Arial" w:hAnsi="Arial" w:cs="Arial"/>
                <w:sz w:val="22"/>
                <w:szCs w:val="22"/>
              </w:rPr>
            </w:pPr>
            <w:r>
              <w:rPr>
                <w:rFonts w:ascii="Arial" w:eastAsia="Arial" w:hAnsi="Arial" w:cs="Arial"/>
                <w:sz w:val="22"/>
                <w:szCs w:val="22"/>
              </w:rPr>
              <w:t>E</w:t>
            </w:r>
          </w:p>
          <w:p w14:paraId="5C5A0FC5" w14:textId="77777777" w:rsidR="00B451E3" w:rsidRDefault="00B451E3">
            <w:pPr>
              <w:spacing w:before="30" w:line="276" w:lineRule="auto"/>
              <w:jc w:val="center"/>
              <w:rPr>
                <w:rFonts w:ascii="Arial" w:eastAsia="Arial" w:hAnsi="Arial" w:cs="Arial"/>
                <w:sz w:val="22"/>
                <w:szCs w:val="22"/>
              </w:rPr>
            </w:pPr>
          </w:p>
          <w:p w14:paraId="061BCFA3" w14:textId="77777777" w:rsidR="00B451E3" w:rsidRDefault="009B6FC4">
            <w:pPr>
              <w:spacing w:before="30" w:line="276" w:lineRule="auto"/>
              <w:jc w:val="center"/>
              <w:rPr>
                <w:rFonts w:ascii="Arial" w:eastAsia="Arial" w:hAnsi="Arial" w:cs="Arial"/>
                <w:sz w:val="22"/>
                <w:szCs w:val="22"/>
              </w:rPr>
            </w:pPr>
            <w:r>
              <w:rPr>
                <w:rFonts w:ascii="Arial" w:eastAsia="Arial" w:hAnsi="Arial" w:cs="Arial"/>
                <w:sz w:val="22"/>
                <w:szCs w:val="22"/>
              </w:rPr>
              <w:t>E</w:t>
            </w:r>
          </w:p>
          <w:p w14:paraId="73F9563C" w14:textId="77777777" w:rsidR="00B451E3" w:rsidRDefault="00B451E3">
            <w:pPr>
              <w:spacing w:before="30" w:line="276" w:lineRule="auto"/>
              <w:jc w:val="center"/>
              <w:rPr>
                <w:rFonts w:ascii="Arial" w:eastAsia="Arial" w:hAnsi="Arial" w:cs="Arial"/>
                <w:sz w:val="22"/>
                <w:szCs w:val="22"/>
              </w:rPr>
            </w:pPr>
          </w:p>
          <w:p w14:paraId="3F6E3A93" w14:textId="77777777" w:rsidR="00B451E3" w:rsidRDefault="00B451E3">
            <w:pPr>
              <w:spacing w:before="30" w:line="276" w:lineRule="auto"/>
              <w:jc w:val="center"/>
              <w:rPr>
                <w:rFonts w:ascii="Arial" w:eastAsia="Arial" w:hAnsi="Arial" w:cs="Arial"/>
                <w:sz w:val="22"/>
                <w:szCs w:val="22"/>
              </w:rPr>
            </w:pPr>
          </w:p>
          <w:p w14:paraId="02CA0022" w14:textId="77777777" w:rsidR="00B451E3" w:rsidRDefault="009B6FC4">
            <w:pPr>
              <w:spacing w:before="30" w:line="276" w:lineRule="auto"/>
              <w:jc w:val="center"/>
              <w:rPr>
                <w:rFonts w:ascii="Arial" w:eastAsia="Arial" w:hAnsi="Arial" w:cs="Arial"/>
                <w:sz w:val="22"/>
                <w:szCs w:val="22"/>
              </w:rPr>
            </w:pPr>
            <w:r>
              <w:rPr>
                <w:rFonts w:ascii="Arial" w:eastAsia="Arial" w:hAnsi="Arial" w:cs="Arial"/>
                <w:sz w:val="22"/>
                <w:szCs w:val="22"/>
              </w:rPr>
              <w:t>E</w:t>
            </w:r>
          </w:p>
          <w:p w14:paraId="1A73CCF4" w14:textId="77777777" w:rsidR="00B451E3" w:rsidRDefault="00B451E3">
            <w:pPr>
              <w:spacing w:before="30" w:line="276" w:lineRule="auto"/>
              <w:jc w:val="center"/>
              <w:rPr>
                <w:rFonts w:ascii="Arial" w:eastAsia="Arial" w:hAnsi="Arial" w:cs="Arial"/>
                <w:sz w:val="22"/>
                <w:szCs w:val="22"/>
              </w:rPr>
            </w:pPr>
          </w:p>
          <w:p w14:paraId="678A73BF" w14:textId="77777777" w:rsidR="00B451E3" w:rsidRDefault="009B6FC4">
            <w:pPr>
              <w:spacing w:before="30" w:line="276" w:lineRule="auto"/>
              <w:jc w:val="center"/>
              <w:rPr>
                <w:rFonts w:ascii="Arial" w:eastAsia="Arial" w:hAnsi="Arial" w:cs="Arial"/>
                <w:sz w:val="22"/>
                <w:szCs w:val="22"/>
              </w:rPr>
            </w:pPr>
            <w:r>
              <w:rPr>
                <w:rFonts w:ascii="Arial" w:eastAsia="Arial" w:hAnsi="Arial" w:cs="Arial"/>
                <w:sz w:val="22"/>
                <w:szCs w:val="22"/>
              </w:rPr>
              <w:t>D</w:t>
            </w:r>
          </w:p>
          <w:p w14:paraId="458765B1" w14:textId="77777777" w:rsidR="00B451E3" w:rsidRDefault="00B451E3">
            <w:pPr>
              <w:spacing w:before="30" w:line="276" w:lineRule="auto"/>
              <w:jc w:val="center"/>
              <w:rPr>
                <w:rFonts w:ascii="Arial" w:eastAsia="Arial" w:hAnsi="Arial" w:cs="Arial"/>
                <w:sz w:val="22"/>
                <w:szCs w:val="22"/>
              </w:rPr>
            </w:pPr>
          </w:p>
          <w:p w14:paraId="76550214" w14:textId="77777777" w:rsidR="00B451E3" w:rsidRDefault="00B451E3">
            <w:pPr>
              <w:spacing w:before="30" w:line="276" w:lineRule="auto"/>
              <w:jc w:val="center"/>
              <w:rPr>
                <w:rFonts w:ascii="Arial" w:eastAsia="Arial" w:hAnsi="Arial" w:cs="Arial"/>
                <w:sz w:val="22"/>
                <w:szCs w:val="22"/>
              </w:rPr>
            </w:pPr>
          </w:p>
          <w:p w14:paraId="363D9DBF" w14:textId="77777777" w:rsidR="00B451E3" w:rsidRDefault="009B6FC4">
            <w:pPr>
              <w:spacing w:before="30" w:line="276" w:lineRule="auto"/>
              <w:jc w:val="center"/>
              <w:rPr>
                <w:rFonts w:ascii="Arial" w:eastAsia="Arial" w:hAnsi="Arial" w:cs="Arial"/>
                <w:sz w:val="22"/>
                <w:szCs w:val="22"/>
              </w:rPr>
            </w:pPr>
            <w:r>
              <w:rPr>
                <w:rFonts w:ascii="Arial" w:eastAsia="Arial" w:hAnsi="Arial" w:cs="Arial"/>
                <w:sz w:val="22"/>
                <w:szCs w:val="22"/>
              </w:rPr>
              <w:t>D</w:t>
            </w:r>
          </w:p>
          <w:p w14:paraId="74D97230" w14:textId="77777777" w:rsidR="00B451E3" w:rsidRDefault="00B451E3">
            <w:pPr>
              <w:spacing w:before="30" w:line="276" w:lineRule="auto"/>
              <w:jc w:val="center"/>
              <w:rPr>
                <w:rFonts w:ascii="Arial" w:eastAsia="Arial" w:hAnsi="Arial" w:cs="Arial"/>
                <w:sz w:val="22"/>
                <w:szCs w:val="22"/>
              </w:rPr>
            </w:pPr>
          </w:p>
          <w:p w14:paraId="54FE986B" w14:textId="77777777" w:rsidR="00B451E3" w:rsidRDefault="009B6FC4">
            <w:pPr>
              <w:spacing w:before="30" w:line="276" w:lineRule="auto"/>
              <w:jc w:val="center"/>
              <w:rPr>
                <w:rFonts w:ascii="Arial" w:eastAsia="Arial" w:hAnsi="Arial" w:cs="Arial"/>
                <w:sz w:val="22"/>
                <w:szCs w:val="22"/>
              </w:rPr>
            </w:pPr>
            <w:r>
              <w:rPr>
                <w:rFonts w:ascii="Arial" w:eastAsia="Arial" w:hAnsi="Arial" w:cs="Arial"/>
                <w:sz w:val="22"/>
                <w:szCs w:val="22"/>
              </w:rPr>
              <w:t>D</w:t>
            </w:r>
          </w:p>
          <w:p w14:paraId="462A19D0" w14:textId="77777777" w:rsidR="00B451E3" w:rsidRDefault="00B451E3">
            <w:pPr>
              <w:spacing w:before="30" w:line="276" w:lineRule="auto"/>
              <w:jc w:val="center"/>
              <w:rPr>
                <w:rFonts w:ascii="Arial" w:eastAsia="Arial" w:hAnsi="Arial" w:cs="Arial"/>
                <w:sz w:val="22"/>
                <w:szCs w:val="22"/>
              </w:rPr>
            </w:pPr>
          </w:p>
          <w:p w14:paraId="582D0B57" w14:textId="77777777" w:rsidR="00B451E3" w:rsidRDefault="009B6FC4">
            <w:pPr>
              <w:spacing w:before="30" w:line="276" w:lineRule="auto"/>
              <w:jc w:val="center"/>
              <w:rPr>
                <w:rFonts w:ascii="Arial" w:eastAsia="Arial" w:hAnsi="Arial" w:cs="Arial"/>
                <w:sz w:val="22"/>
                <w:szCs w:val="22"/>
              </w:rPr>
            </w:pPr>
            <w:r>
              <w:rPr>
                <w:rFonts w:ascii="Arial" w:eastAsia="Arial" w:hAnsi="Arial" w:cs="Arial"/>
                <w:sz w:val="22"/>
                <w:szCs w:val="22"/>
              </w:rPr>
              <w:t>E</w:t>
            </w:r>
          </w:p>
        </w:tc>
        <w:tc>
          <w:tcPr>
            <w:tcW w:w="1275" w:type="dxa"/>
          </w:tcPr>
          <w:p w14:paraId="5318ED15" w14:textId="77777777" w:rsidR="00B451E3" w:rsidRDefault="00B451E3">
            <w:pPr>
              <w:spacing w:before="30" w:line="276" w:lineRule="auto"/>
              <w:jc w:val="center"/>
              <w:rPr>
                <w:rFonts w:ascii="Arial" w:eastAsia="Arial" w:hAnsi="Arial" w:cs="Arial"/>
                <w:sz w:val="22"/>
                <w:szCs w:val="22"/>
              </w:rPr>
            </w:pPr>
          </w:p>
        </w:tc>
      </w:tr>
    </w:tbl>
    <w:p w14:paraId="4BA93EDB" w14:textId="77777777" w:rsidR="00B451E3" w:rsidRDefault="00B451E3">
      <w:pPr>
        <w:spacing w:before="30" w:line="276" w:lineRule="auto"/>
        <w:rPr>
          <w:rFonts w:ascii="Arial" w:eastAsia="Arial" w:hAnsi="Arial" w:cs="Arial"/>
          <w:b/>
          <w:bCs/>
          <w:sz w:val="22"/>
          <w:szCs w:val="22"/>
        </w:rPr>
      </w:pPr>
    </w:p>
    <w:p w14:paraId="36DD34B2" w14:textId="77777777" w:rsidR="00B451E3" w:rsidRDefault="00B451E3">
      <w:pPr>
        <w:spacing w:before="30" w:line="276" w:lineRule="auto"/>
        <w:rPr>
          <w:rFonts w:ascii="Arial" w:eastAsia="Arial" w:hAnsi="Arial" w:cs="Arial"/>
          <w:b/>
          <w:bCs/>
          <w:sz w:val="22"/>
          <w:szCs w:val="22"/>
        </w:rPr>
      </w:pPr>
    </w:p>
    <w:p w14:paraId="5F3B6209" w14:textId="77777777" w:rsidR="00B451E3" w:rsidRDefault="009B6FC4">
      <w:pPr>
        <w:spacing w:before="30" w:line="276" w:lineRule="auto"/>
        <w:rPr>
          <w:rFonts w:ascii="Arial" w:eastAsia="Arial" w:hAnsi="Arial" w:cs="Arial"/>
          <w:b/>
          <w:bCs/>
          <w:sz w:val="22"/>
          <w:szCs w:val="22"/>
        </w:rPr>
      </w:pPr>
      <w:r>
        <w:rPr>
          <w:rFonts w:ascii="Arial" w:eastAsia="Arial" w:hAnsi="Arial" w:cs="Arial"/>
          <w:b/>
          <w:bCs/>
          <w:sz w:val="22"/>
          <w:szCs w:val="22"/>
        </w:rPr>
        <w:t>Key to Evidence:</w:t>
      </w:r>
    </w:p>
    <w:p w14:paraId="042CD727" w14:textId="77777777" w:rsidR="00B451E3" w:rsidRDefault="009B6FC4">
      <w:pPr>
        <w:spacing w:before="30" w:line="276" w:lineRule="auto"/>
        <w:rPr>
          <w:rFonts w:ascii="Arial" w:eastAsia="Arial" w:hAnsi="Arial" w:cs="Arial"/>
          <w:sz w:val="22"/>
          <w:szCs w:val="22"/>
        </w:rPr>
      </w:pPr>
      <w:r>
        <w:rPr>
          <w:rFonts w:ascii="Arial" w:eastAsia="Arial" w:hAnsi="Arial" w:cs="Arial"/>
          <w:sz w:val="22"/>
          <w:szCs w:val="22"/>
        </w:rPr>
        <w:t>A – Application Form &amp; Letter</w:t>
      </w:r>
    </w:p>
    <w:p w14:paraId="4746AB84" w14:textId="77777777" w:rsidR="00B451E3" w:rsidRDefault="009B6FC4">
      <w:pPr>
        <w:spacing w:before="30" w:line="276" w:lineRule="auto"/>
        <w:rPr>
          <w:rFonts w:ascii="Arial" w:eastAsia="Arial" w:hAnsi="Arial" w:cs="Arial"/>
          <w:sz w:val="22"/>
          <w:szCs w:val="22"/>
        </w:rPr>
      </w:pPr>
      <w:r>
        <w:rPr>
          <w:rFonts w:ascii="Arial" w:eastAsia="Arial" w:hAnsi="Arial" w:cs="Arial"/>
          <w:sz w:val="22"/>
          <w:szCs w:val="22"/>
        </w:rPr>
        <w:t>C - Certificates</w:t>
      </w:r>
    </w:p>
    <w:p w14:paraId="7D2EB134" w14:textId="77777777" w:rsidR="00B451E3" w:rsidRDefault="009B6FC4">
      <w:pPr>
        <w:spacing w:before="30" w:line="276" w:lineRule="auto"/>
        <w:rPr>
          <w:rFonts w:ascii="Arial" w:eastAsia="Arial" w:hAnsi="Arial" w:cs="Arial"/>
          <w:sz w:val="22"/>
          <w:szCs w:val="22"/>
        </w:rPr>
      </w:pPr>
      <w:r>
        <w:rPr>
          <w:rFonts w:ascii="Arial" w:eastAsia="Arial" w:hAnsi="Arial" w:cs="Arial"/>
          <w:sz w:val="22"/>
          <w:szCs w:val="22"/>
        </w:rPr>
        <w:t>I – Interview</w:t>
      </w:r>
    </w:p>
    <w:p w14:paraId="03511852" w14:textId="77777777" w:rsidR="00B451E3" w:rsidRDefault="009B6FC4">
      <w:pPr>
        <w:spacing w:before="30" w:line="276" w:lineRule="auto"/>
        <w:rPr>
          <w:rFonts w:ascii="Arial" w:eastAsia="Arial" w:hAnsi="Arial" w:cs="Arial"/>
          <w:sz w:val="22"/>
          <w:szCs w:val="22"/>
        </w:rPr>
      </w:pPr>
      <w:r>
        <w:rPr>
          <w:rFonts w:ascii="Arial" w:eastAsia="Arial" w:hAnsi="Arial" w:cs="Arial"/>
          <w:sz w:val="22"/>
          <w:szCs w:val="22"/>
        </w:rPr>
        <w:lastRenderedPageBreak/>
        <w:t>R - Reference</w:t>
      </w:r>
    </w:p>
    <w:sectPr w:rsidR="00B451E3">
      <w:headerReference w:type="default" r:id="rId8"/>
      <w:pgSz w:w="11906" w:h="16838"/>
      <w:pgMar w:top="1985" w:right="1440" w:bottom="1440" w:left="1440"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4F2F8B" w14:textId="77777777" w:rsidR="009B6FC4" w:rsidRDefault="009B6FC4">
      <w:r>
        <w:separator/>
      </w:r>
    </w:p>
  </w:endnote>
  <w:endnote w:type="continuationSeparator" w:id="0">
    <w:p w14:paraId="6DF81538" w14:textId="77777777" w:rsidR="009B6FC4" w:rsidRDefault="009B6F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6C5E6F92-F7D8-4EE8-A1E1-2B1D9D8E8C1E}"/>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61108DBF-26D8-4949-B4C5-A29A44B2BFCD}"/>
    <w:embedItalic r:id="rId3" w:fontKey="{36791506-0A37-4822-BA8F-4EC15B8D9DF2}"/>
  </w:font>
  <w:font w:name="Georgia">
    <w:panose1 w:val="02040502050405020303"/>
    <w:charset w:val="00"/>
    <w:family w:val="auto"/>
    <w:pitch w:val="default"/>
    <w:embedItalic r:id="rId4" w:fontKey="{302692F9-8694-401D-B759-CC8D9F3DF918}"/>
  </w:font>
  <w:font w:name="Cambria">
    <w:panose1 w:val="02040503050406030204"/>
    <w:charset w:val="00"/>
    <w:family w:val="roman"/>
    <w:pitch w:val="variable"/>
    <w:sig w:usb0="E00006FF" w:usb1="420024FF" w:usb2="02000000" w:usb3="00000000" w:csb0="0000019F" w:csb1="00000000"/>
    <w:embedRegular r:id="rId5" w:fontKey="{57D05160-FB2E-4ADC-B666-B0DEACD5D5F7}"/>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5ADE74" w14:textId="77777777" w:rsidR="009B6FC4" w:rsidRDefault="009B6FC4">
      <w:r>
        <w:separator/>
      </w:r>
    </w:p>
  </w:footnote>
  <w:footnote w:type="continuationSeparator" w:id="0">
    <w:p w14:paraId="2C675253" w14:textId="77777777" w:rsidR="009B6FC4" w:rsidRDefault="009B6FC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22F80A" w14:textId="77777777" w:rsidR="00B451E3" w:rsidRDefault="009B6FC4">
    <w:pPr>
      <w:tabs>
        <w:tab w:val="center" w:pos="4153"/>
        <w:tab w:val="right" w:pos="8306"/>
      </w:tabs>
      <w:jc w:val="center"/>
      <w:rPr>
        <w:sz w:val="24"/>
        <w:szCs w:val="24"/>
      </w:rPr>
    </w:pPr>
    <w:r>
      <w:rPr>
        <w:noProof/>
        <w:sz w:val="24"/>
        <w:szCs w:val="24"/>
      </w:rPr>
      <w:drawing>
        <wp:inline distT="114300" distB="114300" distL="114300" distR="114300" wp14:anchorId="15B99F85" wp14:editId="0D29725C">
          <wp:extent cx="4395788" cy="1014974"/>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4395788" cy="1014974"/>
                  </a:xfrm>
                  <a:prstGeom prst="rect">
                    <a:avLst/>
                  </a:prstGeom>
                  <a:ln/>
                </pic:spPr>
              </pic:pic>
            </a:graphicData>
          </a:graphic>
        </wp:inline>
      </w:drawing>
    </w:r>
  </w:p>
  <w:p w14:paraId="5A9290B7" w14:textId="77777777" w:rsidR="00B451E3" w:rsidRDefault="00B451E3">
    <w:pPr>
      <w:tabs>
        <w:tab w:val="center" w:pos="4153"/>
        <w:tab w:val="right" w:pos="8306"/>
      </w:tabs>
      <w:jc w:val="center"/>
      <w:rPr>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BF2002"/>
    <w:multiLevelType w:val="multilevel"/>
    <w:tmpl w:val="4B404A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9F944B6"/>
    <w:multiLevelType w:val="multilevel"/>
    <w:tmpl w:val="99AA7F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B9F5EBC"/>
    <w:multiLevelType w:val="multilevel"/>
    <w:tmpl w:val="5600A6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9BF42A7"/>
    <w:multiLevelType w:val="multilevel"/>
    <w:tmpl w:val="B3600D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EF06ECE"/>
    <w:multiLevelType w:val="multilevel"/>
    <w:tmpl w:val="3A369F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1857C9C"/>
    <w:multiLevelType w:val="multilevel"/>
    <w:tmpl w:val="631248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35176490"/>
    <w:multiLevelType w:val="multilevel"/>
    <w:tmpl w:val="47CA84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460A2235"/>
    <w:multiLevelType w:val="multilevel"/>
    <w:tmpl w:val="099A95C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476A756D"/>
    <w:multiLevelType w:val="multilevel"/>
    <w:tmpl w:val="68701A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4EBC3783"/>
    <w:multiLevelType w:val="multilevel"/>
    <w:tmpl w:val="B8DA22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55A7376B"/>
    <w:multiLevelType w:val="multilevel"/>
    <w:tmpl w:val="6ED20C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55BC5967"/>
    <w:multiLevelType w:val="multilevel"/>
    <w:tmpl w:val="FB0811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56F374EE"/>
    <w:multiLevelType w:val="multilevel"/>
    <w:tmpl w:val="5622BA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78D02064"/>
    <w:multiLevelType w:val="multilevel"/>
    <w:tmpl w:val="9D3819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7EED22E3"/>
    <w:multiLevelType w:val="multilevel"/>
    <w:tmpl w:val="48FEC0B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682275574">
    <w:abstractNumId w:val="3"/>
  </w:num>
  <w:num w:numId="2" w16cid:durableId="1659576951">
    <w:abstractNumId w:val="7"/>
  </w:num>
  <w:num w:numId="3" w16cid:durableId="2033458735">
    <w:abstractNumId w:val="14"/>
  </w:num>
  <w:num w:numId="4" w16cid:durableId="2126271272">
    <w:abstractNumId w:val="11"/>
  </w:num>
  <w:num w:numId="5" w16cid:durableId="829180841">
    <w:abstractNumId w:val="5"/>
  </w:num>
  <w:num w:numId="6" w16cid:durableId="1115907964">
    <w:abstractNumId w:val="8"/>
  </w:num>
  <w:num w:numId="7" w16cid:durableId="2051763881">
    <w:abstractNumId w:val="2"/>
  </w:num>
  <w:num w:numId="8" w16cid:durableId="1501196983">
    <w:abstractNumId w:val="9"/>
  </w:num>
  <w:num w:numId="9" w16cid:durableId="1064987810">
    <w:abstractNumId w:val="0"/>
  </w:num>
  <w:num w:numId="10" w16cid:durableId="1325547997">
    <w:abstractNumId w:val="10"/>
  </w:num>
  <w:num w:numId="11" w16cid:durableId="1367676799">
    <w:abstractNumId w:val="1"/>
  </w:num>
  <w:num w:numId="12" w16cid:durableId="503596540">
    <w:abstractNumId w:val="6"/>
  </w:num>
  <w:num w:numId="13" w16cid:durableId="1122580320">
    <w:abstractNumId w:val="4"/>
  </w:num>
  <w:num w:numId="14" w16cid:durableId="1524049415">
    <w:abstractNumId w:val="13"/>
  </w:num>
  <w:num w:numId="15" w16cid:durableId="136551720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51E3"/>
    <w:rsid w:val="009005E5"/>
    <w:rsid w:val="009B6FC4"/>
    <w:rsid w:val="00B451E3"/>
    <w:rsid w:val="00FD4CB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FC6D78"/>
  <w15:docId w15:val="{3ED701EE-8BED-4FB0-B8C3-AC5FA6F803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outlineLvl w:val="0"/>
    </w:pPr>
    <w:rPr>
      <w:rFonts w:ascii="Arial" w:eastAsia="Arial" w:hAnsi="Arial" w:cs="Arial"/>
      <w:b/>
      <w:bCs/>
      <w:sz w:val="22"/>
      <w:szCs w:val="22"/>
    </w:rPr>
  </w:style>
  <w:style w:type="paragraph" w:styleId="Heading2">
    <w:name w:val="heading 2"/>
    <w:basedOn w:val="Normal"/>
    <w:next w:val="Normal"/>
    <w:uiPriority w:val="9"/>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40"/>
      <w:outlineLvl w:val="3"/>
    </w:pPr>
    <w:rPr>
      <w:rFonts w:ascii="Calibri" w:eastAsia="Calibri" w:hAnsi="Calibri" w:cs="Calibri"/>
      <w:i/>
      <w:iCs/>
      <w:color w:val="2F5496"/>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jc w:val="center"/>
    </w:pPr>
    <w:rPr>
      <w:rFonts w:ascii="Arial" w:eastAsia="Arial" w:hAnsi="Arial" w:cs="Arial"/>
      <w:b/>
      <w:bCs/>
      <w:sz w:val="32"/>
      <w:szCs w:val="3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tblPr>
      <w:tblStyleRowBandSize w:val="1"/>
      <w:tblStyleColBandSize w:val="1"/>
      <w:tblCellMar>
        <w:top w:w="0" w:type="dxa"/>
        <w:left w:w="115" w:type="dxa"/>
        <w:bottom w:w="0" w:type="dxa"/>
        <w:right w:w="115" w:type="dxa"/>
      </w:tblCellMar>
    </w:tblPr>
  </w:style>
  <w:style w:type="table" w:customStyle="1" w:styleId="a1">
    <w:basedOn w:val="TableNormal0"/>
    <w:tblPr>
      <w:tblStyleRowBandSize w:val="1"/>
      <w:tblStyleColBandSize w:val="1"/>
      <w:tblCellMar>
        <w:top w:w="0" w:type="dxa"/>
        <w:left w:w="115" w:type="dxa"/>
        <w:bottom w:w="0" w:type="dxa"/>
        <w:right w:w="115" w:type="dxa"/>
      </w:tblCellMar>
    </w:tblPr>
  </w:style>
  <w:style w:type="table" w:customStyle="1" w:styleId="a2">
    <w:basedOn w:val="TableNormal0"/>
    <w:tblPr>
      <w:tblStyleRowBandSize w:val="1"/>
      <w:tblStyleColBandSize w:val="1"/>
      <w:tblCellMar>
        <w:top w:w="0" w:type="dxa"/>
        <w:left w:w="115" w:type="dxa"/>
        <w:bottom w:w="0" w:type="dxa"/>
        <w:right w:w="115" w:type="dxa"/>
      </w:tblCellMar>
    </w:tblPr>
  </w:style>
  <w:style w:type="table" w:customStyle="1" w:styleId="a3">
    <w:basedOn w:val="TableNormal0"/>
    <w:tblPr>
      <w:tblStyleRowBandSize w:val="1"/>
      <w:tblStyleColBandSize w:val="1"/>
      <w:tblCellMar>
        <w:top w:w="0" w:type="dxa"/>
        <w:left w:w="115" w:type="dxa"/>
        <w:bottom w:w="0" w:type="dxa"/>
        <w:right w:w="115" w:type="dxa"/>
      </w:tblCellMar>
    </w:tblPr>
  </w:style>
  <w:style w:type="table" w:customStyle="1" w:styleId="a4">
    <w:basedOn w:val="TableNormal0"/>
    <w:tblPr>
      <w:tblStyleRowBandSize w:val="1"/>
      <w:tblStyleColBandSize w:val="1"/>
      <w:tblCellMar>
        <w:top w:w="0" w:type="dxa"/>
        <w:left w:w="115" w:type="dxa"/>
        <w:bottom w:w="0" w:type="dxa"/>
        <w:right w:w="115" w:type="dxa"/>
      </w:tblCellMar>
    </w:tblPr>
  </w:style>
  <w:style w:type="table" w:customStyle="1" w:styleId="a5">
    <w:basedOn w:val="TableNormal0"/>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9GHyAQRQnIqh/O3Zqx900+3TEgA==">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</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1807</Words>
  <Characters>10306</Characters>
  <Application>Microsoft Office Word</Application>
  <DocSecurity>4</DocSecurity>
  <Lines>85</Lines>
  <Paragraphs>24</Paragraphs>
  <ScaleCrop>false</ScaleCrop>
  <Company>Wirral Council</Company>
  <LinksUpToDate>false</LinksUpToDate>
  <CharactersWithSpaces>12089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Morton, Louise</dc:creator>
  <cp:lastModifiedBy>Morton, Louise</cp:lastModifiedBy>
  <cp:revision>2</cp:revision>
  <dcterms:created xsi:type="dcterms:W3CDTF">2026-05-21T11:14:00Z</dcterms:created>
  <dcterms:modified xsi:type="dcterms:W3CDTF">2026-05-21T11:14:00Z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0x01010008108A4140C9DC42868ECF4DCC048555</vt:lpwstr>
  </property>
</Properties>
</file>