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ED668" w14:textId="77777777" w:rsidR="00962CEE" w:rsidRPr="00DF6DFE" w:rsidRDefault="00962CEE" w:rsidP="00962CEE">
      <w:pPr>
        <w:jc w:val="center"/>
      </w:pPr>
      <w:r w:rsidRPr="00DF6DFE">
        <w:rPr>
          <w:noProof/>
        </w:rPr>
        <w:drawing>
          <wp:inline distT="0" distB="0" distL="0" distR="0" wp14:anchorId="438FF1D9" wp14:editId="043DDE1D">
            <wp:extent cx="1187450" cy="955040"/>
            <wp:effectExtent l="0" t="0" r="0" b="0"/>
            <wp:docPr id="7" name="Picture 7" descr="IBClogoblack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BClogoblackl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7450" cy="955040"/>
                    </a:xfrm>
                    <a:prstGeom prst="rect">
                      <a:avLst/>
                    </a:prstGeom>
                    <a:noFill/>
                    <a:ln>
                      <a:noFill/>
                    </a:ln>
                  </pic:spPr>
                </pic:pic>
              </a:graphicData>
            </a:graphic>
          </wp:inline>
        </w:drawing>
      </w:r>
    </w:p>
    <w:p w14:paraId="7684108C" w14:textId="77777777" w:rsidR="00962CEE" w:rsidRPr="00DF6DFE" w:rsidRDefault="00962CEE" w:rsidP="00962CEE">
      <w:pPr>
        <w:jc w:val="center"/>
        <w:rPr>
          <w:rFonts w:ascii="Arial" w:hAnsi="Arial" w:cs="Arial"/>
          <w:sz w:val="32"/>
        </w:rPr>
      </w:pPr>
    </w:p>
    <w:p w14:paraId="437BB09D" w14:textId="77777777" w:rsidR="00962CEE" w:rsidRPr="00DF6DFE" w:rsidRDefault="00962CEE" w:rsidP="00962CEE">
      <w:pPr>
        <w:jc w:val="center"/>
        <w:rPr>
          <w:rFonts w:ascii="Arial" w:hAnsi="Arial" w:cs="Arial"/>
          <w:sz w:val="32"/>
        </w:rPr>
      </w:pPr>
      <w:r w:rsidRPr="00DF6DFE">
        <w:rPr>
          <w:rFonts w:ascii="Arial" w:hAnsi="Arial" w:cs="Arial"/>
          <w:sz w:val="32"/>
        </w:rPr>
        <w:t>Ipswich Borough Council</w:t>
      </w:r>
    </w:p>
    <w:p w14:paraId="7B334448" w14:textId="77777777" w:rsidR="00962CEE" w:rsidRPr="00DF6DFE" w:rsidRDefault="00962CEE" w:rsidP="00962CEE">
      <w:pPr>
        <w:jc w:val="center"/>
        <w:rPr>
          <w:rFonts w:ascii="Arial" w:hAnsi="Arial" w:cs="Arial"/>
          <w:b/>
          <w:bCs/>
          <w:sz w:val="32"/>
        </w:rPr>
      </w:pPr>
      <w:r w:rsidRPr="00DF6DFE">
        <w:rPr>
          <w:rFonts w:ascii="Arial" w:hAnsi="Arial" w:cs="Arial"/>
          <w:sz w:val="32"/>
        </w:rPr>
        <w:t xml:space="preserve">Job Description: </w:t>
      </w:r>
    </w:p>
    <w:p w14:paraId="78CF88C5" w14:textId="77777777" w:rsidR="00962CEE" w:rsidRPr="00DF6DFE" w:rsidRDefault="00962CEE" w:rsidP="00962CEE">
      <w:pPr>
        <w:jc w:val="center"/>
        <w:rPr>
          <w:rFonts w:ascii="Arial" w:hAnsi="Arial" w:cs="Arial"/>
          <w:b/>
          <w:bCs/>
          <w:sz w:val="32"/>
        </w:rPr>
      </w:pPr>
    </w:p>
    <w:p w14:paraId="4CBEEF44" w14:textId="7A1B1A14" w:rsidR="00962CEE" w:rsidRDefault="009E3C40" w:rsidP="00962CEE">
      <w:pPr>
        <w:jc w:val="center"/>
        <w:rPr>
          <w:rFonts w:ascii="Arial" w:hAnsi="Arial" w:cs="Arial"/>
          <w:b/>
          <w:bCs/>
          <w:sz w:val="32"/>
          <w:szCs w:val="32"/>
        </w:rPr>
      </w:pPr>
      <w:r>
        <w:rPr>
          <w:rFonts w:ascii="Arial" w:hAnsi="Arial" w:cs="Arial"/>
          <w:b/>
          <w:bCs/>
          <w:sz w:val="32"/>
          <w:szCs w:val="32"/>
        </w:rPr>
        <w:t>Building Surveying Manager</w:t>
      </w:r>
    </w:p>
    <w:p w14:paraId="53EDEDBA" w14:textId="77777777" w:rsidR="00962CEE" w:rsidRPr="00DF6DFE" w:rsidRDefault="00962CEE" w:rsidP="00962CEE">
      <w:pPr>
        <w:jc w:val="center"/>
        <w:rPr>
          <w:rFonts w:ascii="Arial" w:hAnsi="Arial" w:cs="Arial"/>
          <w:sz w:val="28"/>
        </w:rPr>
      </w:pPr>
    </w:p>
    <w:p w14:paraId="69C5D33B" w14:textId="77777777" w:rsidR="00962CEE" w:rsidRPr="00DF6DFE" w:rsidRDefault="00962CEE" w:rsidP="00962CEE">
      <w:pPr>
        <w:rPr>
          <w:rFonts w:ascii="Arial" w:hAnsi="Arial" w:cs="Arial"/>
          <w:b/>
          <w:bCs/>
        </w:rPr>
      </w:pPr>
      <w:r w:rsidRPr="00DF6DFE">
        <w:rPr>
          <w:rFonts w:ascii="Arial" w:hAnsi="Arial" w:cs="Arial"/>
          <w:b/>
          <w:bCs/>
        </w:rPr>
        <w:t>Main Purpose of Job</w:t>
      </w:r>
    </w:p>
    <w:p w14:paraId="65457664" w14:textId="7137D325" w:rsidR="00962CEE" w:rsidRPr="00DF6DFE" w:rsidRDefault="00962CEE" w:rsidP="00962CEE">
      <w:pPr>
        <w:rPr>
          <w:rFonts w:ascii="Arial" w:hAnsi="Arial" w:cs="Arial"/>
        </w:rPr>
      </w:pPr>
      <w:r w:rsidRPr="00DF6DFE">
        <w:rPr>
          <w:rFonts w:ascii="Arial" w:hAnsi="Arial" w:cs="Arial"/>
        </w:rPr>
        <w:cr/>
        <w:t>Provide a comprehensive, high quality, customer focused Chartered / professional Building Surveying Service to the Council for the effective management of maintenance and major capital improvement programmes to the housing stock. Ensure professional leadership to comply with legal, financial, time, cost and policy constraints. Ensure compliance with all regulations, such as health and safety, environment, building regs etc.</w:t>
      </w:r>
      <w:r w:rsidRPr="00DF6DFE">
        <w:rPr>
          <w:rFonts w:ascii="Arial" w:hAnsi="Arial" w:cs="Arial"/>
        </w:rPr>
        <w:cr/>
      </w:r>
    </w:p>
    <w:p w14:paraId="34DBD31D" w14:textId="77777777" w:rsidR="00962CEE" w:rsidRPr="00DF6DFE" w:rsidRDefault="00962CEE" w:rsidP="00962CEE">
      <w:pPr>
        <w:rPr>
          <w:rFonts w:ascii="Arial" w:hAnsi="Arial" w:cs="Arial"/>
        </w:rPr>
      </w:pPr>
      <w:r w:rsidRPr="00DF6DFE">
        <w:rPr>
          <w:rFonts w:ascii="Arial" w:hAnsi="Arial" w:cs="Arial"/>
          <w:b/>
          <w:bCs/>
        </w:rPr>
        <w:t>Main Duties</w:t>
      </w:r>
      <w:r w:rsidRPr="00DF6DFE">
        <w:rPr>
          <w:rFonts w:ascii="Arial" w:hAnsi="Arial" w:cs="Arial"/>
        </w:rPr>
        <w:cr/>
      </w:r>
    </w:p>
    <w:p w14:paraId="703ED1E1" w14:textId="77777777" w:rsidR="00962CEE" w:rsidRPr="00DF6DFE" w:rsidRDefault="00962CEE" w:rsidP="00962CEE">
      <w:pPr>
        <w:numPr>
          <w:ilvl w:val="0"/>
          <w:numId w:val="1"/>
        </w:numPr>
        <w:ind w:hanging="720"/>
        <w:rPr>
          <w:rFonts w:ascii="Arial" w:hAnsi="Arial" w:cs="Arial"/>
        </w:rPr>
      </w:pPr>
      <w:r w:rsidRPr="00DF6DFE">
        <w:rPr>
          <w:rFonts w:ascii="Arial" w:hAnsi="Arial" w:cs="Arial"/>
        </w:rPr>
        <w:t>Manage a team of Chartered surveying professionals and technical officers including allocation, programming, monitoring and progressing work of the team, management and appraisal of the team. Ensure quality and safety standards are met and compliance with specification. Provide cover for the Principal Contracts Manager and represent the council at various forums related to maintenance and improvement work and/ or at Executive meetings or meetings with Councillors.</w:t>
      </w:r>
      <w:r w:rsidRPr="00DF6DFE">
        <w:rPr>
          <w:rFonts w:ascii="Arial" w:hAnsi="Arial" w:cs="Arial"/>
        </w:rPr>
        <w:cr/>
      </w:r>
    </w:p>
    <w:p w14:paraId="3506967B" w14:textId="77777777" w:rsidR="00962CEE" w:rsidRPr="00DF6DFE" w:rsidRDefault="00962CEE" w:rsidP="00962CEE">
      <w:pPr>
        <w:numPr>
          <w:ilvl w:val="0"/>
          <w:numId w:val="1"/>
        </w:numPr>
        <w:ind w:hanging="720"/>
        <w:rPr>
          <w:rFonts w:ascii="Arial" w:hAnsi="Arial" w:cs="Arial"/>
        </w:rPr>
      </w:pPr>
      <w:r w:rsidRPr="00DF6DFE">
        <w:rPr>
          <w:rFonts w:ascii="Arial" w:hAnsi="Arial" w:cs="Arial"/>
        </w:rPr>
        <w:t>Lead project teams for delivering high value and complex projects including selecting and organising the team and co-ordinating their activities. Liaise with various stakeholders that may include Housing Senior Management team, Principal Managers, CMT, Councillors to ensure a co-ordinated approach to maintenance and allocation of work to ensure targets are met. Keep the Principal Managers informed of progress and problems with all projects.</w:t>
      </w:r>
      <w:r w:rsidRPr="00DF6DFE">
        <w:rPr>
          <w:rFonts w:ascii="Arial" w:hAnsi="Arial" w:cs="Arial"/>
        </w:rPr>
        <w:cr/>
      </w:r>
    </w:p>
    <w:p w14:paraId="58C7BC55" w14:textId="77777777" w:rsidR="00962CEE" w:rsidRPr="00DF6DFE" w:rsidRDefault="00962CEE" w:rsidP="00962CEE">
      <w:pPr>
        <w:numPr>
          <w:ilvl w:val="0"/>
          <w:numId w:val="1"/>
        </w:numPr>
        <w:ind w:hanging="720"/>
        <w:rPr>
          <w:rFonts w:ascii="Arial" w:hAnsi="Arial" w:cs="Arial"/>
        </w:rPr>
      </w:pPr>
      <w:r w:rsidRPr="00DF6DFE">
        <w:rPr>
          <w:rFonts w:ascii="Arial" w:hAnsi="Arial" w:cs="Arial"/>
        </w:rPr>
        <w:t>Lead service improvement teams including the investigation of best working practices, the introduction of new policies/ procedures, and developing and leading service improvement panels, to assist in the overall improvement of customer focused services. Develop partnership agreements and apply the principles of Egan to the maintenance, improvement, and planned contracts.</w:t>
      </w:r>
      <w:r w:rsidRPr="00DF6DFE">
        <w:rPr>
          <w:rFonts w:ascii="Arial" w:hAnsi="Arial" w:cs="Arial"/>
        </w:rPr>
        <w:cr/>
      </w:r>
    </w:p>
    <w:p w14:paraId="0190E5F2" w14:textId="77777777" w:rsidR="00962CEE" w:rsidRPr="00DF6DFE" w:rsidRDefault="00962CEE" w:rsidP="00962CEE">
      <w:pPr>
        <w:numPr>
          <w:ilvl w:val="0"/>
          <w:numId w:val="1"/>
        </w:numPr>
        <w:ind w:hanging="720"/>
        <w:rPr>
          <w:rFonts w:ascii="Arial" w:hAnsi="Arial" w:cs="Arial"/>
        </w:rPr>
      </w:pPr>
      <w:r w:rsidRPr="00DF6DFE">
        <w:rPr>
          <w:rFonts w:ascii="Arial" w:hAnsi="Arial" w:cs="Arial"/>
        </w:rPr>
        <w:t xml:space="preserve">Fully investigate and follow through to conclusion service area complaints (from customers) or major disputes with contractors (that may involve processes such as legal adjudication) including </w:t>
      </w:r>
      <w:proofErr w:type="spellStart"/>
      <w:r w:rsidRPr="00DF6DFE">
        <w:rPr>
          <w:rFonts w:ascii="Arial" w:hAnsi="Arial" w:cs="Arial"/>
        </w:rPr>
        <w:t>liasing</w:t>
      </w:r>
      <w:proofErr w:type="spellEnd"/>
      <w:r w:rsidRPr="00DF6DFE">
        <w:rPr>
          <w:rFonts w:ascii="Arial" w:hAnsi="Arial" w:cs="Arial"/>
        </w:rPr>
        <w:t xml:space="preserve"> with all relevant stakeholders. Reporting of same to Senior Managers, CMT, Councillors as </w:t>
      </w:r>
      <w:r w:rsidRPr="00DF6DFE">
        <w:rPr>
          <w:rFonts w:ascii="Arial" w:hAnsi="Arial" w:cs="Arial"/>
        </w:rPr>
        <w:lastRenderedPageBreak/>
        <w:t>appropriate. Review for lessons learned and implement any service improvements to processes that are required.</w:t>
      </w:r>
    </w:p>
    <w:p w14:paraId="2ED218F5" w14:textId="74EAA7A2" w:rsidR="00962CEE" w:rsidRPr="00DF6DFE" w:rsidRDefault="00962CEE" w:rsidP="00962CEE">
      <w:pPr>
        <w:ind w:left="720"/>
        <w:rPr>
          <w:rFonts w:ascii="Arial" w:hAnsi="Arial" w:cs="Arial"/>
        </w:rPr>
      </w:pPr>
    </w:p>
    <w:p w14:paraId="4D1430A4" w14:textId="77777777" w:rsidR="00962CEE" w:rsidRPr="00DF6DFE" w:rsidRDefault="00962CEE" w:rsidP="00962CEE">
      <w:pPr>
        <w:numPr>
          <w:ilvl w:val="0"/>
          <w:numId w:val="1"/>
        </w:numPr>
        <w:ind w:hanging="720"/>
        <w:rPr>
          <w:rFonts w:ascii="Arial" w:hAnsi="Arial" w:cs="Arial"/>
        </w:rPr>
      </w:pPr>
      <w:r w:rsidRPr="00DF6DFE">
        <w:rPr>
          <w:rFonts w:ascii="Arial" w:hAnsi="Arial" w:cs="Arial"/>
        </w:rPr>
        <w:t xml:space="preserve">Formulating and coordinating the responsive repairs programme, major capital HRA improvements programme, and planned maintenance programme </w:t>
      </w:r>
      <w:proofErr w:type="spellStart"/>
      <w:r w:rsidRPr="00DF6DFE">
        <w:rPr>
          <w:rFonts w:ascii="Arial" w:hAnsi="Arial" w:cs="Arial"/>
        </w:rPr>
        <w:t>liasing</w:t>
      </w:r>
      <w:proofErr w:type="spellEnd"/>
      <w:r w:rsidRPr="00DF6DFE">
        <w:rPr>
          <w:rFonts w:ascii="Arial" w:hAnsi="Arial" w:cs="Arial"/>
        </w:rPr>
        <w:t xml:space="preserve"> with all stakeholders. Monitor and manage significant budgets, frequencies, and current working practices to help establish work more suitable for inclusion in maintenance improvement programmes. Assist in developing improved communication and joint working with neighbourhood teams, contractors and customers.</w:t>
      </w:r>
      <w:r w:rsidRPr="00DF6DFE">
        <w:rPr>
          <w:rFonts w:ascii="Arial" w:hAnsi="Arial" w:cs="Arial"/>
        </w:rPr>
        <w:cr/>
      </w:r>
    </w:p>
    <w:p w14:paraId="1A9AED6B" w14:textId="77777777" w:rsidR="00962CEE" w:rsidRPr="00DF6DFE" w:rsidRDefault="00962CEE" w:rsidP="00962CEE">
      <w:pPr>
        <w:numPr>
          <w:ilvl w:val="0"/>
          <w:numId w:val="1"/>
        </w:numPr>
        <w:ind w:hanging="720"/>
        <w:rPr>
          <w:rFonts w:ascii="Arial" w:hAnsi="Arial" w:cs="Arial"/>
        </w:rPr>
      </w:pPr>
      <w:r w:rsidRPr="00DF6DFE">
        <w:rPr>
          <w:rFonts w:ascii="Arial" w:hAnsi="Arial" w:cs="Arial"/>
        </w:rPr>
        <w:t>Oversee and undertake feasibility studies, provision of estimates, preparation of drawings (CAD), specification and contract documentation for the adaptation, repair, maintenance, demolition and asbestos removal works of Council properties. Ensure the necessary statutory approvals are obtained. Carry out duties compliant with Construction, Design and Management Regulations</w:t>
      </w:r>
      <w:r w:rsidRPr="00DF6DFE">
        <w:rPr>
          <w:rFonts w:ascii="Arial" w:hAnsi="Arial" w:cs="Arial"/>
        </w:rPr>
        <w:cr/>
      </w:r>
    </w:p>
    <w:p w14:paraId="4492D7F8" w14:textId="05AC1A25" w:rsidR="00962CEE" w:rsidRPr="00DF6DFE" w:rsidRDefault="00962CEE" w:rsidP="00962CEE">
      <w:pPr>
        <w:numPr>
          <w:ilvl w:val="0"/>
          <w:numId w:val="1"/>
        </w:numPr>
        <w:ind w:hanging="720"/>
        <w:rPr>
          <w:rFonts w:ascii="Arial" w:hAnsi="Arial" w:cs="Arial"/>
        </w:rPr>
      </w:pPr>
      <w:r w:rsidRPr="00DF6DFE">
        <w:rPr>
          <w:rFonts w:ascii="Arial" w:hAnsi="Arial" w:cs="Arial"/>
        </w:rPr>
        <w:t>Be the Senior lead of significant procurement projects. Prepare and write detailed specifications and contract documents to facilitate procurement including any design work (CAD) required. Oversee and undertake obtaining of competitive tenders/quotations for smaller projects and ensure orders are placed in accordance with the Councils standing orders. Assist in project managing contracts, including chairing meetings, monitoring and controlling quality, oversee progress, manage costs and safety. Develop best value service improvement initiative. Develop partnership agreements.</w:t>
      </w:r>
      <w:r w:rsidRPr="00DF6DFE">
        <w:rPr>
          <w:rFonts w:ascii="Arial" w:hAnsi="Arial" w:cs="Arial"/>
        </w:rPr>
        <w:cr/>
      </w:r>
    </w:p>
    <w:p w14:paraId="5074247A" w14:textId="77777777" w:rsidR="00962CEE" w:rsidRPr="00DF6DFE" w:rsidRDefault="00962CEE" w:rsidP="00962CEE">
      <w:pPr>
        <w:numPr>
          <w:ilvl w:val="0"/>
          <w:numId w:val="1"/>
        </w:numPr>
        <w:ind w:hanging="720"/>
        <w:rPr>
          <w:rFonts w:ascii="Arial" w:hAnsi="Arial" w:cs="Arial"/>
        </w:rPr>
      </w:pPr>
      <w:r w:rsidRPr="00DF6DFE">
        <w:rPr>
          <w:rFonts w:ascii="Arial" w:hAnsi="Arial" w:cs="Arial"/>
        </w:rPr>
        <w:t>Prepare reports (</w:t>
      </w:r>
      <w:proofErr w:type="spellStart"/>
      <w:r w:rsidRPr="00DF6DFE">
        <w:rPr>
          <w:rFonts w:ascii="Arial" w:hAnsi="Arial" w:cs="Arial"/>
        </w:rPr>
        <w:t>I.e</w:t>
      </w:r>
      <w:proofErr w:type="spellEnd"/>
      <w:r w:rsidRPr="00DF6DFE">
        <w:rPr>
          <w:rFonts w:ascii="Arial" w:hAnsi="Arial" w:cs="Arial"/>
        </w:rPr>
        <w:t xml:space="preserve"> for CMT and Executive) and give professional/technical advice to Senior Management. Coordinate and provide training of other non-technical staff on building related subjects.</w:t>
      </w:r>
    </w:p>
    <w:p w14:paraId="12A83EEE" w14:textId="77777777" w:rsidR="00962CEE" w:rsidRPr="00DF6DFE" w:rsidRDefault="00962CEE" w:rsidP="00962CEE">
      <w:pPr>
        <w:ind w:left="720"/>
        <w:rPr>
          <w:rFonts w:ascii="Arial" w:hAnsi="Arial" w:cs="Arial"/>
        </w:rPr>
      </w:pPr>
    </w:p>
    <w:p w14:paraId="5B82E56F" w14:textId="3CFBD061" w:rsidR="00962CEE" w:rsidRPr="00DF6DFE" w:rsidRDefault="7E940143" w:rsidP="00962CEE">
      <w:pPr>
        <w:numPr>
          <w:ilvl w:val="0"/>
          <w:numId w:val="1"/>
        </w:numPr>
        <w:ind w:hanging="720"/>
        <w:rPr>
          <w:rFonts w:ascii="Arial" w:hAnsi="Arial" w:cs="Arial"/>
        </w:rPr>
      </w:pPr>
      <w:r w:rsidRPr="00DF6DFE">
        <w:rPr>
          <w:rFonts w:ascii="Arial" w:hAnsi="Arial" w:cs="Arial"/>
        </w:rPr>
        <w:t>Responsible for writing major policy and strategy for the Councils Housing Service including taking proposals to Executive</w:t>
      </w:r>
      <w:r w:rsidR="4DC892A3">
        <w:rPr>
          <w:rFonts w:ascii="Arial" w:hAnsi="Arial" w:cs="Arial"/>
        </w:rPr>
        <w:t xml:space="preserve"> if required</w:t>
      </w:r>
      <w:r w:rsidRPr="00DF6DFE">
        <w:rPr>
          <w:rFonts w:ascii="Arial" w:hAnsi="Arial" w:cs="Arial"/>
        </w:rPr>
        <w:t>. Implement and monitor key actions in</w:t>
      </w:r>
      <w:r w:rsidR="3A8F70D6" w:rsidRPr="00DF6DFE">
        <w:rPr>
          <w:rFonts w:ascii="Arial" w:hAnsi="Arial" w:cs="Arial"/>
        </w:rPr>
        <w:t xml:space="preserve"> </w:t>
      </w:r>
      <w:r w:rsidR="4DC892A3">
        <w:rPr>
          <w:rFonts w:ascii="Arial" w:hAnsi="Arial" w:cs="Arial"/>
        </w:rPr>
        <w:t>any</w:t>
      </w:r>
      <w:r w:rsidRPr="00DF6DFE">
        <w:rPr>
          <w:rFonts w:ascii="Arial" w:hAnsi="Arial" w:cs="Arial"/>
        </w:rPr>
        <w:t xml:space="preserve"> </w:t>
      </w:r>
      <w:r w:rsidR="3F1D6D80" w:rsidRPr="00DF6DFE">
        <w:rPr>
          <w:rFonts w:ascii="Arial" w:hAnsi="Arial" w:cs="Arial"/>
        </w:rPr>
        <w:t>strategy that</w:t>
      </w:r>
      <w:r w:rsidR="4DC892A3">
        <w:rPr>
          <w:rFonts w:ascii="Arial" w:hAnsi="Arial" w:cs="Arial"/>
        </w:rPr>
        <w:t xml:space="preserve"> is</w:t>
      </w:r>
      <w:r w:rsidRPr="00DF6DFE">
        <w:rPr>
          <w:rFonts w:ascii="Arial" w:hAnsi="Arial" w:cs="Arial"/>
        </w:rPr>
        <w:t xml:space="preserve"> </w:t>
      </w:r>
      <w:r w:rsidR="72AECA0D" w:rsidRPr="00DF6DFE">
        <w:rPr>
          <w:rFonts w:ascii="Arial" w:hAnsi="Arial" w:cs="Arial"/>
        </w:rPr>
        <w:t>implemented.</w:t>
      </w:r>
      <w:r w:rsidRPr="00DF6DFE">
        <w:rPr>
          <w:rFonts w:ascii="Arial" w:hAnsi="Arial" w:cs="Arial"/>
        </w:rPr>
        <w:t xml:space="preserve"> </w:t>
      </w:r>
      <w:r w:rsidR="00962CEE" w:rsidRPr="00DF6DFE">
        <w:rPr>
          <w:rFonts w:ascii="Arial" w:hAnsi="Arial" w:cs="Arial"/>
        </w:rPr>
        <w:cr/>
      </w:r>
    </w:p>
    <w:p w14:paraId="3581DFFA" w14:textId="0DF370CB" w:rsidR="74DA3D3C" w:rsidRDefault="74DA3D3C" w:rsidP="74DA3D3C">
      <w:pPr>
        <w:rPr>
          <w:rFonts w:ascii="Arial" w:hAnsi="Arial" w:cs="Arial"/>
        </w:rPr>
      </w:pPr>
    </w:p>
    <w:p w14:paraId="47A8BD46" w14:textId="77777777" w:rsidR="00962CEE" w:rsidRPr="00DF6DFE" w:rsidRDefault="00962CEE" w:rsidP="00962CEE">
      <w:pPr>
        <w:rPr>
          <w:rFonts w:ascii="Arial" w:hAnsi="Arial" w:cs="Arial"/>
        </w:rPr>
      </w:pPr>
      <w:r w:rsidRPr="00DF6DFE">
        <w:rPr>
          <w:rFonts w:ascii="Arial" w:hAnsi="Arial" w:cs="Arial"/>
        </w:rPr>
        <w:t>Such variations as may be required from time to time without changing the general character of the duties shown above or the level of responsibility entailed.</w:t>
      </w:r>
    </w:p>
    <w:p w14:paraId="2F71FA20" w14:textId="77777777" w:rsidR="00962CEE" w:rsidRPr="00DF6DFE" w:rsidRDefault="00962CEE" w:rsidP="00962CEE">
      <w:pPr>
        <w:rPr>
          <w:rFonts w:ascii="Arial" w:hAnsi="Arial" w:cs="Arial"/>
        </w:rPr>
      </w:pPr>
    </w:p>
    <w:p w14:paraId="42957358" w14:textId="77777777" w:rsidR="00962CEE" w:rsidRPr="00DF6DFE" w:rsidRDefault="00962CEE" w:rsidP="00962CEE">
      <w:pPr>
        <w:rPr>
          <w:rFonts w:ascii="Arial" w:hAnsi="Arial" w:cs="Arial"/>
        </w:rPr>
      </w:pPr>
    </w:p>
    <w:p w14:paraId="7A76C903" w14:textId="77777777" w:rsidR="00962CEE" w:rsidRPr="00DF6DFE" w:rsidRDefault="00962CEE" w:rsidP="00962CEE">
      <w:pPr>
        <w:rPr>
          <w:rFonts w:ascii="Arial" w:hAnsi="Arial" w:cs="Arial"/>
        </w:rPr>
      </w:pPr>
    </w:p>
    <w:p w14:paraId="3A0A7452" w14:textId="77777777" w:rsidR="00962CEE" w:rsidRPr="00DF6DFE" w:rsidRDefault="00962CEE" w:rsidP="00962CEE">
      <w:pPr>
        <w:rPr>
          <w:rFonts w:ascii="Arial" w:hAnsi="Arial" w:cs="Arial"/>
        </w:rPr>
      </w:pPr>
    </w:p>
    <w:p w14:paraId="3E1D4DEC" w14:textId="77777777" w:rsidR="00962CEE" w:rsidRPr="00DF6DFE" w:rsidRDefault="00962CEE" w:rsidP="00962CEE">
      <w:pPr>
        <w:rPr>
          <w:rFonts w:ascii="Arial" w:hAnsi="Arial" w:cs="Arial"/>
        </w:rPr>
      </w:pPr>
    </w:p>
    <w:p w14:paraId="0543324D" w14:textId="77777777" w:rsidR="00962CEE" w:rsidRPr="00DF6DFE" w:rsidRDefault="00962CEE" w:rsidP="00962CEE">
      <w:pPr>
        <w:rPr>
          <w:rFonts w:ascii="Arial" w:hAnsi="Arial" w:cs="Arial"/>
        </w:rPr>
      </w:pPr>
    </w:p>
    <w:p w14:paraId="7DED6619" w14:textId="77777777" w:rsidR="00962CEE" w:rsidRPr="00DF6DFE" w:rsidRDefault="00962CEE" w:rsidP="00962CEE">
      <w:pPr>
        <w:rPr>
          <w:rFonts w:ascii="Arial" w:hAnsi="Arial" w:cs="Arial"/>
        </w:rPr>
      </w:pPr>
    </w:p>
    <w:p w14:paraId="1772BAC8" w14:textId="77777777" w:rsidR="00962CEE" w:rsidRPr="00DF6DFE" w:rsidRDefault="00962CEE" w:rsidP="00962CEE">
      <w:pPr>
        <w:rPr>
          <w:rFonts w:ascii="Arial" w:hAnsi="Arial" w:cs="Arial"/>
        </w:rPr>
      </w:pPr>
    </w:p>
    <w:p w14:paraId="27743B23" w14:textId="77777777" w:rsidR="00962CEE" w:rsidRPr="00DF6DFE" w:rsidRDefault="00962CEE" w:rsidP="00962CEE">
      <w:pPr>
        <w:rPr>
          <w:rFonts w:ascii="Arial" w:hAnsi="Arial" w:cs="Arial"/>
        </w:rPr>
      </w:pPr>
    </w:p>
    <w:p w14:paraId="310D7533" w14:textId="77777777" w:rsidR="00962CEE" w:rsidRPr="00DF6DFE" w:rsidRDefault="00962CEE" w:rsidP="00962CEE">
      <w:pPr>
        <w:rPr>
          <w:rFonts w:ascii="Arial" w:hAnsi="Arial" w:cs="Arial"/>
        </w:rPr>
      </w:pPr>
    </w:p>
    <w:p w14:paraId="6C55E3F1" w14:textId="77777777" w:rsidR="00962CEE" w:rsidRPr="00DF6DFE" w:rsidRDefault="00962CEE" w:rsidP="00962CEE">
      <w:pPr>
        <w:rPr>
          <w:rFonts w:ascii="Arial" w:hAnsi="Arial" w:cs="Arial"/>
        </w:rPr>
      </w:pPr>
    </w:p>
    <w:p w14:paraId="36167A28" w14:textId="77777777" w:rsidR="00962CEE" w:rsidRPr="00DF6DFE" w:rsidRDefault="00962CEE" w:rsidP="00962CEE">
      <w:pPr>
        <w:rPr>
          <w:rFonts w:ascii="Arial" w:hAnsi="Arial" w:cs="Arial"/>
        </w:rPr>
      </w:pPr>
    </w:p>
    <w:tbl>
      <w:tblPr>
        <w:tblW w:w="9562"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253"/>
        <w:gridCol w:w="3332"/>
        <w:gridCol w:w="1903"/>
        <w:gridCol w:w="2074"/>
      </w:tblGrid>
      <w:tr w:rsidR="00962CEE" w:rsidRPr="00DF6DFE" w14:paraId="74752489" w14:textId="77777777" w:rsidTr="000556B1">
        <w:trPr>
          <w:trHeight w:val="1554"/>
          <w:jc w:val="center"/>
        </w:trPr>
        <w:tc>
          <w:tcPr>
            <w:tcW w:w="2253" w:type="dxa"/>
            <w:tcBorders>
              <w:top w:val="single" w:sz="4" w:space="0" w:color="auto"/>
              <w:left w:val="single" w:sz="4" w:space="0" w:color="auto"/>
              <w:bottom w:val="single" w:sz="4" w:space="0" w:color="auto"/>
              <w:right w:val="nil"/>
            </w:tcBorders>
            <w:vAlign w:val="center"/>
          </w:tcPr>
          <w:p w14:paraId="17590FB3" w14:textId="77777777" w:rsidR="00962CEE" w:rsidRPr="00DF6DFE" w:rsidRDefault="00962CEE" w:rsidP="000556B1">
            <w:pPr>
              <w:keepNext/>
              <w:outlineLvl w:val="0"/>
              <w:rPr>
                <w:rFonts w:ascii="Arial" w:eastAsia="Arial Unicode MS" w:hAnsi="Arial" w:cs="Arial"/>
                <w:b/>
                <w:bCs/>
              </w:rPr>
            </w:pPr>
            <w:r w:rsidRPr="00DF6DFE">
              <w:rPr>
                <w:rFonts w:eastAsia="Arial Unicode MS"/>
                <w:b/>
                <w:noProof/>
                <w:lang w:eastAsia="en-GB"/>
              </w:rPr>
              <w:lastRenderedPageBreak/>
              <w:drawing>
                <wp:inline distT="0" distB="0" distL="0" distR="0" wp14:anchorId="547EAE90" wp14:editId="1AFBB4B7">
                  <wp:extent cx="1221740" cy="1050925"/>
                  <wp:effectExtent l="0" t="0" r="0" b="0"/>
                  <wp:docPr id="8" name="Picture 1" descr="NewIBCbrandlogoFINALblack60m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IBCbrandlogoFINALblack60mm(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1740" cy="1050925"/>
                          </a:xfrm>
                          <a:prstGeom prst="rect">
                            <a:avLst/>
                          </a:prstGeom>
                          <a:noFill/>
                          <a:ln>
                            <a:noFill/>
                          </a:ln>
                        </pic:spPr>
                      </pic:pic>
                    </a:graphicData>
                  </a:graphic>
                </wp:inline>
              </w:drawing>
            </w:r>
          </w:p>
        </w:tc>
        <w:tc>
          <w:tcPr>
            <w:tcW w:w="7309" w:type="dxa"/>
            <w:gridSpan w:val="3"/>
            <w:tcBorders>
              <w:top w:val="single" w:sz="4" w:space="0" w:color="auto"/>
              <w:left w:val="nil"/>
              <w:bottom w:val="single" w:sz="4" w:space="0" w:color="auto"/>
              <w:right w:val="single" w:sz="4" w:space="0" w:color="auto"/>
            </w:tcBorders>
            <w:vAlign w:val="center"/>
          </w:tcPr>
          <w:p w14:paraId="4EBBFE39" w14:textId="77777777" w:rsidR="00962CEE" w:rsidRPr="00DF6DFE" w:rsidRDefault="00962CEE" w:rsidP="000556B1">
            <w:pPr>
              <w:keepNext/>
              <w:outlineLvl w:val="1"/>
              <w:rPr>
                <w:rFonts w:ascii="Arial" w:hAnsi="Arial" w:cs="Arial"/>
                <w:b/>
                <w:bCs/>
                <w:sz w:val="32"/>
              </w:rPr>
            </w:pPr>
          </w:p>
          <w:p w14:paraId="1D14B364" w14:textId="77777777" w:rsidR="00962CEE" w:rsidRPr="00DF6DFE" w:rsidRDefault="00962CEE" w:rsidP="000556B1">
            <w:pPr>
              <w:keepNext/>
              <w:outlineLvl w:val="1"/>
              <w:rPr>
                <w:rFonts w:ascii="Arial" w:hAnsi="Arial" w:cs="Arial"/>
                <w:b/>
                <w:bCs/>
                <w:sz w:val="32"/>
              </w:rPr>
            </w:pPr>
            <w:r w:rsidRPr="00DF6DFE">
              <w:rPr>
                <w:rFonts w:ascii="Arial" w:hAnsi="Arial" w:cs="Arial"/>
                <w:b/>
                <w:bCs/>
                <w:sz w:val="32"/>
              </w:rPr>
              <w:t>PERSON SPECIFICATION</w:t>
            </w:r>
          </w:p>
          <w:p w14:paraId="3E32BF45" w14:textId="77777777" w:rsidR="00962CEE" w:rsidRPr="00DF6DFE" w:rsidRDefault="00962CEE" w:rsidP="000556B1">
            <w:pPr>
              <w:rPr>
                <w:rFonts w:ascii="Arial" w:hAnsi="Arial" w:cs="Arial"/>
                <w:b/>
                <w:sz w:val="32"/>
                <w:szCs w:val="32"/>
              </w:rPr>
            </w:pPr>
          </w:p>
          <w:p w14:paraId="3BE09FE5" w14:textId="77777777" w:rsidR="00962CEE" w:rsidRPr="00DF6DFE" w:rsidRDefault="00962CEE" w:rsidP="000556B1">
            <w:pPr>
              <w:rPr>
                <w:rFonts w:ascii="Arial" w:hAnsi="Arial" w:cs="Arial"/>
                <w:b/>
                <w:bCs/>
                <w:sz w:val="32"/>
                <w:szCs w:val="32"/>
              </w:rPr>
            </w:pPr>
            <w:r w:rsidRPr="00DF6DFE">
              <w:rPr>
                <w:rFonts w:ascii="Arial" w:hAnsi="Arial" w:cs="Arial"/>
                <w:b/>
                <w:bCs/>
                <w:sz w:val="32"/>
                <w:szCs w:val="32"/>
              </w:rPr>
              <w:t>Asset</w:t>
            </w:r>
            <w:r>
              <w:rPr>
                <w:rFonts w:ascii="Arial" w:hAnsi="Arial" w:cs="Arial"/>
                <w:b/>
                <w:bCs/>
                <w:sz w:val="32"/>
                <w:szCs w:val="32"/>
              </w:rPr>
              <w:t>s &amp; Surveying Manager</w:t>
            </w:r>
          </w:p>
          <w:p w14:paraId="3362E843" w14:textId="77777777" w:rsidR="00962CEE" w:rsidRPr="00DF6DFE" w:rsidRDefault="00962CEE" w:rsidP="000556B1">
            <w:pPr>
              <w:rPr>
                <w:rFonts w:ascii="Arial" w:hAnsi="Arial" w:cs="Arial"/>
                <w:b/>
                <w:sz w:val="32"/>
                <w:szCs w:val="32"/>
              </w:rPr>
            </w:pPr>
          </w:p>
        </w:tc>
      </w:tr>
      <w:tr w:rsidR="00962CEE" w:rsidRPr="00DF6DFE" w14:paraId="33B60225" w14:textId="77777777" w:rsidTr="000556B1">
        <w:trPr>
          <w:trHeight w:val="90"/>
          <w:jc w:val="center"/>
        </w:trPr>
        <w:tc>
          <w:tcPr>
            <w:tcW w:w="9562" w:type="dxa"/>
            <w:gridSpan w:val="4"/>
            <w:tcBorders>
              <w:top w:val="single" w:sz="4" w:space="0" w:color="auto"/>
              <w:left w:val="nil"/>
              <w:bottom w:val="single" w:sz="4" w:space="0" w:color="auto"/>
              <w:right w:val="nil"/>
            </w:tcBorders>
          </w:tcPr>
          <w:p w14:paraId="4D077F93" w14:textId="77777777" w:rsidR="00962CEE" w:rsidRPr="00DF6DFE" w:rsidRDefault="00962CEE" w:rsidP="000556B1">
            <w:pPr>
              <w:keepNext/>
              <w:outlineLvl w:val="0"/>
              <w:rPr>
                <w:rFonts w:ascii="Arial" w:eastAsia="Arial Unicode MS" w:hAnsi="Arial" w:cs="Arial"/>
                <w:b/>
                <w:bCs/>
                <w:sz w:val="16"/>
              </w:rPr>
            </w:pPr>
          </w:p>
        </w:tc>
      </w:tr>
      <w:tr w:rsidR="00962CEE" w:rsidRPr="00DF6DFE" w14:paraId="1CF01906" w14:textId="77777777" w:rsidTr="000556B1">
        <w:trPr>
          <w:trHeight w:val="166"/>
          <w:jc w:val="center"/>
        </w:trPr>
        <w:tc>
          <w:tcPr>
            <w:tcW w:w="2253" w:type="dxa"/>
            <w:tcBorders>
              <w:top w:val="single" w:sz="4" w:space="0" w:color="auto"/>
              <w:left w:val="single" w:sz="4" w:space="0" w:color="auto"/>
              <w:bottom w:val="single" w:sz="4" w:space="0" w:color="auto"/>
              <w:right w:val="single" w:sz="4" w:space="0" w:color="auto"/>
            </w:tcBorders>
            <w:vAlign w:val="center"/>
          </w:tcPr>
          <w:p w14:paraId="687D13D0" w14:textId="77777777" w:rsidR="00962CEE" w:rsidRPr="00DF6DFE" w:rsidRDefault="00962CEE" w:rsidP="000556B1">
            <w:pPr>
              <w:keepNext/>
              <w:outlineLvl w:val="0"/>
              <w:rPr>
                <w:rFonts w:ascii="Arial" w:eastAsia="Arial Unicode MS" w:hAnsi="Arial" w:cs="Arial"/>
                <w:b/>
                <w:bCs/>
              </w:rPr>
            </w:pPr>
            <w:r w:rsidRPr="00DF6DFE">
              <w:rPr>
                <w:rFonts w:ascii="Arial" w:eastAsia="Arial Unicode MS" w:hAnsi="Arial" w:cs="Arial"/>
                <w:b/>
                <w:bCs/>
              </w:rPr>
              <w:t>ATTRIBUTES</w:t>
            </w:r>
          </w:p>
        </w:tc>
        <w:tc>
          <w:tcPr>
            <w:tcW w:w="3332" w:type="dxa"/>
            <w:tcBorders>
              <w:top w:val="single" w:sz="4" w:space="0" w:color="auto"/>
              <w:left w:val="single" w:sz="4" w:space="0" w:color="auto"/>
              <w:bottom w:val="single" w:sz="4" w:space="0" w:color="auto"/>
              <w:right w:val="single" w:sz="4" w:space="0" w:color="auto"/>
            </w:tcBorders>
            <w:vAlign w:val="center"/>
          </w:tcPr>
          <w:p w14:paraId="216E129E" w14:textId="77777777" w:rsidR="00962CEE" w:rsidRPr="00DF6DFE" w:rsidRDefault="00962CEE" w:rsidP="000556B1">
            <w:pPr>
              <w:keepNext/>
              <w:outlineLvl w:val="0"/>
              <w:rPr>
                <w:rFonts w:ascii="Arial" w:eastAsia="Arial Unicode MS" w:hAnsi="Arial" w:cs="Arial"/>
                <w:b/>
                <w:bCs/>
              </w:rPr>
            </w:pPr>
            <w:r w:rsidRPr="00DF6DFE">
              <w:rPr>
                <w:rFonts w:ascii="Arial" w:eastAsia="Arial Unicode MS" w:hAnsi="Arial" w:cs="Arial"/>
                <w:b/>
                <w:bCs/>
              </w:rPr>
              <w:t>ESSENTIAL</w:t>
            </w:r>
          </w:p>
        </w:tc>
        <w:tc>
          <w:tcPr>
            <w:tcW w:w="1903" w:type="dxa"/>
            <w:tcBorders>
              <w:top w:val="single" w:sz="4" w:space="0" w:color="auto"/>
              <w:left w:val="single" w:sz="4" w:space="0" w:color="auto"/>
              <w:bottom w:val="single" w:sz="4" w:space="0" w:color="auto"/>
              <w:right w:val="single" w:sz="4" w:space="0" w:color="auto"/>
            </w:tcBorders>
            <w:vAlign w:val="center"/>
          </w:tcPr>
          <w:p w14:paraId="16CCFB23" w14:textId="77777777" w:rsidR="00962CEE" w:rsidRPr="00DF6DFE" w:rsidRDefault="00962CEE" w:rsidP="000556B1">
            <w:pPr>
              <w:keepNext/>
              <w:outlineLvl w:val="0"/>
              <w:rPr>
                <w:rFonts w:ascii="Arial" w:eastAsia="Arial Unicode MS" w:hAnsi="Arial" w:cs="Arial"/>
                <w:b/>
                <w:bCs/>
              </w:rPr>
            </w:pPr>
            <w:r w:rsidRPr="00DF6DFE">
              <w:rPr>
                <w:rFonts w:ascii="Arial" w:eastAsia="Arial Unicode MS" w:hAnsi="Arial" w:cs="Arial"/>
                <w:b/>
                <w:bCs/>
              </w:rPr>
              <w:t>DESIRABLE</w:t>
            </w:r>
          </w:p>
        </w:tc>
        <w:tc>
          <w:tcPr>
            <w:tcW w:w="2074" w:type="dxa"/>
            <w:tcBorders>
              <w:top w:val="single" w:sz="4" w:space="0" w:color="auto"/>
              <w:left w:val="single" w:sz="4" w:space="0" w:color="auto"/>
              <w:bottom w:val="single" w:sz="4" w:space="0" w:color="auto"/>
              <w:right w:val="single" w:sz="4" w:space="0" w:color="auto"/>
            </w:tcBorders>
            <w:vAlign w:val="center"/>
          </w:tcPr>
          <w:p w14:paraId="50CB28FC" w14:textId="77777777" w:rsidR="00962CEE" w:rsidRPr="00DF6DFE" w:rsidRDefault="00962CEE" w:rsidP="000556B1">
            <w:pPr>
              <w:keepNext/>
              <w:outlineLvl w:val="0"/>
              <w:rPr>
                <w:rFonts w:ascii="Arial" w:eastAsia="Arial Unicode MS" w:hAnsi="Arial" w:cs="Arial"/>
                <w:b/>
                <w:bCs/>
              </w:rPr>
            </w:pPr>
            <w:r w:rsidRPr="00DF6DFE">
              <w:rPr>
                <w:rFonts w:ascii="Arial" w:eastAsia="Arial Unicode MS" w:hAnsi="Arial" w:cs="Arial"/>
                <w:b/>
                <w:bCs/>
              </w:rPr>
              <w:t>METHOD OF ASSESSMENT</w:t>
            </w:r>
          </w:p>
        </w:tc>
      </w:tr>
      <w:tr w:rsidR="00962CEE" w:rsidRPr="00DF6DFE" w14:paraId="4AF20BAD" w14:textId="77777777" w:rsidTr="000556B1">
        <w:trPr>
          <w:trHeight w:val="1720"/>
          <w:jc w:val="center"/>
        </w:trPr>
        <w:tc>
          <w:tcPr>
            <w:tcW w:w="2253" w:type="dxa"/>
            <w:tcBorders>
              <w:top w:val="single" w:sz="4" w:space="0" w:color="auto"/>
              <w:left w:val="single" w:sz="4" w:space="0" w:color="auto"/>
              <w:bottom w:val="single" w:sz="4" w:space="0" w:color="auto"/>
              <w:right w:val="single" w:sz="4" w:space="0" w:color="auto"/>
            </w:tcBorders>
            <w:vAlign w:val="center"/>
          </w:tcPr>
          <w:p w14:paraId="41FCCDFA" w14:textId="77777777" w:rsidR="00962CEE" w:rsidRPr="00DF6DFE" w:rsidRDefault="00962CEE" w:rsidP="000556B1">
            <w:pPr>
              <w:keepNext/>
              <w:outlineLvl w:val="0"/>
              <w:rPr>
                <w:rFonts w:ascii="Arial" w:hAnsi="Arial" w:cs="Arial"/>
                <w:b/>
                <w:bCs/>
              </w:rPr>
            </w:pPr>
            <w:r w:rsidRPr="00DF6DFE">
              <w:rPr>
                <w:rFonts w:ascii="Arial" w:hAnsi="Arial" w:cs="Arial"/>
                <w:b/>
                <w:bCs/>
              </w:rPr>
              <w:t>Knowledge/</w:t>
            </w:r>
          </w:p>
          <w:p w14:paraId="1A76BEA6" w14:textId="77777777" w:rsidR="00962CEE" w:rsidRPr="00DF6DFE" w:rsidRDefault="00962CEE" w:rsidP="000556B1">
            <w:pPr>
              <w:keepNext/>
              <w:outlineLvl w:val="0"/>
              <w:rPr>
                <w:rFonts w:ascii="Arial" w:hAnsi="Arial" w:cs="Arial"/>
                <w:b/>
                <w:bCs/>
              </w:rPr>
            </w:pPr>
            <w:r w:rsidRPr="00DF6DFE">
              <w:rPr>
                <w:rFonts w:ascii="Arial" w:hAnsi="Arial" w:cs="Arial"/>
                <w:b/>
                <w:bCs/>
              </w:rPr>
              <w:t>Qualifications</w:t>
            </w:r>
          </w:p>
        </w:tc>
        <w:tc>
          <w:tcPr>
            <w:tcW w:w="3332" w:type="dxa"/>
            <w:tcBorders>
              <w:top w:val="single" w:sz="4" w:space="0" w:color="auto"/>
              <w:left w:val="single" w:sz="4" w:space="0" w:color="auto"/>
              <w:bottom w:val="single" w:sz="4" w:space="0" w:color="auto"/>
              <w:right w:val="single" w:sz="4" w:space="0" w:color="auto"/>
            </w:tcBorders>
          </w:tcPr>
          <w:p w14:paraId="587C9D13" w14:textId="77777777" w:rsidR="00962CEE" w:rsidRPr="00DF6DFE" w:rsidRDefault="00962CEE" w:rsidP="000556B1">
            <w:pPr>
              <w:spacing w:after="120"/>
              <w:rPr>
                <w:rFonts w:ascii="Arial" w:hAnsi="Arial" w:cs="Arial"/>
                <w:sz w:val="22"/>
              </w:rPr>
            </w:pPr>
            <w:r w:rsidRPr="00DF6DFE">
              <w:rPr>
                <w:rFonts w:ascii="Arial" w:hAnsi="Arial" w:cs="Arial"/>
                <w:sz w:val="22"/>
              </w:rPr>
              <w:t>Building services related Bachelor of Science degree or equivalent professional building related qualification and 5 years qualitative experience</w:t>
            </w:r>
          </w:p>
          <w:p w14:paraId="3FA2D9A3" w14:textId="77777777" w:rsidR="00962CEE" w:rsidRPr="00DF6DFE" w:rsidRDefault="00962CEE" w:rsidP="000556B1">
            <w:pPr>
              <w:rPr>
                <w:rFonts w:ascii="Arial" w:hAnsi="Arial" w:cs="Arial"/>
                <w:sz w:val="22"/>
                <w:szCs w:val="20"/>
              </w:rPr>
            </w:pPr>
            <w:r w:rsidRPr="00DF6DFE">
              <w:rPr>
                <w:rFonts w:ascii="Arial" w:hAnsi="Arial" w:cs="Arial"/>
                <w:sz w:val="22"/>
                <w:szCs w:val="20"/>
              </w:rPr>
              <w:t xml:space="preserve">Detailed knowledge of current </w:t>
            </w:r>
            <w:r w:rsidRPr="00DF6DFE">
              <w:rPr>
                <w:rFonts w:ascii="Arial" w:hAnsi="Arial" w:cs="Arial"/>
                <w:sz w:val="22"/>
                <w:szCs w:val="22"/>
              </w:rPr>
              <w:t>building Gas and Electrical related legislation &amp; regulations</w:t>
            </w:r>
          </w:p>
          <w:p w14:paraId="65842618" w14:textId="77777777" w:rsidR="00962CEE" w:rsidRPr="00DF6DFE" w:rsidRDefault="00962CEE" w:rsidP="000556B1">
            <w:pPr>
              <w:ind w:left="456"/>
              <w:rPr>
                <w:rFonts w:ascii="Arial" w:hAnsi="Arial" w:cs="Arial"/>
                <w:sz w:val="22"/>
                <w:szCs w:val="20"/>
              </w:rPr>
            </w:pPr>
          </w:p>
          <w:p w14:paraId="19B6456E" w14:textId="77777777" w:rsidR="00962CEE" w:rsidRPr="00DF6DFE" w:rsidRDefault="00962CEE" w:rsidP="000556B1">
            <w:pPr>
              <w:spacing w:after="120"/>
              <w:rPr>
                <w:rFonts w:ascii="Arial" w:hAnsi="Arial" w:cs="Arial"/>
                <w:sz w:val="22"/>
              </w:rPr>
            </w:pPr>
            <w:r w:rsidRPr="00DF6DFE">
              <w:rPr>
                <w:rFonts w:ascii="Arial" w:hAnsi="Arial" w:cs="Arial"/>
                <w:sz w:val="22"/>
              </w:rPr>
              <w:t>Detailed knowledge of current health and safety legislation</w:t>
            </w:r>
          </w:p>
          <w:p w14:paraId="00925738" w14:textId="77777777" w:rsidR="00962CEE" w:rsidRPr="00DF6DFE" w:rsidRDefault="00962CEE" w:rsidP="000556B1">
            <w:pPr>
              <w:spacing w:after="120"/>
              <w:rPr>
                <w:rFonts w:ascii="Arial" w:hAnsi="Arial" w:cs="Arial"/>
                <w:sz w:val="22"/>
              </w:rPr>
            </w:pPr>
            <w:r w:rsidRPr="00DF6DFE">
              <w:rPr>
                <w:rFonts w:ascii="Arial" w:hAnsi="Arial" w:cs="Arial"/>
                <w:sz w:val="22"/>
              </w:rPr>
              <w:t xml:space="preserve">Minimum IOSH Managing Safely Certificate </w:t>
            </w:r>
          </w:p>
          <w:p w14:paraId="0928B30C" w14:textId="77777777" w:rsidR="00962CEE" w:rsidRPr="00DF6DFE" w:rsidRDefault="00962CEE" w:rsidP="000556B1">
            <w:pPr>
              <w:tabs>
                <w:tab w:val="left" w:pos="59"/>
              </w:tabs>
              <w:spacing w:after="120"/>
              <w:rPr>
                <w:rFonts w:ascii="Arial" w:hAnsi="Arial" w:cs="Arial"/>
                <w:bCs/>
                <w:sz w:val="22"/>
              </w:rPr>
            </w:pPr>
            <w:r w:rsidRPr="00DF6DFE">
              <w:rPr>
                <w:rFonts w:ascii="Arial" w:hAnsi="Arial" w:cs="Arial"/>
                <w:sz w:val="22"/>
              </w:rPr>
              <w:t>Good working knowledge of all Microsoft Windows applications</w:t>
            </w:r>
            <w:r w:rsidRPr="00DF6DFE">
              <w:rPr>
                <w:rFonts w:ascii="Arial" w:hAnsi="Arial" w:cs="Arial"/>
                <w:bCs/>
                <w:sz w:val="22"/>
              </w:rPr>
              <w:t xml:space="preserve"> </w:t>
            </w:r>
          </w:p>
          <w:p w14:paraId="79699392" w14:textId="77777777" w:rsidR="00962CEE" w:rsidRPr="00DF6DFE" w:rsidRDefault="00962CEE" w:rsidP="000556B1">
            <w:pPr>
              <w:tabs>
                <w:tab w:val="left" w:pos="59"/>
              </w:tabs>
              <w:spacing w:after="120"/>
              <w:rPr>
                <w:rFonts w:ascii="Arial" w:hAnsi="Arial" w:cs="Arial"/>
                <w:sz w:val="22"/>
              </w:rPr>
            </w:pPr>
            <w:r w:rsidRPr="00DF6DFE">
              <w:rPr>
                <w:rFonts w:ascii="Arial" w:hAnsi="Arial" w:cs="Arial"/>
                <w:sz w:val="22"/>
              </w:rPr>
              <w:t>Good knowledge of standard forms of building contract</w:t>
            </w:r>
          </w:p>
        </w:tc>
        <w:tc>
          <w:tcPr>
            <w:tcW w:w="1903" w:type="dxa"/>
            <w:tcBorders>
              <w:top w:val="single" w:sz="4" w:space="0" w:color="auto"/>
              <w:left w:val="single" w:sz="4" w:space="0" w:color="auto"/>
              <w:bottom w:val="single" w:sz="4" w:space="0" w:color="auto"/>
              <w:right w:val="single" w:sz="4" w:space="0" w:color="auto"/>
            </w:tcBorders>
          </w:tcPr>
          <w:p w14:paraId="624F46EE" w14:textId="77777777" w:rsidR="00962CEE" w:rsidRPr="00DF6DFE" w:rsidRDefault="00962CEE" w:rsidP="000556B1">
            <w:pPr>
              <w:rPr>
                <w:rFonts w:ascii="Arial" w:hAnsi="Arial" w:cs="Arial"/>
                <w:sz w:val="22"/>
              </w:rPr>
            </w:pPr>
            <w:r w:rsidRPr="00DF6DFE">
              <w:rPr>
                <w:rFonts w:ascii="Arial" w:hAnsi="Arial" w:cs="Arial"/>
                <w:sz w:val="22"/>
              </w:rPr>
              <w:t xml:space="preserve">Knowledge of disability regulations </w:t>
            </w:r>
          </w:p>
          <w:p w14:paraId="1660F680" w14:textId="77777777" w:rsidR="00962CEE" w:rsidRPr="00DF6DFE" w:rsidRDefault="00962CEE" w:rsidP="000556B1">
            <w:pPr>
              <w:rPr>
                <w:rFonts w:ascii="Arial" w:hAnsi="Arial" w:cs="Arial"/>
                <w:sz w:val="22"/>
              </w:rPr>
            </w:pPr>
          </w:p>
          <w:p w14:paraId="20DD3E68" w14:textId="77777777" w:rsidR="00962CEE" w:rsidRPr="00DF6DFE" w:rsidRDefault="00962CEE" w:rsidP="000556B1">
            <w:pPr>
              <w:rPr>
                <w:rFonts w:ascii="Arial" w:hAnsi="Arial" w:cs="Arial"/>
                <w:sz w:val="22"/>
              </w:rPr>
            </w:pPr>
            <w:r w:rsidRPr="00DF6DFE">
              <w:rPr>
                <w:rFonts w:ascii="Arial" w:hAnsi="Arial" w:cs="Arial"/>
                <w:sz w:val="22"/>
              </w:rPr>
              <w:t>Member of building related professional body</w:t>
            </w:r>
          </w:p>
          <w:p w14:paraId="62AFCE35" w14:textId="77777777" w:rsidR="00962CEE" w:rsidRPr="00DF6DFE" w:rsidRDefault="00962CEE" w:rsidP="000556B1">
            <w:pPr>
              <w:rPr>
                <w:rFonts w:ascii="Arial" w:hAnsi="Arial" w:cs="Arial"/>
                <w:sz w:val="22"/>
              </w:rPr>
            </w:pPr>
          </w:p>
          <w:p w14:paraId="0D86AA76" w14:textId="77777777" w:rsidR="00962CEE" w:rsidRPr="00DF6DFE" w:rsidRDefault="00962CEE" w:rsidP="000556B1">
            <w:pPr>
              <w:rPr>
                <w:rFonts w:ascii="Arial" w:hAnsi="Arial" w:cs="Arial"/>
                <w:sz w:val="22"/>
              </w:rPr>
            </w:pPr>
            <w:r w:rsidRPr="00DF6DFE">
              <w:rPr>
                <w:rFonts w:ascii="Arial" w:hAnsi="Arial" w:cs="Arial"/>
                <w:sz w:val="22"/>
              </w:rPr>
              <w:t xml:space="preserve">Management qualification, </w:t>
            </w:r>
            <w:r>
              <w:rPr>
                <w:rFonts w:ascii="Arial" w:hAnsi="Arial" w:cs="Arial"/>
                <w:sz w:val="22"/>
              </w:rPr>
              <w:t>i.e.</w:t>
            </w:r>
            <w:r w:rsidRPr="00DF6DFE">
              <w:rPr>
                <w:rFonts w:ascii="Arial" w:hAnsi="Arial" w:cs="Arial"/>
                <w:sz w:val="22"/>
              </w:rPr>
              <w:t xml:space="preserve"> DMS</w:t>
            </w:r>
          </w:p>
          <w:p w14:paraId="0246373B" w14:textId="77777777" w:rsidR="00962CEE" w:rsidRPr="00DF6DFE" w:rsidRDefault="00962CEE" w:rsidP="000556B1">
            <w:pPr>
              <w:rPr>
                <w:rFonts w:ascii="Arial" w:hAnsi="Arial" w:cs="Arial"/>
                <w:sz w:val="22"/>
              </w:rPr>
            </w:pPr>
          </w:p>
          <w:p w14:paraId="5AC1750D" w14:textId="77777777" w:rsidR="00962CEE" w:rsidRPr="00DF6DFE" w:rsidRDefault="00962CEE" w:rsidP="000556B1">
            <w:pPr>
              <w:rPr>
                <w:rFonts w:ascii="Arial" w:hAnsi="Arial" w:cs="Arial"/>
                <w:sz w:val="22"/>
              </w:rPr>
            </w:pPr>
            <w:r w:rsidRPr="00DF6DFE">
              <w:rPr>
                <w:rFonts w:ascii="Arial" w:hAnsi="Arial" w:cs="Arial"/>
                <w:sz w:val="22"/>
              </w:rPr>
              <w:t>NEBOSH Health &amp; Safety qualification</w:t>
            </w:r>
          </w:p>
          <w:p w14:paraId="4AB44A6B" w14:textId="77777777" w:rsidR="00962CEE" w:rsidRPr="00DF6DFE" w:rsidRDefault="00962CEE" w:rsidP="000556B1">
            <w:pPr>
              <w:rPr>
                <w:rFonts w:ascii="Arial" w:hAnsi="Arial" w:cs="Arial"/>
                <w:sz w:val="22"/>
              </w:rPr>
            </w:pPr>
          </w:p>
          <w:p w14:paraId="0197BB6C" w14:textId="77777777" w:rsidR="00962CEE" w:rsidRPr="00DF6DFE" w:rsidRDefault="00962CEE" w:rsidP="000556B1">
            <w:pPr>
              <w:rPr>
                <w:rFonts w:ascii="Arial" w:hAnsi="Arial" w:cs="Arial"/>
                <w:sz w:val="22"/>
              </w:rPr>
            </w:pPr>
          </w:p>
        </w:tc>
        <w:tc>
          <w:tcPr>
            <w:tcW w:w="2074" w:type="dxa"/>
            <w:tcBorders>
              <w:top w:val="single" w:sz="4" w:space="0" w:color="auto"/>
              <w:left w:val="single" w:sz="4" w:space="0" w:color="auto"/>
              <w:bottom w:val="single" w:sz="4" w:space="0" w:color="auto"/>
              <w:right w:val="single" w:sz="4" w:space="0" w:color="auto"/>
            </w:tcBorders>
          </w:tcPr>
          <w:p w14:paraId="34FDDBD4" w14:textId="77777777" w:rsidR="00962CEE" w:rsidRPr="00DF6DFE" w:rsidRDefault="00962CEE" w:rsidP="000556B1">
            <w:pPr>
              <w:rPr>
                <w:rFonts w:ascii="Arial" w:hAnsi="Arial" w:cs="Arial"/>
                <w:sz w:val="22"/>
              </w:rPr>
            </w:pPr>
            <w:r w:rsidRPr="00DF6DFE">
              <w:rPr>
                <w:rFonts w:ascii="Arial" w:hAnsi="Arial" w:cs="Arial"/>
                <w:sz w:val="22"/>
              </w:rPr>
              <w:t>Application /</w:t>
            </w:r>
          </w:p>
          <w:p w14:paraId="09E71356" w14:textId="77777777" w:rsidR="00962CEE" w:rsidRPr="00DF6DFE" w:rsidRDefault="00962CEE" w:rsidP="000556B1">
            <w:pPr>
              <w:rPr>
                <w:rFonts w:ascii="Arial" w:hAnsi="Arial" w:cs="Arial"/>
                <w:sz w:val="22"/>
              </w:rPr>
            </w:pPr>
            <w:r w:rsidRPr="00DF6DFE">
              <w:rPr>
                <w:rFonts w:ascii="Arial" w:hAnsi="Arial" w:cs="Arial"/>
                <w:sz w:val="22"/>
              </w:rPr>
              <w:t xml:space="preserve">Certificates </w:t>
            </w:r>
          </w:p>
          <w:p w14:paraId="00DD7584" w14:textId="77777777" w:rsidR="00962CEE" w:rsidRPr="00DF6DFE" w:rsidRDefault="00962CEE" w:rsidP="000556B1">
            <w:pPr>
              <w:rPr>
                <w:rFonts w:ascii="Arial" w:hAnsi="Arial" w:cs="Arial"/>
                <w:sz w:val="22"/>
              </w:rPr>
            </w:pPr>
          </w:p>
        </w:tc>
      </w:tr>
      <w:tr w:rsidR="00962CEE" w:rsidRPr="00DF6DFE" w14:paraId="14F74FE7" w14:textId="77777777" w:rsidTr="000556B1">
        <w:trPr>
          <w:trHeight w:val="983"/>
          <w:jc w:val="center"/>
        </w:trPr>
        <w:tc>
          <w:tcPr>
            <w:tcW w:w="2253" w:type="dxa"/>
            <w:tcBorders>
              <w:top w:val="single" w:sz="4" w:space="0" w:color="auto"/>
              <w:left w:val="single" w:sz="4" w:space="0" w:color="auto"/>
              <w:bottom w:val="single" w:sz="4" w:space="0" w:color="auto"/>
              <w:right w:val="single" w:sz="4" w:space="0" w:color="auto"/>
            </w:tcBorders>
            <w:vAlign w:val="center"/>
          </w:tcPr>
          <w:p w14:paraId="42B6CF51" w14:textId="77777777" w:rsidR="00962CEE" w:rsidRPr="00DF6DFE" w:rsidRDefault="00962CEE" w:rsidP="000556B1">
            <w:pPr>
              <w:rPr>
                <w:rFonts w:ascii="Arial" w:hAnsi="Arial" w:cs="Arial"/>
                <w:b/>
                <w:bCs/>
              </w:rPr>
            </w:pPr>
            <w:r w:rsidRPr="00DF6DFE">
              <w:rPr>
                <w:rFonts w:ascii="Arial" w:hAnsi="Arial" w:cs="Arial"/>
                <w:b/>
                <w:bCs/>
              </w:rPr>
              <w:t>Work related experience, skills and competencies</w:t>
            </w:r>
          </w:p>
        </w:tc>
        <w:tc>
          <w:tcPr>
            <w:tcW w:w="3332" w:type="dxa"/>
            <w:tcBorders>
              <w:top w:val="single" w:sz="4" w:space="0" w:color="auto"/>
              <w:left w:val="single" w:sz="4" w:space="0" w:color="auto"/>
              <w:bottom w:val="single" w:sz="4" w:space="0" w:color="auto"/>
              <w:right w:val="single" w:sz="4" w:space="0" w:color="auto"/>
            </w:tcBorders>
          </w:tcPr>
          <w:p w14:paraId="7A3C2D7D" w14:textId="77777777" w:rsidR="00962CEE" w:rsidRPr="00DF6DFE" w:rsidRDefault="00962CEE" w:rsidP="000556B1">
            <w:pPr>
              <w:rPr>
                <w:rFonts w:ascii="Arial" w:hAnsi="Arial" w:cs="Arial"/>
                <w:sz w:val="22"/>
              </w:rPr>
            </w:pPr>
          </w:p>
          <w:p w14:paraId="71AA1728" w14:textId="77777777" w:rsidR="00962CEE" w:rsidRPr="00DF6DFE" w:rsidRDefault="00962CEE" w:rsidP="000556B1">
            <w:pPr>
              <w:rPr>
                <w:rFonts w:ascii="Arial" w:hAnsi="Arial" w:cs="Arial"/>
                <w:sz w:val="22"/>
              </w:rPr>
            </w:pPr>
            <w:r w:rsidRPr="00DF6DFE">
              <w:rPr>
                <w:rFonts w:ascii="Arial" w:hAnsi="Arial" w:cs="Arial"/>
                <w:sz w:val="22"/>
              </w:rPr>
              <w:t>Extensive post qualification experience</w:t>
            </w:r>
          </w:p>
          <w:p w14:paraId="25475863" w14:textId="77777777" w:rsidR="00962CEE" w:rsidRPr="00DF6DFE" w:rsidRDefault="00962CEE" w:rsidP="000556B1">
            <w:pPr>
              <w:rPr>
                <w:rFonts w:ascii="Arial" w:hAnsi="Arial" w:cs="Arial"/>
                <w:sz w:val="22"/>
              </w:rPr>
            </w:pPr>
          </w:p>
          <w:p w14:paraId="3D16955F" w14:textId="77777777" w:rsidR="00962CEE" w:rsidRPr="00DF6DFE" w:rsidRDefault="00962CEE" w:rsidP="000556B1">
            <w:pPr>
              <w:rPr>
                <w:rFonts w:ascii="Arial" w:hAnsi="Arial" w:cs="Arial"/>
                <w:sz w:val="22"/>
              </w:rPr>
            </w:pPr>
            <w:r w:rsidRPr="00DF6DFE">
              <w:rPr>
                <w:rFonts w:ascii="Arial" w:hAnsi="Arial" w:cs="Arial"/>
                <w:sz w:val="22"/>
              </w:rPr>
              <w:t>Staff supervision experience</w:t>
            </w:r>
          </w:p>
          <w:p w14:paraId="266D3B53" w14:textId="77777777" w:rsidR="00962CEE" w:rsidRPr="00DF6DFE" w:rsidRDefault="00962CEE" w:rsidP="000556B1">
            <w:pPr>
              <w:rPr>
                <w:rFonts w:ascii="Arial" w:hAnsi="Arial" w:cs="Arial"/>
                <w:sz w:val="22"/>
              </w:rPr>
            </w:pPr>
          </w:p>
          <w:p w14:paraId="4789A283" w14:textId="77777777" w:rsidR="00962CEE" w:rsidRPr="00DF6DFE" w:rsidRDefault="00962CEE" w:rsidP="000556B1">
            <w:pPr>
              <w:tabs>
                <w:tab w:val="left" w:pos="59"/>
              </w:tabs>
              <w:rPr>
                <w:rFonts w:ascii="Arial" w:hAnsi="Arial" w:cs="Arial"/>
                <w:bCs/>
                <w:sz w:val="22"/>
              </w:rPr>
            </w:pPr>
            <w:r w:rsidRPr="00DF6DFE">
              <w:rPr>
                <w:rFonts w:ascii="Arial" w:hAnsi="Arial" w:cs="Arial"/>
                <w:bCs/>
                <w:sz w:val="22"/>
              </w:rPr>
              <w:t>Project management experience</w:t>
            </w:r>
          </w:p>
          <w:p w14:paraId="062C60BF" w14:textId="77777777" w:rsidR="00962CEE" w:rsidRPr="00DF6DFE" w:rsidRDefault="00962CEE" w:rsidP="000556B1">
            <w:pPr>
              <w:tabs>
                <w:tab w:val="left" w:pos="59"/>
              </w:tabs>
              <w:rPr>
                <w:rFonts w:ascii="Arial" w:hAnsi="Arial" w:cs="Arial"/>
                <w:bCs/>
                <w:sz w:val="22"/>
              </w:rPr>
            </w:pPr>
          </w:p>
          <w:p w14:paraId="6F883B1A" w14:textId="77777777" w:rsidR="00962CEE" w:rsidRPr="00DF6DFE" w:rsidRDefault="00962CEE" w:rsidP="000556B1">
            <w:pPr>
              <w:tabs>
                <w:tab w:val="left" w:pos="59"/>
              </w:tabs>
              <w:rPr>
                <w:rFonts w:ascii="Arial" w:hAnsi="Arial" w:cs="Arial"/>
                <w:bCs/>
                <w:sz w:val="22"/>
                <w:szCs w:val="22"/>
              </w:rPr>
            </w:pPr>
            <w:r w:rsidRPr="00DF6DFE">
              <w:rPr>
                <w:rFonts w:ascii="Arial" w:hAnsi="Arial" w:cs="Arial"/>
                <w:bCs/>
                <w:sz w:val="22"/>
                <w:szCs w:val="22"/>
              </w:rPr>
              <w:t>Experience of working on databases and producing spreadsheets</w:t>
            </w:r>
          </w:p>
          <w:p w14:paraId="58504BBB" w14:textId="77777777" w:rsidR="00962CEE" w:rsidRPr="00DF6DFE" w:rsidRDefault="00962CEE" w:rsidP="000556B1">
            <w:pPr>
              <w:tabs>
                <w:tab w:val="left" w:pos="59"/>
              </w:tabs>
              <w:rPr>
                <w:rFonts w:ascii="Arial" w:hAnsi="Arial" w:cs="Arial"/>
                <w:sz w:val="22"/>
              </w:rPr>
            </w:pPr>
          </w:p>
          <w:p w14:paraId="1B76255E" w14:textId="77777777" w:rsidR="00962CEE" w:rsidRPr="00DF6DFE" w:rsidRDefault="00962CEE" w:rsidP="000556B1">
            <w:pPr>
              <w:rPr>
                <w:rFonts w:ascii="Arial" w:hAnsi="Arial" w:cs="Arial"/>
                <w:bCs/>
                <w:sz w:val="22"/>
                <w:szCs w:val="22"/>
              </w:rPr>
            </w:pPr>
            <w:r w:rsidRPr="00DF6DFE">
              <w:rPr>
                <w:rFonts w:ascii="Arial" w:hAnsi="Arial" w:cs="Arial"/>
                <w:bCs/>
                <w:sz w:val="22"/>
                <w:szCs w:val="22"/>
              </w:rPr>
              <w:t>Experience of dealing with telephone enquiries and the general public</w:t>
            </w:r>
          </w:p>
          <w:p w14:paraId="1E845839" w14:textId="77777777" w:rsidR="00962CEE" w:rsidRPr="00DF6DFE" w:rsidRDefault="00962CEE" w:rsidP="000556B1">
            <w:pPr>
              <w:rPr>
                <w:rFonts w:ascii="Arial" w:hAnsi="Arial" w:cs="Arial"/>
                <w:bCs/>
                <w:sz w:val="22"/>
                <w:szCs w:val="22"/>
              </w:rPr>
            </w:pPr>
          </w:p>
          <w:p w14:paraId="56394AB6" w14:textId="77777777" w:rsidR="00962CEE" w:rsidRPr="00DF6DFE" w:rsidRDefault="00962CEE" w:rsidP="000556B1">
            <w:pPr>
              <w:rPr>
                <w:rFonts w:ascii="Arial" w:hAnsi="Arial" w:cs="Arial"/>
                <w:bCs/>
                <w:sz w:val="22"/>
                <w:szCs w:val="22"/>
              </w:rPr>
            </w:pPr>
            <w:r w:rsidRPr="00DF6DFE">
              <w:rPr>
                <w:rFonts w:ascii="Arial" w:hAnsi="Arial" w:cs="Arial"/>
                <w:bCs/>
                <w:sz w:val="22"/>
                <w:szCs w:val="22"/>
              </w:rPr>
              <w:t>Experience in dealing with tenants, contractors, agencies and other staff</w:t>
            </w:r>
          </w:p>
          <w:p w14:paraId="6EF4174F" w14:textId="77777777" w:rsidR="00962CEE" w:rsidRPr="00DF6DFE" w:rsidRDefault="00962CEE" w:rsidP="000556B1">
            <w:pPr>
              <w:rPr>
                <w:rFonts w:ascii="Arial" w:hAnsi="Arial" w:cs="Arial"/>
                <w:bCs/>
                <w:sz w:val="22"/>
                <w:szCs w:val="22"/>
              </w:rPr>
            </w:pPr>
          </w:p>
          <w:p w14:paraId="252F20D2" w14:textId="77777777" w:rsidR="00962CEE" w:rsidRPr="00DF6DFE" w:rsidRDefault="00962CEE" w:rsidP="000556B1">
            <w:pPr>
              <w:rPr>
                <w:rFonts w:ascii="Arial" w:hAnsi="Arial" w:cs="Arial"/>
                <w:bCs/>
                <w:color w:val="000000"/>
                <w:sz w:val="22"/>
                <w:szCs w:val="22"/>
              </w:rPr>
            </w:pPr>
            <w:r w:rsidRPr="00DF6DFE">
              <w:rPr>
                <w:rFonts w:ascii="Arial" w:hAnsi="Arial" w:cs="Arial"/>
                <w:bCs/>
                <w:color w:val="000000"/>
                <w:sz w:val="22"/>
                <w:szCs w:val="22"/>
              </w:rPr>
              <w:t>Ability to grasp complex procedures</w:t>
            </w:r>
          </w:p>
          <w:p w14:paraId="1C0ADA27" w14:textId="77777777" w:rsidR="00962CEE" w:rsidRPr="00DF6DFE" w:rsidRDefault="00962CEE" w:rsidP="000556B1">
            <w:pPr>
              <w:rPr>
                <w:rFonts w:ascii="Arial" w:hAnsi="Arial" w:cs="Arial"/>
                <w:color w:val="000000"/>
                <w:sz w:val="22"/>
                <w:szCs w:val="22"/>
              </w:rPr>
            </w:pPr>
          </w:p>
          <w:p w14:paraId="675FD70B" w14:textId="77777777" w:rsidR="00962CEE" w:rsidRPr="00DF6DFE" w:rsidRDefault="00962CEE" w:rsidP="000556B1">
            <w:pPr>
              <w:rPr>
                <w:rFonts w:ascii="Arial" w:hAnsi="Arial" w:cs="Arial"/>
                <w:bCs/>
                <w:color w:val="000000"/>
                <w:sz w:val="22"/>
                <w:szCs w:val="22"/>
              </w:rPr>
            </w:pPr>
            <w:r w:rsidRPr="00DF6DFE">
              <w:rPr>
                <w:rFonts w:ascii="Arial" w:hAnsi="Arial" w:cs="Arial"/>
                <w:bCs/>
                <w:color w:val="000000"/>
                <w:sz w:val="22"/>
                <w:szCs w:val="22"/>
              </w:rPr>
              <w:t xml:space="preserve">Ability to comprehend complex problems experienced by </w:t>
            </w:r>
            <w:r w:rsidRPr="00DF6DFE">
              <w:rPr>
                <w:rFonts w:ascii="Arial" w:hAnsi="Arial" w:cs="Arial"/>
                <w:bCs/>
                <w:color w:val="000000"/>
                <w:sz w:val="22"/>
                <w:szCs w:val="22"/>
              </w:rPr>
              <w:lastRenderedPageBreak/>
              <w:t>customers &amp; to give clear and accurate advice</w:t>
            </w:r>
          </w:p>
          <w:p w14:paraId="62C9A8C5" w14:textId="77777777" w:rsidR="00962CEE" w:rsidRPr="00DF6DFE" w:rsidRDefault="00962CEE" w:rsidP="000556B1">
            <w:pPr>
              <w:rPr>
                <w:rFonts w:ascii="Arial" w:hAnsi="Arial" w:cs="Arial"/>
                <w:bCs/>
                <w:color w:val="000000"/>
                <w:sz w:val="22"/>
                <w:szCs w:val="22"/>
              </w:rPr>
            </w:pPr>
          </w:p>
          <w:p w14:paraId="6D5C7D5B" w14:textId="77777777" w:rsidR="00962CEE" w:rsidRPr="00DF6DFE" w:rsidRDefault="00962CEE" w:rsidP="000556B1">
            <w:pPr>
              <w:rPr>
                <w:rFonts w:ascii="Arial" w:hAnsi="Arial" w:cs="Arial"/>
                <w:sz w:val="22"/>
              </w:rPr>
            </w:pPr>
            <w:r w:rsidRPr="00DF6DFE">
              <w:rPr>
                <w:rFonts w:ascii="Arial" w:hAnsi="Arial" w:cs="Arial"/>
                <w:sz w:val="22"/>
              </w:rPr>
              <w:t>Risk management experience</w:t>
            </w:r>
          </w:p>
        </w:tc>
        <w:tc>
          <w:tcPr>
            <w:tcW w:w="1903" w:type="dxa"/>
            <w:tcBorders>
              <w:top w:val="single" w:sz="4" w:space="0" w:color="auto"/>
              <w:left w:val="single" w:sz="4" w:space="0" w:color="auto"/>
              <w:bottom w:val="single" w:sz="4" w:space="0" w:color="auto"/>
              <w:right w:val="single" w:sz="4" w:space="0" w:color="auto"/>
            </w:tcBorders>
          </w:tcPr>
          <w:p w14:paraId="10420C90" w14:textId="77777777" w:rsidR="00962CEE" w:rsidRPr="00DF6DFE" w:rsidRDefault="00962CEE" w:rsidP="000556B1">
            <w:pPr>
              <w:rPr>
                <w:rFonts w:ascii="Arial" w:hAnsi="Arial" w:cs="Arial"/>
                <w:sz w:val="22"/>
              </w:rPr>
            </w:pPr>
          </w:p>
          <w:p w14:paraId="50E8B792" w14:textId="77777777" w:rsidR="00962CEE" w:rsidRPr="00DF6DFE" w:rsidRDefault="00962CEE" w:rsidP="000556B1">
            <w:pPr>
              <w:rPr>
                <w:rFonts w:ascii="Arial" w:hAnsi="Arial" w:cs="Arial"/>
                <w:sz w:val="22"/>
              </w:rPr>
            </w:pPr>
            <w:r w:rsidRPr="00DF6DFE">
              <w:rPr>
                <w:rFonts w:ascii="Arial" w:hAnsi="Arial" w:cs="Arial"/>
                <w:sz w:val="22"/>
              </w:rPr>
              <w:t>Local Authority or RSL experience</w:t>
            </w:r>
          </w:p>
          <w:p w14:paraId="0AD72BEB" w14:textId="77777777" w:rsidR="00962CEE" w:rsidRPr="00DF6DFE" w:rsidRDefault="00962CEE" w:rsidP="000556B1">
            <w:pPr>
              <w:rPr>
                <w:rFonts w:ascii="Arial" w:hAnsi="Arial" w:cs="Arial"/>
                <w:sz w:val="22"/>
              </w:rPr>
            </w:pPr>
          </w:p>
          <w:p w14:paraId="7BBC7B9B" w14:textId="77777777" w:rsidR="00962CEE" w:rsidRPr="00DF6DFE" w:rsidRDefault="00962CEE" w:rsidP="000556B1">
            <w:pPr>
              <w:rPr>
                <w:rFonts w:ascii="Arial" w:hAnsi="Arial" w:cs="Arial"/>
                <w:sz w:val="22"/>
              </w:rPr>
            </w:pPr>
            <w:r w:rsidRPr="00DF6DFE">
              <w:rPr>
                <w:rFonts w:ascii="Arial" w:hAnsi="Arial" w:cs="Arial"/>
                <w:sz w:val="22"/>
              </w:rPr>
              <w:t>Quality assurance training / working experience</w:t>
            </w:r>
          </w:p>
          <w:p w14:paraId="08DEF414" w14:textId="77777777" w:rsidR="00962CEE" w:rsidRPr="00DF6DFE" w:rsidRDefault="00962CEE" w:rsidP="000556B1">
            <w:pPr>
              <w:rPr>
                <w:rFonts w:ascii="Arial" w:hAnsi="Arial" w:cs="Arial"/>
                <w:sz w:val="22"/>
              </w:rPr>
            </w:pPr>
          </w:p>
        </w:tc>
        <w:tc>
          <w:tcPr>
            <w:tcW w:w="2074" w:type="dxa"/>
            <w:tcBorders>
              <w:top w:val="single" w:sz="4" w:space="0" w:color="auto"/>
              <w:left w:val="single" w:sz="4" w:space="0" w:color="auto"/>
              <w:bottom w:val="single" w:sz="4" w:space="0" w:color="auto"/>
              <w:right w:val="single" w:sz="4" w:space="0" w:color="auto"/>
            </w:tcBorders>
          </w:tcPr>
          <w:p w14:paraId="6C466606" w14:textId="77777777" w:rsidR="00962CEE" w:rsidRPr="00DF6DFE" w:rsidRDefault="00962CEE" w:rsidP="000556B1">
            <w:pPr>
              <w:rPr>
                <w:rFonts w:ascii="Arial" w:hAnsi="Arial" w:cs="Arial"/>
                <w:sz w:val="22"/>
              </w:rPr>
            </w:pPr>
          </w:p>
          <w:p w14:paraId="63C4EE50" w14:textId="77777777" w:rsidR="00962CEE" w:rsidRPr="00DF6DFE" w:rsidRDefault="00962CEE" w:rsidP="000556B1">
            <w:pPr>
              <w:rPr>
                <w:rFonts w:ascii="Arial" w:hAnsi="Arial" w:cs="Arial"/>
                <w:sz w:val="22"/>
              </w:rPr>
            </w:pPr>
            <w:r w:rsidRPr="00DF6DFE">
              <w:rPr>
                <w:rFonts w:ascii="Arial" w:hAnsi="Arial" w:cs="Arial"/>
                <w:sz w:val="22"/>
              </w:rPr>
              <w:t>Application/ Interview</w:t>
            </w:r>
          </w:p>
        </w:tc>
      </w:tr>
      <w:tr w:rsidR="00962CEE" w:rsidRPr="00DF6DFE" w14:paraId="013A8E77" w14:textId="77777777" w:rsidTr="000556B1">
        <w:trPr>
          <w:trHeight w:val="3067"/>
          <w:jc w:val="center"/>
        </w:trPr>
        <w:tc>
          <w:tcPr>
            <w:tcW w:w="2253" w:type="dxa"/>
            <w:tcBorders>
              <w:top w:val="single" w:sz="4" w:space="0" w:color="auto"/>
              <w:left w:val="single" w:sz="4" w:space="0" w:color="auto"/>
              <w:bottom w:val="single" w:sz="4" w:space="0" w:color="auto"/>
              <w:right w:val="single" w:sz="4" w:space="0" w:color="auto"/>
            </w:tcBorders>
            <w:vAlign w:val="center"/>
          </w:tcPr>
          <w:p w14:paraId="6EC1066A" w14:textId="77777777" w:rsidR="00962CEE" w:rsidRPr="00DF6DFE" w:rsidRDefault="00962CEE" w:rsidP="000556B1">
            <w:pPr>
              <w:spacing w:after="240"/>
              <w:rPr>
                <w:rFonts w:ascii="Arial" w:hAnsi="Arial" w:cs="Arial"/>
                <w:b/>
                <w:bCs/>
              </w:rPr>
            </w:pPr>
            <w:r w:rsidRPr="00DF6DFE">
              <w:rPr>
                <w:rFonts w:ascii="Arial" w:hAnsi="Arial" w:cs="Arial"/>
                <w:b/>
                <w:bCs/>
              </w:rPr>
              <w:t>Personal skills</w:t>
            </w:r>
          </w:p>
        </w:tc>
        <w:tc>
          <w:tcPr>
            <w:tcW w:w="3332" w:type="dxa"/>
            <w:tcBorders>
              <w:top w:val="single" w:sz="4" w:space="0" w:color="auto"/>
              <w:left w:val="single" w:sz="4" w:space="0" w:color="auto"/>
              <w:bottom w:val="single" w:sz="4" w:space="0" w:color="auto"/>
              <w:right w:val="single" w:sz="4" w:space="0" w:color="auto"/>
            </w:tcBorders>
          </w:tcPr>
          <w:p w14:paraId="7E2004DE" w14:textId="77777777" w:rsidR="00962CEE" w:rsidRPr="00DF6DFE" w:rsidRDefault="00962CEE" w:rsidP="000556B1">
            <w:pPr>
              <w:spacing w:after="240"/>
              <w:rPr>
                <w:rFonts w:ascii="Arial" w:hAnsi="Arial" w:cs="Arial"/>
                <w:sz w:val="22"/>
              </w:rPr>
            </w:pPr>
            <w:r w:rsidRPr="00DF6DFE">
              <w:rPr>
                <w:rFonts w:ascii="Arial" w:hAnsi="Arial" w:cs="Arial"/>
                <w:sz w:val="22"/>
              </w:rPr>
              <w:t>Proven ability to organise and prioritise workload to meet deadlines / to help achieve service requirements</w:t>
            </w:r>
          </w:p>
          <w:p w14:paraId="2D67BC4D" w14:textId="77777777" w:rsidR="00962CEE" w:rsidRPr="00DF6DFE" w:rsidRDefault="00962CEE" w:rsidP="000556B1">
            <w:pPr>
              <w:spacing w:after="240"/>
              <w:rPr>
                <w:rFonts w:ascii="Arial" w:hAnsi="Arial" w:cs="Arial"/>
                <w:sz w:val="22"/>
              </w:rPr>
            </w:pPr>
            <w:r w:rsidRPr="00DF6DFE">
              <w:rPr>
                <w:rFonts w:ascii="Arial" w:hAnsi="Arial" w:cs="Arial"/>
                <w:sz w:val="22"/>
              </w:rPr>
              <w:t>Proven programming ability to successfully deliver a wide variety of projects in terms of time, cost and quality</w:t>
            </w:r>
          </w:p>
          <w:p w14:paraId="7FAF8EFD" w14:textId="77777777" w:rsidR="00962CEE" w:rsidRPr="00DF6DFE" w:rsidRDefault="00962CEE" w:rsidP="000556B1">
            <w:pPr>
              <w:spacing w:after="240"/>
              <w:rPr>
                <w:rFonts w:ascii="Arial" w:hAnsi="Arial" w:cs="Arial"/>
                <w:sz w:val="22"/>
              </w:rPr>
            </w:pPr>
            <w:r w:rsidRPr="00DF6DFE">
              <w:rPr>
                <w:rFonts w:ascii="Arial" w:hAnsi="Arial" w:cs="Arial"/>
                <w:sz w:val="22"/>
              </w:rPr>
              <w:t>Proven ability to communicate at all levels, including external organisations</w:t>
            </w:r>
          </w:p>
          <w:p w14:paraId="0D0D88E2" w14:textId="77777777" w:rsidR="00962CEE" w:rsidRPr="00DF6DFE" w:rsidRDefault="00962CEE" w:rsidP="000556B1">
            <w:pPr>
              <w:spacing w:after="240"/>
              <w:rPr>
                <w:rFonts w:ascii="Arial" w:hAnsi="Arial" w:cs="Arial"/>
                <w:sz w:val="22"/>
              </w:rPr>
            </w:pPr>
            <w:r w:rsidRPr="00DF6DFE">
              <w:rPr>
                <w:rFonts w:ascii="Arial" w:hAnsi="Arial" w:cs="Arial"/>
                <w:sz w:val="22"/>
              </w:rPr>
              <w:t xml:space="preserve">Excellent interpersonal and negotiating skills </w:t>
            </w:r>
          </w:p>
          <w:p w14:paraId="5B48FB13" w14:textId="77777777" w:rsidR="00962CEE" w:rsidRPr="00DF6DFE" w:rsidRDefault="00962CEE" w:rsidP="000556B1">
            <w:pPr>
              <w:spacing w:after="240"/>
              <w:rPr>
                <w:rFonts w:ascii="Arial" w:hAnsi="Arial" w:cs="Arial"/>
                <w:sz w:val="22"/>
              </w:rPr>
            </w:pPr>
            <w:r w:rsidRPr="00DF6DFE">
              <w:rPr>
                <w:rFonts w:ascii="Arial" w:hAnsi="Arial" w:cs="Arial"/>
                <w:sz w:val="22"/>
              </w:rPr>
              <w:t>Demonstrates effective presentation skills</w:t>
            </w:r>
          </w:p>
          <w:p w14:paraId="19D4F1DB" w14:textId="77777777" w:rsidR="00962CEE" w:rsidRPr="00DF6DFE" w:rsidRDefault="00962CEE" w:rsidP="000556B1">
            <w:pPr>
              <w:tabs>
                <w:tab w:val="left" w:pos="59"/>
              </w:tabs>
              <w:spacing w:after="240"/>
              <w:rPr>
                <w:rFonts w:ascii="Arial" w:hAnsi="Arial" w:cs="Arial"/>
                <w:sz w:val="22"/>
              </w:rPr>
            </w:pPr>
            <w:r w:rsidRPr="00DF6DFE">
              <w:rPr>
                <w:rFonts w:ascii="Arial" w:hAnsi="Arial" w:cs="Arial"/>
                <w:sz w:val="22"/>
              </w:rPr>
              <w:t>Proven ability to deliver successful innovative and creative solutions to service delivery</w:t>
            </w:r>
          </w:p>
          <w:p w14:paraId="194F0BE5" w14:textId="77777777" w:rsidR="00962CEE" w:rsidRPr="00DF6DFE" w:rsidRDefault="00962CEE" w:rsidP="000556B1">
            <w:pPr>
              <w:spacing w:after="240"/>
              <w:rPr>
                <w:rFonts w:ascii="Arial" w:hAnsi="Arial" w:cs="Arial"/>
                <w:sz w:val="22"/>
              </w:rPr>
            </w:pPr>
            <w:r w:rsidRPr="00DF6DFE">
              <w:rPr>
                <w:rFonts w:ascii="Arial" w:hAnsi="Arial" w:cs="Arial"/>
                <w:sz w:val="22"/>
              </w:rPr>
              <w:t>Ability to carry out work under pressure and to maintain quality of work</w:t>
            </w:r>
          </w:p>
          <w:p w14:paraId="0887FF8D" w14:textId="77777777" w:rsidR="00962CEE" w:rsidRPr="00DF6DFE" w:rsidRDefault="00962CEE" w:rsidP="000556B1">
            <w:pPr>
              <w:spacing w:after="240"/>
              <w:rPr>
                <w:rFonts w:ascii="Arial" w:hAnsi="Arial" w:cs="Arial"/>
                <w:sz w:val="22"/>
              </w:rPr>
            </w:pPr>
            <w:r w:rsidRPr="00DF6DFE">
              <w:rPr>
                <w:rFonts w:ascii="Arial" w:hAnsi="Arial" w:cs="Arial"/>
                <w:sz w:val="22"/>
              </w:rPr>
              <w:t>Appreciation of the need for confidentiality</w:t>
            </w:r>
          </w:p>
        </w:tc>
        <w:tc>
          <w:tcPr>
            <w:tcW w:w="1903" w:type="dxa"/>
            <w:tcBorders>
              <w:top w:val="single" w:sz="4" w:space="0" w:color="auto"/>
              <w:left w:val="single" w:sz="4" w:space="0" w:color="auto"/>
              <w:bottom w:val="single" w:sz="4" w:space="0" w:color="auto"/>
              <w:right w:val="single" w:sz="4" w:space="0" w:color="auto"/>
            </w:tcBorders>
          </w:tcPr>
          <w:p w14:paraId="64636FE7" w14:textId="77777777" w:rsidR="00962CEE" w:rsidRPr="00DF6DFE" w:rsidRDefault="00962CEE" w:rsidP="000556B1">
            <w:pPr>
              <w:spacing w:after="120"/>
              <w:rPr>
                <w:rFonts w:ascii="Arial" w:hAnsi="Arial" w:cs="Arial"/>
                <w:sz w:val="22"/>
              </w:rPr>
            </w:pPr>
            <w:r w:rsidRPr="00DF6DFE">
              <w:rPr>
                <w:rFonts w:ascii="Arial" w:hAnsi="Arial" w:cs="Arial"/>
                <w:sz w:val="22"/>
              </w:rPr>
              <w:t>Good knowledge of local government policies and procedures.</w:t>
            </w:r>
          </w:p>
          <w:p w14:paraId="55C8ED26" w14:textId="77777777" w:rsidR="00962CEE" w:rsidRPr="00DF6DFE" w:rsidRDefault="00962CEE" w:rsidP="000556B1">
            <w:pPr>
              <w:spacing w:after="240"/>
              <w:rPr>
                <w:rFonts w:ascii="Arial" w:hAnsi="Arial" w:cs="Arial"/>
                <w:sz w:val="22"/>
              </w:rPr>
            </w:pPr>
          </w:p>
        </w:tc>
        <w:tc>
          <w:tcPr>
            <w:tcW w:w="2074" w:type="dxa"/>
            <w:tcBorders>
              <w:top w:val="single" w:sz="4" w:space="0" w:color="auto"/>
              <w:left w:val="single" w:sz="4" w:space="0" w:color="auto"/>
              <w:bottom w:val="single" w:sz="4" w:space="0" w:color="auto"/>
              <w:right w:val="single" w:sz="4" w:space="0" w:color="auto"/>
            </w:tcBorders>
          </w:tcPr>
          <w:p w14:paraId="183EAACA" w14:textId="77777777" w:rsidR="00962CEE" w:rsidRPr="00DF6DFE" w:rsidRDefault="00962CEE" w:rsidP="000556B1">
            <w:pPr>
              <w:spacing w:after="240"/>
              <w:rPr>
                <w:rFonts w:ascii="Arial" w:hAnsi="Arial" w:cs="Arial"/>
                <w:sz w:val="22"/>
              </w:rPr>
            </w:pPr>
            <w:r w:rsidRPr="00DF6DFE">
              <w:rPr>
                <w:rFonts w:ascii="Arial" w:hAnsi="Arial" w:cs="Arial"/>
                <w:sz w:val="22"/>
              </w:rPr>
              <w:t>Application/Interview</w:t>
            </w:r>
          </w:p>
          <w:p w14:paraId="372AD502" w14:textId="77777777" w:rsidR="00962CEE" w:rsidRPr="00DF6DFE" w:rsidRDefault="00962CEE" w:rsidP="000556B1">
            <w:pPr>
              <w:spacing w:after="240"/>
              <w:rPr>
                <w:rFonts w:ascii="Arial" w:hAnsi="Arial" w:cs="Arial"/>
                <w:sz w:val="22"/>
              </w:rPr>
            </w:pPr>
          </w:p>
        </w:tc>
      </w:tr>
      <w:tr w:rsidR="00962CEE" w:rsidRPr="00DF6DFE" w14:paraId="5E7D46E8" w14:textId="77777777" w:rsidTr="000556B1">
        <w:trPr>
          <w:trHeight w:val="1196"/>
          <w:jc w:val="center"/>
        </w:trPr>
        <w:tc>
          <w:tcPr>
            <w:tcW w:w="2253" w:type="dxa"/>
            <w:tcBorders>
              <w:top w:val="single" w:sz="4" w:space="0" w:color="auto"/>
              <w:left w:val="single" w:sz="4" w:space="0" w:color="auto"/>
              <w:bottom w:val="single" w:sz="4" w:space="0" w:color="auto"/>
              <w:right w:val="single" w:sz="4" w:space="0" w:color="auto"/>
            </w:tcBorders>
            <w:vAlign w:val="center"/>
          </w:tcPr>
          <w:p w14:paraId="3E780B73" w14:textId="77777777" w:rsidR="00962CEE" w:rsidRPr="00DF6DFE" w:rsidRDefault="00962CEE" w:rsidP="000556B1">
            <w:pPr>
              <w:rPr>
                <w:rFonts w:ascii="Arial" w:hAnsi="Arial" w:cs="Arial"/>
                <w:b/>
                <w:bCs/>
              </w:rPr>
            </w:pPr>
            <w:r w:rsidRPr="00DF6DFE">
              <w:rPr>
                <w:rFonts w:ascii="Arial" w:hAnsi="Arial" w:cs="Arial"/>
                <w:b/>
                <w:bCs/>
              </w:rPr>
              <w:t>Special working conditions</w:t>
            </w:r>
          </w:p>
        </w:tc>
        <w:tc>
          <w:tcPr>
            <w:tcW w:w="3332" w:type="dxa"/>
            <w:tcBorders>
              <w:top w:val="single" w:sz="4" w:space="0" w:color="auto"/>
              <w:left w:val="single" w:sz="4" w:space="0" w:color="auto"/>
              <w:bottom w:val="single" w:sz="4" w:space="0" w:color="auto"/>
              <w:right w:val="single" w:sz="4" w:space="0" w:color="auto"/>
            </w:tcBorders>
          </w:tcPr>
          <w:p w14:paraId="1E5C18AB" w14:textId="77777777" w:rsidR="00962CEE" w:rsidRPr="00DF6DFE" w:rsidRDefault="00962CEE" w:rsidP="000556B1">
            <w:pPr>
              <w:rPr>
                <w:rFonts w:ascii="Arial" w:hAnsi="Arial" w:cs="Arial"/>
                <w:sz w:val="22"/>
              </w:rPr>
            </w:pPr>
            <w:r w:rsidRPr="00DF6DFE">
              <w:rPr>
                <w:rFonts w:ascii="Arial" w:hAnsi="Arial" w:cs="Arial"/>
                <w:sz w:val="22"/>
              </w:rPr>
              <w:t>Will be required to work outside of normal working hours and to attend evening meetings</w:t>
            </w:r>
          </w:p>
        </w:tc>
        <w:tc>
          <w:tcPr>
            <w:tcW w:w="1903" w:type="dxa"/>
            <w:tcBorders>
              <w:top w:val="single" w:sz="4" w:space="0" w:color="auto"/>
              <w:left w:val="single" w:sz="4" w:space="0" w:color="auto"/>
              <w:bottom w:val="single" w:sz="4" w:space="0" w:color="auto"/>
              <w:right w:val="single" w:sz="4" w:space="0" w:color="auto"/>
            </w:tcBorders>
          </w:tcPr>
          <w:p w14:paraId="4E2B078D" w14:textId="77777777" w:rsidR="00962CEE" w:rsidRPr="00DF6DFE" w:rsidRDefault="00962CEE" w:rsidP="000556B1">
            <w:pPr>
              <w:rPr>
                <w:rFonts w:ascii="Arial" w:hAnsi="Arial" w:cs="Arial"/>
                <w:sz w:val="22"/>
              </w:rPr>
            </w:pPr>
          </w:p>
        </w:tc>
        <w:tc>
          <w:tcPr>
            <w:tcW w:w="2074" w:type="dxa"/>
            <w:tcBorders>
              <w:top w:val="single" w:sz="4" w:space="0" w:color="auto"/>
              <w:left w:val="single" w:sz="4" w:space="0" w:color="auto"/>
              <w:bottom w:val="single" w:sz="4" w:space="0" w:color="auto"/>
              <w:right w:val="single" w:sz="4" w:space="0" w:color="auto"/>
            </w:tcBorders>
          </w:tcPr>
          <w:p w14:paraId="63CD853C" w14:textId="77777777" w:rsidR="00962CEE" w:rsidRPr="00DF6DFE" w:rsidRDefault="00962CEE" w:rsidP="000556B1">
            <w:pPr>
              <w:rPr>
                <w:rFonts w:ascii="Arial" w:hAnsi="Arial" w:cs="Arial"/>
                <w:sz w:val="22"/>
              </w:rPr>
            </w:pPr>
            <w:r w:rsidRPr="00DF6DFE">
              <w:rPr>
                <w:rFonts w:ascii="Arial" w:hAnsi="Arial" w:cs="Arial"/>
                <w:sz w:val="22"/>
              </w:rPr>
              <w:t>Application/ Interview</w:t>
            </w:r>
          </w:p>
        </w:tc>
      </w:tr>
    </w:tbl>
    <w:p w14:paraId="071612A5" w14:textId="77777777" w:rsidR="00962CEE" w:rsidRPr="00DF6DFE" w:rsidRDefault="00962CEE" w:rsidP="00962CEE">
      <w:pPr>
        <w:rPr>
          <w:rFonts w:ascii="Arial" w:hAnsi="Arial" w:cs="Arial"/>
        </w:rPr>
      </w:pPr>
    </w:p>
    <w:p w14:paraId="74D5E7AE" w14:textId="77777777" w:rsidR="00962CEE" w:rsidRPr="00DF6DFE" w:rsidRDefault="00962CEE" w:rsidP="00962CEE">
      <w:pPr>
        <w:rPr>
          <w:rFonts w:ascii="Arial" w:hAnsi="Arial" w:cs="Arial"/>
        </w:rPr>
      </w:pPr>
    </w:p>
    <w:p w14:paraId="4D25F0B3" w14:textId="77777777" w:rsidR="00962CEE" w:rsidRPr="00DF6DFE" w:rsidRDefault="00962CEE" w:rsidP="00962CEE">
      <w:pPr>
        <w:rPr>
          <w:rFonts w:ascii="Arial" w:hAnsi="Arial" w:cs="Arial"/>
        </w:rPr>
      </w:pPr>
    </w:p>
    <w:p w14:paraId="6EFEB96D" w14:textId="77777777" w:rsidR="002D31AD" w:rsidRDefault="002D31AD"/>
    <w:sectPr w:rsidR="002D31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E7988"/>
    <w:multiLevelType w:val="hybridMultilevel"/>
    <w:tmpl w:val="43EE8B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6326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EE"/>
    <w:rsid w:val="00084D36"/>
    <w:rsid w:val="00202D29"/>
    <w:rsid w:val="002D31AD"/>
    <w:rsid w:val="006947A3"/>
    <w:rsid w:val="008000A8"/>
    <w:rsid w:val="008723EF"/>
    <w:rsid w:val="00962CEE"/>
    <w:rsid w:val="009E3C40"/>
    <w:rsid w:val="00BE5F90"/>
    <w:rsid w:val="00D73815"/>
    <w:rsid w:val="00DA202E"/>
    <w:rsid w:val="00FB7526"/>
    <w:rsid w:val="3A8F70D6"/>
    <w:rsid w:val="3F1D6D80"/>
    <w:rsid w:val="42B287AB"/>
    <w:rsid w:val="4DC892A3"/>
    <w:rsid w:val="72AECA0D"/>
    <w:rsid w:val="74DA3D3C"/>
    <w:rsid w:val="7E940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FE17"/>
  <w15:chartTrackingRefBased/>
  <w15:docId w15:val="{30184CB1-C78E-440D-A0B5-C4B2CC69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C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968</Words>
  <Characters>5522</Characters>
  <Application>Microsoft Office Word</Application>
  <DocSecurity>0</DocSecurity>
  <Lines>46</Lines>
  <Paragraphs>12</Paragraphs>
  <ScaleCrop>false</ScaleCrop>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Oxborrow</dc:creator>
  <cp:keywords/>
  <dc:description/>
  <cp:lastModifiedBy>Emmanuel Lynch</cp:lastModifiedBy>
  <cp:revision>2</cp:revision>
  <dcterms:created xsi:type="dcterms:W3CDTF">2026-05-26T08:21:00Z</dcterms:created>
  <dcterms:modified xsi:type="dcterms:W3CDTF">2026-05-26T08:21:00Z</dcterms:modified>
</cp:coreProperties>
</file>