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02" w:rsidRPr="00B041C0" w:rsidRDefault="00C33902">
      <w:pPr>
        <w:pStyle w:val="Heading1"/>
        <w:rPr>
          <w:u w:val="single"/>
        </w:rPr>
      </w:pPr>
      <w:r w:rsidRPr="00B041C0">
        <w:rPr>
          <w:u w:val="single"/>
        </w:rPr>
        <w:t xml:space="preserve">Job Description: </w:t>
      </w:r>
      <w:r w:rsidR="00425F44" w:rsidRPr="00B041C0">
        <w:rPr>
          <w:u w:val="single"/>
        </w:rPr>
        <w:t>Teacher</w:t>
      </w:r>
    </w:p>
    <w:p w:rsidR="00C33902" w:rsidRDefault="00C33902">
      <w:pPr>
        <w:pStyle w:val="Heading3"/>
      </w:pPr>
      <w:r>
        <w:t xml:space="preserve">Job Title: </w:t>
      </w:r>
      <w:r w:rsidR="00425F44">
        <w:t>Class teacher</w:t>
      </w:r>
    </w:p>
    <w:p w:rsidR="00C33902" w:rsidRDefault="00DF2C5C">
      <w:pPr>
        <w:pStyle w:val="Heading3"/>
      </w:pPr>
      <w:r>
        <w:t xml:space="preserve">Scale: </w:t>
      </w:r>
      <w:r w:rsidR="00E06272">
        <w:t xml:space="preserve"> </w:t>
      </w:r>
      <w:r w:rsidR="00425F44">
        <w:t>MPS</w:t>
      </w:r>
    </w:p>
    <w:p w:rsidR="00EA4C19" w:rsidRDefault="00DF2C5C">
      <w:pPr>
        <w:pStyle w:val="Heading3"/>
      </w:pPr>
      <w:r>
        <w:t>Hours/week: Full Time</w:t>
      </w:r>
      <w:r w:rsidR="00EA4C19">
        <w:t xml:space="preserve"> - </w:t>
      </w:r>
      <w:r w:rsidR="00D37FF4">
        <w:t xml:space="preserve"> September 2026</w:t>
      </w:r>
      <w:r w:rsidR="00EA4C19">
        <w:t xml:space="preserve"> </w:t>
      </w:r>
      <w:r w:rsidR="006F45B4">
        <w:t xml:space="preserve">– Fixed term contract – 2 terms </w:t>
      </w:r>
      <w:bookmarkStart w:id="0" w:name="_GoBack"/>
      <w:bookmarkEnd w:id="0"/>
    </w:p>
    <w:p w:rsidR="00C33902" w:rsidRDefault="00C33902">
      <w:pPr>
        <w:pStyle w:val="Heading3"/>
      </w:pPr>
      <w:r>
        <w:t>Job Purpose:</w:t>
      </w:r>
    </w:p>
    <w:p w:rsidR="00C33902" w:rsidRPr="00504226" w:rsidRDefault="00C33902" w:rsidP="00B041C0">
      <w:pPr>
        <w:jc w:val="both"/>
        <w:rPr>
          <w:sz w:val="24"/>
          <w:szCs w:val="24"/>
        </w:rPr>
      </w:pPr>
      <w:r w:rsidRPr="00504226">
        <w:rPr>
          <w:sz w:val="24"/>
          <w:szCs w:val="24"/>
        </w:rPr>
        <w:t>The Class Teacher will:</w:t>
      </w:r>
    </w:p>
    <w:p w:rsidR="00C33902" w:rsidRPr="00504226" w:rsidRDefault="00C33902" w:rsidP="00B041C0">
      <w:pPr>
        <w:pStyle w:val="ListBullet"/>
        <w:numPr>
          <w:ilvl w:val="0"/>
          <w:numId w:val="22"/>
        </w:numPr>
        <w:jc w:val="both"/>
      </w:pPr>
      <w:r w:rsidRPr="00504226">
        <w:t>teach a class of pupils, and ensure that planning, preparation, recording, assessment and reporting meet their varying learning and social needs;</w:t>
      </w:r>
    </w:p>
    <w:p w:rsidR="00C33902" w:rsidRPr="00504226" w:rsidRDefault="00C33902" w:rsidP="00B041C0">
      <w:pPr>
        <w:pStyle w:val="ListBullet"/>
        <w:numPr>
          <w:ilvl w:val="0"/>
          <w:numId w:val="22"/>
        </w:numPr>
        <w:jc w:val="both"/>
      </w:pPr>
      <w:r w:rsidRPr="00504226">
        <w:t>maintain the positive ethos and core values of the school, both inside and outside the classroom;</w:t>
      </w:r>
    </w:p>
    <w:p w:rsidR="00C33902" w:rsidRPr="00504226" w:rsidRDefault="00C33902" w:rsidP="00B041C0">
      <w:pPr>
        <w:pStyle w:val="ListBullet"/>
        <w:numPr>
          <w:ilvl w:val="0"/>
          <w:numId w:val="22"/>
        </w:numPr>
        <w:jc w:val="both"/>
      </w:pPr>
      <w:r w:rsidRPr="00504226">
        <w:t>contribute to constructive team-building amongst teaching and non-teaching staff, parents and governors;</w:t>
      </w:r>
    </w:p>
    <w:p w:rsidR="00C33902" w:rsidRPr="00504226" w:rsidRDefault="00C33902" w:rsidP="00B041C0">
      <w:pPr>
        <w:pStyle w:val="ListBullet"/>
        <w:numPr>
          <w:ilvl w:val="0"/>
          <w:numId w:val="22"/>
        </w:numPr>
        <w:jc w:val="both"/>
      </w:pPr>
      <w:r w:rsidRPr="00504226">
        <w:t>ensure that the current national conditions of employment for schoolteachers are met.</w:t>
      </w:r>
    </w:p>
    <w:p w:rsidR="00C33902" w:rsidRDefault="00C33902" w:rsidP="00B041C0">
      <w:pPr>
        <w:pStyle w:val="Heading3"/>
        <w:jc w:val="both"/>
      </w:pPr>
      <w:r>
        <w:t>Duties:</w:t>
      </w:r>
    </w:p>
    <w:p w:rsidR="00C33902" w:rsidRPr="00504226" w:rsidRDefault="00C33902" w:rsidP="00B041C0">
      <w:pPr>
        <w:jc w:val="both"/>
        <w:rPr>
          <w:sz w:val="24"/>
          <w:szCs w:val="24"/>
        </w:rPr>
      </w:pPr>
      <w:r w:rsidRPr="00504226">
        <w:rPr>
          <w:sz w:val="24"/>
          <w:szCs w:val="24"/>
        </w:rPr>
        <w:t>The Class Teacher will: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implement agreed school policies and guidelines;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 xml:space="preserve">support initiatives decided by the </w:t>
      </w:r>
      <w:proofErr w:type="spellStart"/>
      <w:r w:rsidRPr="00504226">
        <w:t>Headteacher</w:t>
      </w:r>
      <w:proofErr w:type="spellEnd"/>
      <w:r w:rsidRPr="00504226">
        <w:t xml:space="preserve"> and staff;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 xml:space="preserve">plan appropriately to meet the needs of all pupils, through </w:t>
      </w:r>
      <w:r w:rsidR="00820973">
        <w:t xml:space="preserve">adaption </w:t>
      </w:r>
      <w:r w:rsidRPr="00504226">
        <w:t>of tasks;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be able to set clear targets, based on prior attainment, for pupils’ learning;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provide a stimulating classroom environment, where resources can be accessed appropriately by all pupils;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keep appropriate and efficient records, integrating formative and summative assessment into weekly and termly planning;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report to parents on the development, progress and attainment of pupils;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maintain good order and discipline amongst pupils, in accordance with the school's behaviour policy;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participate in meetings which relate to the school's management, curriculum, administration or organisation;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communicate and co-operate with specialists from outside agencies;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lead, organise and direct support staff within the classroom;</w:t>
      </w:r>
    </w:p>
    <w:p w:rsidR="00425F44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 xml:space="preserve">participate in the </w:t>
      </w:r>
      <w:r w:rsidR="00504226" w:rsidRPr="00504226">
        <w:t>annual appraisal</w:t>
      </w:r>
      <w:r w:rsidRPr="00504226">
        <w:t xml:space="preserve"> </w:t>
      </w:r>
      <w:r w:rsidR="00504226" w:rsidRPr="00504226">
        <w:t>cycle</w:t>
      </w:r>
      <w:r w:rsidRPr="00504226">
        <w:t xml:space="preserve"> </w:t>
      </w:r>
    </w:p>
    <w:p w:rsidR="00504226" w:rsidRDefault="00504226" w:rsidP="00B041C0">
      <w:pPr>
        <w:pStyle w:val="ListBullet"/>
        <w:jc w:val="both"/>
      </w:pPr>
    </w:p>
    <w:p w:rsidR="00425F44" w:rsidRPr="00504226" w:rsidRDefault="00425F44" w:rsidP="00B041C0">
      <w:pPr>
        <w:pStyle w:val="ListBullet"/>
        <w:jc w:val="both"/>
        <w:rPr>
          <w:b/>
        </w:rPr>
      </w:pPr>
      <w:r w:rsidRPr="00504226">
        <w:rPr>
          <w:b/>
        </w:rPr>
        <w:t>NOTE</w:t>
      </w:r>
    </w:p>
    <w:p w:rsidR="00425F44" w:rsidRPr="00504226" w:rsidRDefault="00425F44" w:rsidP="00B041C0">
      <w:pPr>
        <w:pStyle w:val="ListBullet"/>
        <w:jc w:val="both"/>
      </w:pPr>
      <w:r w:rsidRPr="00504226">
        <w:t xml:space="preserve">Notwithstanding the detail in this job description, in accordance with the Council’s Flexibility Policy, the job holder will undertake such work as may be determined by the </w:t>
      </w:r>
      <w:proofErr w:type="spellStart"/>
      <w:r w:rsidRPr="00504226">
        <w:t>headteacher</w:t>
      </w:r>
      <w:proofErr w:type="spellEnd"/>
      <w:r w:rsidRPr="00504226">
        <w:t xml:space="preserve"> from time to time, up to or at a level consistent with the principal responsibilities of the job.</w:t>
      </w:r>
    </w:p>
    <w:sectPr w:rsidR="00425F44" w:rsidRPr="0050422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34" w:rsidRDefault="00202E34">
      <w:r>
        <w:separator/>
      </w:r>
    </w:p>
  </w:endnote>
  <w:endnote w:type="continuationSeparator" w:id="0">
    <w:p w:rsidR="00202E34" w:rsidRDefault="0020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02" w:rsidRDefault="00DF2C5C" w:rsidP="00FC5F66">
    <w:pPr>
      <w:pStyle w:val="Footer"/>
      <w:jc w:val="center"/>
    </w:pPr>
    <w:r>
      <w:t>M</w:t>
    </w:r>
    <w:r w:rsidR="00EA4C19">
      <w:t>oulton School 2026</w:t>
    </w:r>
    <w:r w:rsidR="00FC5F66">
      <w:tab/>
    </w:r>
    <w:r w:rsidR="00FC5F66">
      <w:tab/>
    </w:r>
    <w:r w:rsidR="00C33902">
      <w:rPr>
        <w:lang w:val="en-US"/>
      </w:rPr>
      <w:t xml:space="preserve">Page </w:t>
    </w:r>
    <w:r w:rsidR="00C33902">
      <w:rPr>
        <w:lang w:val="en-US"/>
      </w:rPr>
      <w:fldChar w:fldCharType="begin"/>
    </w:r>
    <w:r w:rsidR="00C33902">
      <w:rPr>
        <w:lang w:val="en-US"/>
      </w:rPr>
      <w:instrText xml:space="preserve"> PAGE </w:instrText>
    </w:r>
    <w:r w:rsidR="00C33902">
      <w:rPr>
        <w:lang w:val="en-US"/>
      </w:rPr>
      <w:fldChar w:fldCharType="separate"/>
    </w:r>
    <w:r w:rsidR="006F45B4">
      <w:rPr>
        <w:noProof/>
        <w:lang w:val="en-US"/>
      </w:rPr>
      <w:t>1</w:t>
    </w:r>
    <w:r w:rsidR="00C33902">
      <w:rPr>
        <w:lang w:val="en-US"/>
      </w:rPr>
      <w:fldChar w:fldCharType="end"/>
    </w:r>
    <w:r w:rsidR="00C33902">
      <w:rPr>
        <w:lang w:val="en-US"/>
      </w:rPr>
      <w:t xml:space="preserve"> of </w:t>
    </w:r>
    <w:r w:rsidR="00C33902">
      <w:rPr>
        <w:lang w:val="en-US"/>
      </w:rPr>
      <w:fldChar w:fldCharType="begin"/>
    </w:r>
    <w:r w:rsidR="00C33902">
      <w:rPr>
        <w:lang w:val="en-US"/>
      </w:rPr>
      <w:instrText xml:space="preserve"> NUMPAGES </w:instrText>
    </w:r>
    <w:r w:rsidR="00C33902">
      <w:rPr>
        <w:lang w:val="en-US"/>
      </w:rPr>
      <w:fldChar w:fldCharType="separate"/>
    </w:r>
    <w:r w:rsidR="006F45B4">
      <w:rPr>
        <w:noProof/>
        <w:lang w:val="en-US"/>
      </w:rPr>
      <w:t>2</w:t>
    </w:r>
    <w:r w:rsidR="00C33902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34" w:rsidRDefault="00202E34">
      <w:r>
        <w:separator/>
      </w:r>
    </w:p>
  </w:footnote>
  <w:footnote w:type="continuationSeparator" w:id="0">
    <w:p w:rsidR="00202E34" w:rsidRDefault="0020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02" w:rsidRDefault="00C33902">
    <w:pPr>
      <w:pStyle w:val="Header"/>
      <w:jc w:val="center"/>
      <w:rPr>
        <w:color w:val="808080"/>
      </w:rPr>
    </w:pPr>
    <w:r>
      <w:rPr>
        <w:color w:val="808080"/>
      </w:rPr>
      <w:t xml:space="preserve">Job Description: </w:t>
    </w:r>
    <w:r w:rsidR="00493EF7">
      <w:rPr>
        <w:color w:val="808080"/>
      </w:rPr>
      <w:t>Main Pay Scale</w:t>
    </w:r>
    <w:r w:rsidR="00425F44">
      <w:rPr>
        <w:color w:val="808080"/>
      </w:rPr>
      <w:t xml:space="preserve"> Teacher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E7E33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4B22B7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509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0A56D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6837B8"/>
    <w:multiLevelType w:val="hybridMultilevel"/>
    <w:tmpl w:val="B8F88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41B21"/>
    <w:multiLevelType w:val="hybridMultilevel"/>
    <w:tmpl w:val="00728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  <w:num w:numId="17">
    <w:abstractNumId w:val="3"/>
  </w:num>
  <w:num w:numId="18">
    <w:abstractNumId w:val="1"/>
  </w:num>
  <w:num w:numId="19">
    <w:abstractNumId w:val="2"/>
  </w:num>
  <w:num w:numId="20">
    <w:abstractNumId w:val="0"/>
  </w:num>
  <w:num w:numId="21">
    <w:abstractNumId w:val="3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02"/>
    <w:rsid w:val="00067F22"/>
    <w:rsid w:val="00122C26"/>
    <w:rsid w:val="00202E34"/>
    <w:rsid w:val="003F53E8"/>
    <w:rsid w:val="00425F44"/>
    <w:rsid w:val="00493EF7"/>
    <w:rsid w:val="00504226"/>
    <w:rsid w:val="006F45B4"/>
    <w:rsid w:val="00776BF1"/>
    <w:rsid w:val="007A6E93"/>
    <w:rsid w:val="00820973"/>
    <w:rsid w:val="00B041C0"/>
    <w:rsid w:val="00C33902"/>
    <w:rsid w:val="00CA4CD7"/>
    <w:rsid w:val="00CC3FF2"/>
    <w:rsid w:val="00D37FF4"/>
    <w:rsid w:val="00DF2C5C"/>
    <w:rsid w:val="00E04308"/>
    <w:rsid w:val="00E06272"/>
    <w:rsid w:val="00EA4C19"/>
    <w:rsid w:val="00EE6332"/>
    <w:rsid w:val="00FC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54A52"/>
  <w14:defaultImageDpi w14:val="0"/>
  <w15:docId w15:val="{B4CDF6E1-2135-47DC-BC33-DA7F7A76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ListBullet">
    <w:name w:val="List Bullet"/>
    <w:basedOn w:val="Normal"/>
    <w:autoRedefine/>
    <w:uiPriority w:val="99"/>
    <w:rsid w:val="00504226"/>
    <w:rPr>
      <w:sz w:val="24"/>
      <w:szCs w:val="24"/>
    </w:rPr>
  </w:style>
  <w:style w:type="paragraph" w:styleId="ListBullet2">
    <w:name w:val="List Bullet 2"/>
    <w:basedOn w:val="Normal"/>
    <w:autoRedefine/>
    <w:uiPriority w:val="99"/>
    <w:pPr>
      <w:tabs>
        <w:tab w:val="num" w:pos="643"/>
      </w:tabs>
      <w:ind w:left="643" w:hanging="360"/>
    </w:pPr>
  </w:style>
  <w:style w:type="paragraph" w:styleId="ListNumber">
    <w:name w:val="List Number"/>
    <w:basedOn w:val="Normal"/>
    <w:uiPriority w:val="99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pPr>
      <w:tabs>
        <w:tab w:val="num" w:pos="643"/>
      </w:tabs>
      <w:ind w:left="643" w:hanging="360"/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2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 for a Class Teacher</vt:lpstr>
    </vt:vector>
  </TitlesOfParts>
  <Company>LCP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 for a Class Teacher</dc:title>
  <dc:creator>Elaine Ofori</dc:creator>
  <cp:lastModifiedBy>Calie Bell</cp:lastModifiedBy>
  <cp:revision>5</cp:revision>
  <cp:lastPrinted>2014-03-28T15:31:00Z</cp:lastPrinted>
  <dcterms:created xsi:type="dcterms:W3CDTF">2026-04-24T12:18:00Z</dcterms:created>
  <dcterms:modified xsi:type="dcterms:W3CDTF">2026-06-09T09:52:00Z</dcterms:modified>
</cp:coreProperties>
</file>