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536"/>
      </w:tblGrid>
      <w:tr w:rsidR="00FB7706" w:rsidRPr="009702A7" w14:paraId="4C814058" w14:textId="77777777" w:rsidTr="00CE5B32">
        <w:tblPrEx>
          <w:tblCellMar>
            <w:top w:w="0" w:type="dxa"/>
            <w:bottom w:w="0" w:type="dxa"/>
          </w:tblCellMar>
        </w:tblPrEx>
        <w:trPr>
          <w:cantSplit/>
          <w:trHeight w:val="20"/>
        </w:trPr>
        <w:tc>
          <w:tcPr>
            <w:tcW w:w="2551" w:type="dxa"/>
            <w:tcBorders>
              <w:left w:val="single" w:sz="4" w:space="0" w:color="auto"/>
            </w:tcBorders>
            <w:vAlign w:val="center"/>
          </w:tcPr>
          <w:p w14:paraId="63C29F93" w14:textId="77777777" w:rsidR="00FB7706" w:rsidRPr="009702A7" w:rsidRDefault="00E10CD2" w:rsidP="00565958">
            <w:pPr>
              <w:pStyle w:val="Heading6"/>
              <w:jc w:val="left"/>
              <w:rPr>
                <w:rFonts w:ascii="Trebuchet MS" w:hAnsi="Trebuchet MS" w:cs="Arial"/>
                <w:bCs/>
                <w:sz w:val="22"/>
                <w:szCs w:val="24"/>
              </w:rPr>
            </w:pPr>
            <w:r>
              <w:rPr>
                <w:rFonts w:ascii="Trebuchet MS" w:hAnsi="Trebuchet MS" w:cs="Arial"/>
                <w:bCs/>
                <w:sz w:val="22"/>
                <w:szCs w:val="24"/>
              </w:rPr>
              <w:t>Job title</w:t>
            </w:r>
          </w:p>
        </w:tc>
        <w:tc>
          <w:tcPr>
            <w:tcW w:w="4536" w:type="dxa"/>
            <w:tcBorders>
              <w:left w:val="single" w:sz="4" w:space="0" w:color="auto"/>
            </w:tcBorders>
            <w:vAlign w:val="center"/>
          </w:tcPr>
          <w:p w14:paraId="3C70BFF7" w14:textId="77777777" w:rsidR="00FB7706" w:rsidRPr="009702A7" w:rsidRDefault="001A53C0" w:rsidP="00565958">
            <w:pPr>
              <w:pStyle w:val="Heading6"/>
              <w:jc w:val="left"/>
              <w:rPr>
                <w:rFonts w:ascii="Trebuchet MS" w:hAnsi="Trebuchet MS" w:cs="Arial"/>
                <w:sz w:val="22"/>
                <w:szCs w:val="24"/>
              </w:rPr>
            </w:pPr>
            <w:r>
              <w:rPr>
                <w:rFonts w:ascii="Trebuchet MS" w:hAnsi="Trebuchet MS" w:cs="Arial"/>
                <w:sz w:val="22"/>
                <w:szCs w:val="24"/>
              </w:rPr>
              <w:t>Non-</w:t>
            </w:r>
            <w:r w:rsidR="00B70CF1">
              <w:rPr>
                <w:rFonts w:ascii="Trebuchet MS" w:hAnsi="Trebuchet MS" w:cs="Arial"/>
                <w:sz w:val="22"/>
                <w:szCs w:val="24"/>
              </w:rPr>
              <w:t>t</w:t>
            </w:r>
            <w:r>
              <w:rPr>
                <w:rFonts w:ascii="Trebuchet MS" w:hAnsi="Trebuchet MS" w:cs="Arial"/>
                <w:sz w:val="22"/>
                <w:szCs w:val="24"/>
              </w:rPr>
              <w:t>eaching Assistant Head of Year</w:t>
            </w:r>
          </w:p>
        </w:tc>
      </w:tr>
      <w:tr w:rsidR="00E10CD2" w:rsidRPr="009702A7" w14:paraId="55969DD8" w14:textId="77777777" w:rsidTr="00CE5B32">
        <w:tblPrEx>
          <w:tblCellMar>
            <w:top w:w="0" w:type="dxa"/>
            <w:bottom w:w="0" w:type="dxa"/>
          </w:tblCellMar>
        </w:tblPrEx>
        <w:trPr>
          <w:cantSplit/>
          <w:trHeight w:val="20"/>
        </w:trPr>
        <w:tc>
          <w:tcPr>
            <w:tcW w:w="2551" w:type="dxa"/>
            <w:tcBorders>
              <w:left w:val="single" w:sz="4" w:space="0" w:color="auto"/>
            </w:tcBorders>
            <w:vAlign w:val="center"/>
          </w:tcPr>
          <w:p w14:paraId="158E531A" w14:textId="77777777" w:rsidR="00E10CD2" w:rsidRPr="009702A7" w:rsidRDefault="00E10CD2" w:rsidP="00E10CD2">
            <w:pPr>
              <w:rPr>
                <w:rFonts w:ascii="Trebuchet MS" w:hAnsi="Trebuchet MS"/>
                <w:b/>
              </w:rPr>
            </w:pPr>
            <w:r>
              <w:rPr>
                <w:rFonts w:ascii="Trebuchet MS" w:hAnsi="Trebuchet MS"/>
                <w:b/>
              </w:rPr>
              <w:t>Department</w:t>
            </w:r>
          </w:p>
        </w:tc>
        <w:tc>
          <w:tcPr>
            <w:tcW w:w="4536" w:type="dxa"/>
            <w:tcBorders>
              <w:left w:val="single" w:sz="4" w:space="0" w:color="auto"/>
            </w:tcBorders>
            <w:vAlign w:val="center"/>
          </w:tcPr>
          <w:p w14:paraId="1016CBD7" w14:textId="77777777" w:rsidR="00E10CD2" w:rsidRPr="009702A7" w:rsidRDefault="001A53C0" w:rsidP="00E10CD2">
            <w:pPr>
              <w:rPr>
                <w:rFonts w:ascii="Trebuchet MS" w:hAnsi="Trebuchet MS"/>
                <w:b/>
              </w:rPr>
            </w:pPr>
            <w:r>
              <w:rPr>
                <w:rFonts w:ascii="Trebuchet MS" w:hAnsi="Trebuchet MS"/>
                <w:b/>
              </w:rPr>
              <w:t>Pastoral</w:t>
            </w:r>
          </w:p>
        </w:tc>
      </w:tr>
      <w:tr w:rsidR="00E10CD2" w:rsidRPr="009702A7" w14:paraId="1B84B60B" w14:textId="77777777" w:rsidTr="00CE5B32">
        <w:tblPrEx>
          <w:tblCellMar>
            <w:top w:w="0" w:type="dxa"/>
            <w:bottom w:w="0" w:type="dxa"/>
          </w:tblCellMar>
        </w:tblPrEx>
        <w:trPr>
          <w:cantSplit/>
          <w:trHeight w:val="20"/>
        </w:trPr>
        <w:tc>
          <w:tcPr>
            <w:tcW w:w="2551" w:type="dxa"/>
            <w:tcBorders>
              <w:left w:val="single" w:sz="4" w:space="0" w:color="auto"/>
            </w:tcBorders>
            <w:vAlign w:val="center"/>
          </w:tcPr>
          <w:p w14:paraId="0E323DCA" w14:textId="77777777" w:rsidR="00E10CD2" w:rsidRPr="009702A7" w:rsidRDefault="00E10CD2" w:rsidP="00E10CD2">
            <w:pPr>
              <w:pStyle w:val="Heading6"/>
              <w:jc w:val="left"/>
              <w:rPr>
                <w:rFonts w:ascii="Trebuchet MS" w:hAnsi="Trebuchet MS" w:cs="Arial"/>
                <w:sz w:val="22"/>
                <w:szCs w:val="24"/>
              </w:rPr>
            </w:pPr>
            <w:r>
              <w:rPr>
                <w:rFonts w:ascii="Trebuchet MS" w:hAnsi="Trebuchet MS" w:cs="Arial"/>
                <w:sz w:val="22"/>
                <w:szCs w:val="24"/>
              </w:rPr>
              <w:t>Prepared by and date</w:t>
            </w:r>
          </w:p>
        </w:tc>
        <w:tc>
          <w:tcPr>
            <w:tcW w:w="4536" w:type="dxa"/>
            <w:tcBorders>
              <w:left w:val="single" w:sz="4" w:space="0" w:color="auto"/>
            </w:tcBorders>
            <w:vAlign w:val="center"/>
          </w:tcPr>
          <w:p w14:paraId="38792B73" w14:textId="77777777" w:rsidR="00E10CD2" w:rsidRPr="009702A7" w:rsidRDefault="001A53C0" w:rsidP="00E10CD2">
            <w:pPr>
              <w:pStyle w:val="Heading6"/>
              <w:jc w:val="left"/>
              <w:rPr>
                <w:rFonts w:ascii="Trebuchet MS" w:hAnsi="Trebuchet MS" w:cs="Arial"/>
                <w:sz w:val="22"/>
                <w:szCs w:val="24"/>
              </w:rPr>
            </w:pPr>
            <w:r>
              <w:rPr>
                <w:rFonts w:ascii="Trebuchet MS" w:hAnsi="Trebuchet MS" w:cs="Arial"/>
                <w:sz w:val="22"/>
                <w:szCs w:val="24"/>
              </w:rPr>
              <w:t>J Barlow – January 2026</w:t>
            </w:r>
          </w:p>
        </w:tc>
      </w:tr>
    </w:tbl>
    <w:p w14:paraId="4D48809D" w14:textId="6B8C0169" w:rsidR="006133DD" w:rsidRDefault="00050A0A" w:rsidP="00F07991">
      <w:pPr>
        <w:jc w:val="center"/>
        <w:rPr>
          <w:rFonts w:ascii="Trebuchet MS" w:hAnsi="Trebuchet MS"/>
          <w:szCs w:val="22"/>
        </w:rPr>
      </w:pPr>
      <w:r>
        <w:rPr>
          <w:rFonts w:ascii="Trebuchet MS" w:hAnsi="Trebuchet MS"/>
          <w:noProof/>
          <w:szCs w:val="22"/>
          <w:lang w:eastAsia="en-GB"/>
        </w:rPr>
        <w:drawing>
          <wp:anchor distT="0" distB="0" distL="114300" distR="114300" simplePos="0" relativeHeight="251657728" behindDoc="0" locked="0" layoutInCell="1" allowOverlap="1" wp14:anchorId="43727795" wp14:editId="751EFB73">
            <wp:simplePos x="0" y="0"/>
            <wp:positionH relativeFrom="column">
              <wp:posOffset>5635625</wp:posOffset>
            </wp:positionH>
            <wp:positionV relativeFrom="paragraph">
              <wp:posOffset>-799465</wp:posOffset>
            </wp:positionV>
            <wp:extent cx="1169670" cy="97282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ADED9" w14:textId="77777777" w:rsidR="00226F66" w:rsidRDefault="00226F66" w:rsidP="00FD0A98">
      <w:pPr>
        <w:jc w:val="center"/>
        <w:rPr>
          <w:rFonts w:ascii="Trebuchet MS" w:hAnsi="Trebuchet MS"/>
          <w:b/>
          <w:sz w:val="32"/>
        </w:rPr>
      </w:pPr>
    </w:p>
    <w:p w14:paraId="11C4268B" w14:textId="77777777" w:rsidR="00FD0A98" w:rsidRPr="009702A7" w:rsidRDefault="00FD0A98" w:rsidP="00FD0A98">
      <w:pPr>
        <w:jc w:val="center"/>
        <w:rPr>
          <w:rFonts w:ascii="Trebuchet MS" w:hAnsi="Trebuchet MS"/>
          <w:b/>
          <w:sz w:val="32"/>
        </w:rPr>
      </w:pPr>
      <w:r w:rsidRPr="009702A7">
        <w:rPr>
          <w:rFonts w:ascii="Trebuchet MS" w:hAnsi="Trebuchet MS"/>
          <w:b/>
          <w:sz w:val="32"/>
        </w:rPr>
        <w:t xml:space="preserve">Employee Specification Form </w:t>
      </w:r>
    </w:p>
    <w:p w14:paraId="2D0751C7" w14:textId="77777777" w:rsidR="00CE5B32" w:rsidRPr="005F5977" w:rsidRDefault="00CE5B32" w:rsidP="00FD0A98">
      <w:pPr>
        <w:rPr>
          <w:rFonts w:ascii="Trebuchet MS" w:hAnsi="Trebuchet MS"/>
          <w:szCs w:val="22"/>
        </w:rPr>
      </w:pPr>
    </w:p>
    <w:p w14:paraId="0CD90A60" w14:textId="77777777" w:rsidR="00CB630E" w:rsidRPr="009702A7" w:rsidRDefault="00CB630E" w:rsidP="00F07991">
      <w:pPr>
        <w:jc w:val="center"/>
        <w:rPr>
          <w:rFonts w:ascii="Trebuchet MS" w:hAnsi="Trebuchet MS"/>
          <w:b/>
          <w:sz w:val="2"/>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87"/>
        <w:gridCol w:w="1701"/>
      </w:tblGrid>
      <w:tr w:rsidR="00FB7706" w:rsidRPr="009702A7" w14:paraId="3137B510" w14:textId="77777777" w:rsidTr="009702A7">
        <w:tblPrEx>
          <w:tblCellMar>
            <w:top w:w="0" w:type="dxa"/>
            <w:bottom w:w="0" w:type="dxa"/>
          </w:tblCellMar>
        </w:tblPrEx>
        <w:tc>
          <w:tcPr>
            <w:tcW w:w="1843" w:type="dxa"/>
            <w:shd w:val="clear" w:color="auto" w:fill="D9D9D9"/>
            <w:vAlign w:val="center"/>
          </w:tcPr>
          <w:p w14:paraId="7D6FB87F" w14:textId="77777777" w:rsidR="00FB7706" w:rsidRPr="009702A7" w:rsidRDefault="00FB7706" w:rsidP="007D1D76">
            <w:pPr>
              <w:jc w:val="center"/>
              <w:rPr>
                <w:rFonts w:ascii="Trebuchet MS" w:hAnsi="Trebuchet MS"/>
                <w:b/>
                <w:bCs/>
                <w:szCs w:val="20"/>
              </w:rPr>
            </w:pPr>
            <w:r w:rsidRPr="009702A7">
              <w:rPr>
                <w:rFonts w:ascii="Trebuchet MS" w:hAnsi="Trebuchet MS"/>
                <w:b/>
                <w:bCs/>
                <w:szCs w:val="20"/>
              </w:rPr>
              <w:t>Factors</w:t>
            </w:r>
          </w:p>
        </w:tc>
        <w:tc>
          <w:tcPr>
            <w:tcW w:w="7087" w:type="dxa"/>
            <w:shd w:val="clear" w:color="auto" w:fill="D9D9D9"/>
            <w:vAlign w:val="center"/>
          </w:tcPr>
          <w:p w14:paraId="4205E61C" w14:textId="77777777" w:rsidR="00FB7706" w:rsidRPr="009702A7" w:rsidRDefault="00FB7706" w:rsidP="007D1D76">
            <w:pPr>
              <w:keepNext/>
              <w:jc w:val="center"/>
              <w:outlineLvl w:val="4"/>
              <w:rPr>
                <w:rFonts w:ascii="Trebuchet MS" w:hAnsi="Trebuchet MS"/>
                <w:b/>
                <w:szCs w:val="20"/>
              </w:rPr>
            </w:pPr>
            <w:r w:rsidRPr="009702A7">
              <w:rPr>
                <w:rFonts w:ascii="Trebuchet MS" w:hAnsi="Trebuchet MS"/>
                <w:b/>
                <w:szCs w:val="20"/>
              </w:rPr>
              <w:t>Personal Attributes</w:t>
            </w:r>
          </w:p>
        </w:tc>
        <w:tc>
          <w:tcPr>
            <w:tcW w:w="1701" w:type="dxa"/>
            <w:shd w:val="clear" w:color="auto" w:fill="D9D9D9"/>
            <w:vAlign w:val="center"/>
          </w:tcPr>
          <w:p w14:paraId="77599151" w14:textId="77777777" w:rsidR="00FB7706" w:rsidRPr="009702A7" w:rsidRDefault="00FB7706" w:rsidP="007D1D76">
            <w:pPr>
              <w:keepNext/>
              <w:ind w:left="175" w:hanging="175"/>
              <w:jc w:val="center"/>
              <w:outlineLvl w:val="4"/>
              <w:rPr>
                <w:rFonts w:ascii="Trebuchet MS" w:hAnsi="Trebuchet MS"/>
                <w:b/>
                <w:iCs/>
                <w:szCs w:val="20"/>
              </w:rPr>
            </w:pPr>
            <w:r w:rsidRPr="009702A7">
              <w:rPr>
                <w:rFonts w:ascii="Trebuchet MS" w:hAnsi="Trebuchet MS"/>
                <w:b/>
                <w:iCs/>
                <w:szCs w:val="20"/>
              </w:rPr>
              <w:t>Stage</w:t>
            </w:r>
          </w:p>
          <w:p w14:paraId="4228C5C4" w14:textId="77777777" w:rsidR="00FB7706" w:rsidRPr="009702A7" w:rsidRDefault="00FB7706" w:rsidP="007D1D76">
            <w:pPr>
              <w:keepNext/>
              <w:ind w:left="175" w:hanging="175"/>
              <w:jc w:val="center"/>
              <w:outlineLvl w:val="4"/>
              <w:rPr>
                <w:rFonts w:ascii="Trebuchet MS" w:hAnsi="Trebuchet MS"/>
                <w:b/>
                <w:iCs/>
                <w:szCs w:val="20"/>
              </w:rPr>
            </w:pPr>
            <w:r w:rsidRPr="009702A7">
              <w:rPr>
                <w:rFonts w:ascii="Trebuchet MS" w:hAnsi="Trebuchet MS"/>
                <w:b/>
                <w:iCs/>
                <w:szCs w:val="20"/>
              </w:rPr>
              <w:t>Identified</w:t>
            </w:r>
          </w:p>
        </w:tc>
      </w:tr>
      <w:tr w:rsidR="00FB7706" w:rsidRPr="009702A7" w14:paraId="08A8FF47" w14:textId="77777777" w:rsidTr="009702A7">
        <w:tblPrEx>
          <w:tblCellMar>
            <w:top w:w="0" w:type="dxa"/>
            <w:bottom w:w="0" w:type="dxa"/>
          </w:tblCellMar>
        </w:tblPrEx>
        <w:trPr>
          <w:cantSplit/>
        </w:trPr>
        <w:tc>
          <w:tcPr>
            <w:tcW w:w="1843" w:type="dxa"/>
            <w:vAlign w:val="center"/>
          </w:tcPr>
          <w:p w14:paraId="4129FDE1" w14:textId="77777777" w:rsidR="00FB7706" w:rsidRPr="0074149B" w:rsidRDefault="00FB7706" w:rsidP="00BF704F">
            <w:pPr>
              <w:keepNext/>
              <w:outlineLvl w:val="4"/>
              <w:rPr>
                <w:rFonts w:ascii="Trebuchet MS" w:hAnsi="Trebuchet MS"/>
                <w:b/>
                <w:bCs/>
                <w:szCs w:val="22"/>
              </w:rPr>
            </w:pPr>
            <w:r w:rsidRPr="0074149B">
              <w:rPr>
                <w:rFonts w:ascii="Trebuchet MS" w:hAnsi="Trebuchet MS"/>
                <w:b/>
                <w:bCs/>
                <w:szCs w:val="22"/>
              </w:rPr>
              <w:t>Qualifications</w:t>
            </w:r>
          </w:p>
        </w:tc>
        <w:tc>
          <w:tcPr>
            <w:tcW w:w="7087" w:type="dxa"/>
          </w:tcPr>
          <w:p w14:paraId="02FD7D21" w14:textId="77777777" w:rsidR="00FB7706" w:rsidRPr="0074149B" w:rsidRDefault="00FB7706" w:rsidP="00504B9E">
            <w:pPr>
              <w:jc w:val="both"/>
              <w:rPr>
                <w:rFonts w:ascii="Trebuchet MS" w:hAnsi="Trebuchet MS"/>
                <w:szCs w:val="22"/>
              </w:rPr>
            </w:pPr>
            <w:r w:rsidRPr="0074149B">
              <w:rPr>
                <w:rFonts w:ascii="Trebuchet MS" w:hAnsi="Trebuchet MS"/>
                <w:b/>
                <w:szCs w:val="22"/>
              </w:rPr>
              <w:t>Essential</w:t>
            </w:r>
          </w:p>
          <w:p w14:paraId="51B60D0A" w14:textId="77777777" w:rsidR="00A613DC" w:rsidRPr="00A613DC" w:rsidRDefault="00C51BA1" w:rsidP="00A613DC">
            <w:pPr>
              <w:numPr>
                <w:ilvl w:val="0"/>
                <w:numId w:val="8"/>
              </w:numPr>
              <w:jc w:val="both"/>
              <w:rPr>
                <w:rFonts w:ascii="Trebuchet MS" w:hAnsi="Trebuchet MS"/>
                <w:szCs w:val="22"/>
              </w:rPr>
            </w:pPr>
            <w:r w:rsidRPr="0074149B">
              <w:rPr>
                <w:rFonts w:ascii="Trebuchet MS" w:hAnsi="Trebuchet MS"/>
                <w:szCs w:val="22"/>
              </w:rPr>
              <w:t>GCSE Maths and English Grade A</w:t>
            </w:r>
            <w:r w:rsidR="00EF52C4">
              <w:rPr>
                <w:rFonts w:ascii="Trebuchet MS" w:hAnsi="Trebuchet MS"/>
                <w:szCs w:val="22"/>
              </w:rPr>
              <w:t>*</w:t>
            </w:r>
            <w:r w:rsidRPr="0074149B">
              <w:rPr>
                <w:rFonts w:ascii="Trebuchet MS" w:hAnsi="Trebuchet MS"/>
                <w:szCs w:val="22"/>
              </w:rPr>
              <w:t>-C/</w:t>
            </w:r>
            <w:r w:rsidR="00DF07F0" w:rsidRPr="0074149B">
              <w:rPr>
                <w:rFonts w:ascii="Trebuchet MS" w:hAnsi="Trebuchet MS"/>
                <w:szCs w:val="22"/>
              </w:rPr>
              <w:t>9-4</w:t>
            </w:r>
            <w:r w:rsidRPr="0074149B">
              <w:rPr>
                <w:rFonts w:ascii="Trebuchet MS" w:hAnsi="Trebuchet MS"/>
                <w:szCs w:val="22"/>
              </w:rPr>
              <w:t xml:space="preserve"> or equivalent</w:t>
            </w:r>
            <w:r w:rsidR="00504B9E" w:rsidRPr="0074149B">
              <w:rPr>
                <w:rFonts w:ascii="Trebuchet MS" w:hAnsi="Trebuchet MS"/>
                <w:szCs w:val="22"/>
              </w:rPr>
              <w:t>.</w:t>
            </w:r>
            <w:r w:rsidRPr="0074149B">
              <w:rPr>
                <w:rFonts w:ascii="Trebuchet MS" w:hAnsi="Trebuchet MS"/>
                <w:szCs w:val="22"/>
              </w:rPr>
              <w:t xml:space="preserve">  </w:t>
            </w:r>
          </w:p>
        </w:tc>
        <w:tc>
          <w:tcPr>
            <w:tcW w:w="1701" w:type="dxa"/>
          </w:tcPr>
          <w:p w14:paraId="501F1F5C" w14:textId="77777777" w:rsidR="00153F70" w:rsidRDefault="00153F70" w:rsidP="00A613DC">
            <w:pPr>
              <w:autoSpaceDE w:val="0"/>
              <w:autoSpaceDN w:val="0"/>
              <w:adjustRightInd w:val="0"/>
              <w:rPr>
                <w:rFonts w:ascii="Trebuchet MS" w:hAnsi="Trebuchet MS"/>
                <w:color w:val="000000"/>
                <w:szCs w:val="22"/>
                <w:lang w:eastAsia="en-GB"/>
              </w:rPr>
            </w:pPr>
          </w:p>
          <w:p w14:paraId="5502FE63" w14:textId="77777777" w:rsidR="00BF704F" w:rsidRPr="0074149B" w:rsidRDefault="00BF704F" w:rsidP="00CE5B32">
            <w:pPr>
              <w:autoSpaceDE w:val="0"/>
              <w:autoSpaceDN w:val="0"/>
              <w:adjustRightInd w:val="0"/>
              <w:jc w:val="center"/>
              <w:rPr>
                <w:rFonts w:ascii="Trebuchet MS" w:hAnsi="Trebuchet MS"/>
                <w:color w:val="000000"/>
                <w:szCs w:val="22"/>
                <w:lang w:eastAsia="en-GB"/>
              </w:rPr>
            </w:pPr>
            <w:r w:rsidRPr="0074149B">
              <w:rPr>
                <w:rFonts w:ascii="Trebuchet MS" w:hAnsi="Trebuchet MS"/>
                <w:color w:val="000000"/>
                <w:szCs w:val="22"/>
                <w:lang w:eastAsia="en-GB"/>
              </w:rPr>
              <w:t>A</w:t>
            </w:r>
            <w:r w:rsidR="00A31C1B">
              <w:rPr>
                <w:rFonts w:ascii="Trebuchet MS" w:hAnsi="Trebuchet MS"/>
                <w:color w:val="000000"/>
                <w:szCs w:val="22"/>
                <w:lang w:eastAsia="en-GB"/>
              </w:rPr>
              <w:t>pplication</w:t>
            </w:r>
          </w:p>
          <w:p w14:paraId="6EE6005E" w14:textId="77777777" w:rsidR="00BF704F" w:rsidRPr="0074149B" w:rsidRDefault="00BF704F" w:rsidP="00A31C1B">
            <w:pPr>
              <w:autoSpaceDE w:val="0"/>
              <w:autoSpaceDN w:val="0"/>
              <w:adjustRightInd w:val="0"/>
              <w:rPr>
                <w:rFonts w:ascii="Trebuchet MS" w:hAnsi="Trebuchet MS"/>
                <w:color w:val="000000"/>
                <w:szCs w:val="22"/>
                <w:lang w:eastAsia="en-GB"/>
              </w:rPr>
            </w:pPr>
          </w:p>
        </w:tc>
      </w:tr>
      <w:tr w:rsidR="00FB7706" w:rsidRPr="009702A7" w14:paraId="22E629EA" w14:textId="77777777" w:rsidTr="009702A7">
        <w:tblPrEx>
          <w:tblCellMar>
            <w:top w:w="0" w:type="dxa"/>
            <w:bottom w:w="0" w:type="dxa"/>
          </w:tblCellMar>
        </w:tblPrEx>
        <w:trPr>
          <w:cantSplit/>
        </w:trPr>
        <w:tc>
          <w:tcPr>
            <w:tcW w:w="1843" w:type="dxa"/>
            <w:vAlign w:val="center"/>
          </w:tcPr>
          <w:p w14:paraId="5655F446" w14:textId="77777777" w:rsidR="00FB7706" w:rsidRPr="0074149B" w:rsidRDefault="00FB7706" w:rsidP="00BF704F">
            <w:pPr>
              <w:keepNext/>
              <w:outlineLvl w:val="4"/>
              <w:rPr>
                <w:rFonts w:ascii="Trebuchet MS" w:hAnsi="Trebuchet MS"/>
                <w:b/>
                <w:bCs/>
                <w:szCs w:val="22"/>
              </w:rPr>
            </w:pPr>
            <w:r w:rsidRPr="0074149B">
              <w:rPr>
                <w:rFonts w:ascii="Trebuchet MS" w:hAnsi="Trebuchet MS"/>
                <w:b/>
                <w:bCs/>
                <w:szCs w:val="22"/>
              </w:rPr>
              <w:t>Experience</w:t>
            </w:r>
          </w:p>
        </w:tc>
        <w:tc>
          <w:tcPr>
            <w:tcW w:w="7087" w:type="dxa"/>
          </w:tcPr>
          <w:p w14:paraId="3A890516" w14:textId="77777777" w:rsidR="00C51BA1" w:rsidRPr="0074149B" w:rsidRDefault="00153F70" w:rsidP="00504B9E">
            <w:pPr>
              <w:jc w:val="both"/>
              <w:rPr>
                <w:rFonts w:ascii="Trebuchet MS" w:hAnsi="Trebuchet MS"/>
                <w:szCs w:val="22"/>
              </w:rPr>
            </w:pPr>
            <w:r>
              <w:rPr>
                <w:rFonts w:ascii="Trebuchet MS" w:hAnsi="Trebuchet MS"/>
                <w:b/>
                <w:szCs w:val="22"/>
              </w:rPr>
              <w:t>Essential</w:t>
            </w:r>
          </w:p>
          <w:p w14:paraId="3594E6CC" w14:textId="77777777" w:rsidR="001D1911" w:rsidRDefault="00C51BA1" w:rsidP="00504B9E">
            <w:pPr>
              <w:numPr>
                <w:ilvl w:val="0"/>
                <w:numId w:val="8"/>
              </w:numPr>
              <w:jc w:val="both"/>
              <w:rPr>
                <w:rFonts w:ascii="Trebuchet MS" w:hAnsi="Trebuchet MS"/>
                <w:szCs w:val="22"/>
              </w:rPr>
            </w:pPr>
            <w:r w:rsidRPr="0074149B">
              <w:rPr>
                <w:rFonts w:ascii="Trebuchet MS" w:hAnsi="Trebuchet MS"/>
                <w:szCs w:val="22"/>
              </w:rPr>
              <w:t>Experience of working wit</w:t>
            </w:r>
            <w:r w:rsidR="00153F70">
              <w:rPr>
                <w:rFonts w:ascii="Trebuchet MS" w:hAnsi="Trebuchet MS"/>
                <w:szCs w:val="22"/>
              </w:rPr>
              <w:t>h children aged 11-18.</w:t>
            </w:r>
          </w:p>
          <w:p w14:paraId="2C66F6BA" w14:textId="77777777" w:rsidR="00A613DC" w:rsidRDefault="00A613DC" w:rsidP="00504B9E">
            <w:pPr>
              <w:numPr>
                <w:ilvl w:val="0"/>
                <w:numId w:val="8"/>
              </w:numPr>
              <w:jc w:val="both"/>
              <w:rPr>
                <w:rFonts w:ascii="Trebuchet MS" w:hAnsi="Trebuchet MS"/>
                <w:szCs w:val="22"/>
              </w:rPr>
            </w:pPr>
            <w:r>
              <w:rPr>
                <w:rFonts w:ascii="Trebuchet MS" w:hAnsi="Trebuchet MS"/>
                <w:szCs w:val="22"/>
              </w:rPr>
              <w:t>Experience of supporting a team and demonstrate use of initiative.</w:t>
            </w:r>
          </w:p>
          <w:p w14:paraId="05141684" w14:textId="77777777" w:rsidR="00A613DC" w:rsidRDefault="00A613DC" w:rsidP="00A613DC">
            <w:pPr>
              <w:ind w:left="720"/>
              <w:jc w:val="both"/>
              <w:rPr>
                <w:rFonts w:ascii="Trebuchet MS" w:hAnsi="Trebuchet MS"/>
                <w:szCs w:val="22"/>
              </w:rPr>
            </w:pPr>
          </w:p>
          <w:p w14:paraId="6EB06A5E" w14:textId="77777777" w:rsidR="00153F70" w:rsidRPr="00275197" w:rsidRDefault="00153F70" w:rsidP="00153F70">
            <w:pPr>
              <w:jc w:val="both"/>
              <w:rPr>
                <w:rFonts w:ascii="Trebuchet MS" w:hAnsi="Trebuchet MS"/>
                <w:b/>
                <w:bCs/>
                <w:szCs w:val="22"/>
              </w:rPr>
            </w:pPr>
            <w:r w:rsidRPr="00275197">
              <w:rPr>
                <w:rFonts w:ascii="Trebuchet MS" w:hAnsi="Trebuchet MS"/>
                <w:b/>
                <w:bCs/>
                <w:szCs w:val="22"/>
              </w:rPr>
              <w:t>Desirable</w:t>
            </w:r>
          </w:p>
          <w:p w14:paraId="00ED7CA2" w14:textId="77777777" w:rsidR="00CE5B32" w:rsidRDefault="001D1911" w:rsidP="00A613DC">
            <w:pPr>
              <w:numPr>
                <w:ilvl w:val="0"/>
                <w:numId w:val="8"/>
              </w:numPr>
              <w:jc w:val="both"/>
              <w:rPr>
                <w:rFonts w:ascii="Trebuchet MS" w:hAnsi="Trebuchet MS"/>
                <w:szCs w:val="22"/>
              </w:rPr>
            </w:pPr>
            <w:r w:rsidRPr="0074149B">
              <w:rPr>
                <w:rFonts w:ascii="Trebuchet MS" w:hAnsi="Trebuchet MS"/>
                <w:szCs w:val="22"/>
              </w:rPr>
              <w:t xml:space="preserve">Experience of working </w:t>
            </w:r>
            <w:r w:rsidR="00655A2E">
              <w:rPr>
                <w:rFonts w:ascii="Trebuchet MS" w:hAnsi="Trebuchet MS"/>
                <w:szCs w:val="22"/>
              </w:rPr>
              <w:t xml:space="preserve">within </w:t>
            </w:r>
            <w:r w:rsidR="00CA407F">
              <w:rPr>
                <w:rFonts w:ascii="Trebuchet MS" w:hAnsi="Trebuchet MS"/>
                <w:szCs w:val="22"/>
              </w:rPr>
              <w:t>a</w:t>
            </w:r>
            <w:r w:rsidR="00153F70">
              <w:rPr>
                <w:rFonts w:ascii="Trebuchet MS" w:hAnsi="Trebuchet MS"/>
                <w:szCs w:val="22"/>
              </w:rPr>
              <w:t>n education environment.</w:t>
            </w:r>
          </w:p>
          <w:p w14:paraId="31D2F64B" w14:textId="77777777" w:rsidR="00A613DC" w:rsidRPr="00A613DC" w:rsidRDefault="00A613DC" w:rsidP="00A613DC">
            <w:pPr>
              <w:ind w:left="720"/>
              <w:jc w:val="both"/>
              <w:rPr>
                <w:rFonts w:ascii="Trebuchet MS" w:hAnsi="Trebuchet MS"/>
                <w:szCs w:val="22"/>
              </w:rPr>
            </w:pPr>
          </w:p>
        </w:tc>
        <w:tc>
          <w:tcPr>
            <w:tcW w:w="1701" w:type="dxa"/>
          </w:tcPr>
          <w:p w14:paraId="053F71DE" w14:textId="77777777" w:rsidR="00FB7706" w:rsidRPr="0074149B" w:rsidRDefault="00FB7706" w:rsidP="00CE5B32">
            <w:pPr>
              <w:ind w:left="175" w:hanging="175"/>
              <w:jc w:val="center"/>
              <w:rPr>
                <w:rFonts w:ascii="Trebuchet MS" w:hAnsi="Trebuchet MS"/>
                <w:szCs w:val="22"/>
              </w:rPr>
            </w:pPr>
          </w:p>
          <w:p w14:paraId="6E000FB9" w14:textId="77777777" w:rsidR="00153F70" w:rsidRDefault="00153F70" w:rsidP="00153F70">
            <w:pPr>
              <w:rPr>
                <w:rFonts w:ascii="Trebuchet MS" w:hAnsi="Trebuchet MS"/>
                <w:szCs w:val="22"/>
              </w:rPr>
            </w:pPr>
          </w:p>
          <w:p w14:paraId="13682C00" w14:textId="77777777" w:rsidR="00BF704F" w:rsidRDefault="00BF704F" w:rsidP="00CE5B32">
            <w:pPr>
              <w:ind w:left="175" w:hanging="175"/>
              <w:jc w:val="center"/>
              <w:rPr>
                <w:rFonts w:ascii="Trebuchet MS" w:hAnsi="Trebuchet MS"/>
                <w:szCs w:val="22"/>
              </w:rPr>
            </w:pPr>
            <w:r w:rsidRPr="0074149B">
              <w:rPr>
                <w:rFonts w:ascii="Trebuchet MS" w:hAnsi="Trebuchet MS"/>
                <w:szCs w:val="22"/>
              </w:rPr>
              <w:t>A</w:t>
            </w:r>
            <w:r w:rsidR="00A31C1B">
              <w:rPr>
                <w:rFonts w:ascii="Trebuchet MS" w:hAnsi="Trebuchet MS"/>
                <w:szCs w:val="22"/>
              </w:rPr>
              <w:t>pplication</w:t>
            </w:r>
            <w:r w:rsidR="00153F70">
              <w:rPr>
                <w:rFonts w:ascii="Trebuchet MS" w:hAnsi="Trebuchet MS"/>
                <w:szCs w:val="22"/>
              </w:rPr>
              <w:t>/</w:t>
            </w:r>
          </w:p>
          <w:p w14:paraId="1E6CBA91" w14:textId="77777777" w:rsidR="00153F70" w:rsidRDefault="00153F70" w:rsidP="00CE5B32">
            <w:pPr>
              <w:ind w:left="175" w:hanging="175"/>
              <w:jc w:val="center"/>
              <w:rPr>
                <w:rFonts w:ascii="Trebuchet MS" w:hAnsi="Trebuchet MS"/>
                <w:szCs w:val="22"/>
              </w:rPr>
            </w:pPr>
            <w:r>
              <w:rPr>
                <w:rFonts w:ascii="Trebuchet MS" w:hAnsi="Trebuchet MS"/>
                <w:szCs w:val="22"/>
              </w:rPr>
              <w:t>References/</w:t>
            </w:r>
          </w:p>
          <w:p w14:paraId="4C3E19DA" w14:textId="77777777" w:rsidR="00153F70" w:rsidRPr="0074149B" w:rsidRDefault="00153F70" w:rsidP="00CE5B32">
            <w:pPr>
              <w:ind w:left="175" w:hanging="175"/>
              <w:jc w:val="center"/>
              <w:rPr>
                <w:rFonts w:ascii="Trebuchet MS" w:hAnsi="Trebuchet MS"/>
                <w:szCs w:val="22"/>
              </w:rPr>
            </w:pPr>
            <w:r>
              <w:rPr>
                <w:rFonts w:ascii="Trebuchet MS" w:hAnsi="Trebuchet MS"/>
                <w:szCs w:val="22"/>
              </w:rPr>
              <w:t>Interview</w:t>
            </w:r>
          </w:p>
          <w:p w14:paraId="05729D7C" w14:textId="77777777" w:rsidR="00BF704F" w:rsidRPr="0074149B" w:rsidRDefault="00BF704F" w:rsidP="00A31C1B">
            <w:pPr>
              <w:ind w:left="175" w:hanging="175"/>
              <w:jc w:val="center"/>
              <w:rPr>
                <w:rFonts w:ascii="Trebuchet MS" w:hAnsi="Trebuchet MS"/>
                <w:szCs w:val="22"/>
              </w:rPr>
            </w:pPr>
          </w:p>
          <w:p w14:paraId="191056FF" w14:textId="77777777" w:rsidR="00A12E27" w:rsidRPr="0074149B" w:rsidRDefault="00A12E27" w:rsidP="00CE5B32">
            <w:pPr>
              <w:ind w:left="175" w:hanging="175"/>
              <w:jc w:val="center"/>
              <w:rPr>
                <w:rFonts w:ascii="Trebuchet MS" w:hAnsi="Trebuchet MS"/>
                <w:szCs w:val="22"/>
              </w:rPr>
            </w:pPr>
          </w:p>
        </w:tc>
      </w:tr>
      <w:tr w:rsidR="00FB7706" w:rsidRPr="009702A7" w14:paraId="4F452CEA" w14:textId="77777777" w:rsidTr="00A613DC">
        <w:tblPrEx>
          <w:tblCellMar>
            <w:top w:w="0" w:type="dxa"/>
            <w:bottom w:w="0" w:type="dxa"/>
          </w:tblCellMar>
        </w:tblPrEx>
        <w:trPr>
          <w:cantSplit/>
          <w:trHeight w:val="2849"/>
        </w:trPr>
        <w:tc>
          <w:tcPr>
            <w:tcW w:w="1843" w:type="dxa"/>
            <w:vAlign w:val="center"/>
          </w:tcPr>
          <w:p w14:paraId="72E2AF1A" w14:textId="77777777" w:rsidR="00FB7706" w:rsidRPr="0074149B" w:rsidRDefault="0021311C" w:rsidP="00BF704F">
            <w:pPr>
              <w:keepNext/>
              <w:outlineLvl w:val="4"/>
              <w:rPr>
                <w:rFonts w:ascii="Trebuchet MS" w:hAnsi="Trebuchet MS"/>
                <w:b/>
                <w:bCs/>
                <w:szCs w:val="22"/>
              </w:rPr>
            </w:pPr>
            <w:r w:rsidRPr="0074149B">
              <w:rPr>
                <w:rFonts w:ascii="Trebuchet MS" w:hAnsi="Trebuchet MS"/>
                <w:b/>
                <w:bCs/>
                <w:szCs w:val="22"/>
              </w:rPr>
              <w:t xml:space="preserve">Knowledge, Abilities </w:t>
            </w:r>
            <w:r w:rsidR="00FB7706" w:rsidRPr="0074149B">
              <w:rPr>
                <w:rFonts w:ascii="Trebuchet MS" w:hAnsi="Trebuchet MS"/>
                <w:b/>
                <w:bCs/>
                <w:szCs w:val="22"/>
              </w:rPr>
              <w:t>and Skill</w:t>
            </w:r>
            <w:r w:rsidR="00A613DC">
              <w:rPr>
                <w:rFonts w:ascii="Trebuchet MS" w:hAnsi="Trebuchet MS"/>
                <w:b/>
                <w:bCs/>
                <w:szCs w:val="22"/>
              </w:rPr>
              <w:t>s</w:t>
            </w:r>
          </w:p>
        </w:tc>
        <w:tc>
          <w:tcPr>
            <w:tcW w:w="7087" w:type="dxa"/>
          </w:tcPr>
          <w:p w14:paraId="7D646204" w14:textId="77777777" w:rsidR="00FB7706" w:rsidRPr="0074149B" w:rsidRDefault="00FB7706" w:rsidP="00504B9E">
            <w:pPr>
              <w:jc w:val="both"/>
              <w:rPr>
                <w:rFonts w:ascii="Trebuchet MS" w:hAnsi="Trebuchet MS"/>
                <w:szCs w:val="22"/>
              </w:rPr>
            </w:pPr>
            <w:r w:rsidRPr="0074149B">
              <w:rPr>
                <w:rFonts w:ascii="Trebuchet MS" w:hAnsi="Trebuchet MS"/>
                <w:b/>
                <w:szCs w:val="22"/>
              </w:rPr>
              <w:t>Essential</w:t>
            </w:r>
          </w:p>
          <w:p w14:paraId="0F11311C" w14:textId="77777777" w:rsidR="00C51BA1" w:rsidRDefault="00A613DC" w:rsidP="00A613DC">
            <w:pPr>
              <w:numPr>
                <w:ilvl w:val="0"/>
                <w:numId w:val="8"/>
              </w:numPr>
              <w:jc w:val="both"/>
              <w:rPr>
                <w:rFonts w:ascii="Trebuchet MS" w:hAnsi="Trebuchet MS"/>
                <w:szCs w:val="22"/>
              </w:rPr>
            </w:pPr>
            <w:r>
              <w:rPr>
                <w:rFonts w:ascii="Trebuchet MS" w:hAnsi="Trebuchet MS"/>
                <w:szCs w:val="22"/>
              </w:rPr>
              <w:t>Proficient in the use of ICT software, specifically Microsoft Office, including Outlook for email and calendars.</w:t>
            </w:r>
          </w:p>
          <w:p w14:paraId="2195CA2D" w14:textId="77777777" w:rsidR="00A613DC" w:rsidRPr="00A613DC" w:rsidRDefault="00A613DC" w:rsidP="00A613DC">
            <w:pPr>
              <w:numPr>
                <w:ilvl w:val="0"/>
                <w:numId w:val="8"/>
              </w:numPr>
              <w:jc w:val="both"/>
              <w:rPr>
                <w:rFonts w:ascii="Trebuchet MS" w:hAnsi="Trebuchet MS"/>
                <w:szCs w:val="22"/>
              </w:rPr>
            </w:pPr>
            <w:r w:rsidRPr="00A613DC">
              <w:rPr>
                <w:rFonts w:ascii="Trebuchet MS" w:hAnsi="Trebuchet MS"/>
                <w:szCs w:val="22"/>
              </w:rPr>
              <w:t>Flexible approach to a range of duties.</w:t>
            </w:r>
          </w:p>
          <w:p w14:paraId="0A79F35F" w14:textId="77777777" w:rsidR="001D1911" w:rsidRDefault="00153F70" w:rsidP="001D1911">
            <w:pPr>
              <w:numPr>
                <w:ilvl w:val="0"/>
                <w:numId w:val="8"/>
              </w:numPr>
              <w:jc w:val="both"/>
              <w:rPr>
                <w:rFonts w:ascii="Trebuchet MS" w:hAnsi="Trebuchet MS"/>
                <w:szCs w:val="22"/>
              </w:rPr>
            </w:pPr>
            <w:r>
              <w:rPr>
                <w:rFonts w:ascii="Trebuchet MS" w:hAnsi="Trebuchet MS"/>
                <w:szCs w:val="22"/>
              </w:rPr>
              <w:t>Ability to communicate effectively with staff, students, parents/legal guardians and external agencies.</w:t>
            </w:r>
          </w:p>
          <w:p w14:paraId="037A40E2" w14:textId="77777777" w:rsidR="00A613DC" w:rsidRDefault="00A613DC" w:rsidP="001D1911">
            <w:pPr>
              <w:numPr>
                <w:ilvl w:val="0"/>
                <w:numId w:val="8"/>
              </w:numPr>
              <w:jc w:val="both"/>
              <w:rPr>
                <w:rFonts w:ascii="Trebuchet MS" w:hAnsi="Trebuchet MS"/>
                <w:szCs w:val="22"/>
              </w:rPr>
            </w:pPr>
            <w:r>
              <w:rPr>
                <w:rFonts w:ascii="Trebuchet MS" w:hAnsi="Trebuchet MS"/>
                <w:szCs w:val="22"/>
              </w:rPr>
              <w:t>Good literacy skills.</w:t>
            </w:r>
          </w:p>
          <w:p w14:paraId="0417C884" w14:textId="77777777" w:rsidR="00A613DC" w:rsidRPr="00153F70" w:rsidRDefault="00A613DC" w:rsidP="00A613DC">
            <w:pPr>
              <w:ind w:left="720"/>
              <w:jc w:val="both"/>
              <w:rPr>
                <w:rFonts w:ascii="Trebuchet MS" w:hAnsi="Trebuchet MS"/>
                <w:szCs w:val="22"/>
              </w:rPr>
            </w:pPr>
          </w:p>
          <w:p w14:paraId="1F741C17" w14:textId="77777777" w:rsidR="001D1911" w:rsidRPr="0074149B" w:rsidRDefault="001D1911" w:rsidP="001D1911">
            <w:pPr>
              <w:jc w:val="both"/>
              <w:rPr>
                <w:rFonts w:ascii="Trebuchet MS" w:hAnsi="Trebuchet MS"/>
                <w:szCs w:val="22"/>
              </w:rPr>
            </w:pPr>
            <w:r w:rsidRPr="0074149B">
              <w:rPr>
                <w:rFonts w:ascii="Trebuchet MS" w:hAnsi="Trebuchet MS"/>
                <w:b/>
                <w:szCs w:val="22"/>
              </w:rPr>
              <w:t>Desirable</w:t>
            </w:r>
          </w:p>
          <w:p w14:paraId="4466514F" w14:textId="77777777" w:rsidR="00A31C1B" w:rsidRDefault="001D1911" w:rsidP="00A613DC">
            <w:pPr>
              <w:numPr>
                <w:ilvl w:val="0"/>
                <w:numId w:val="15"/>
              </w:numPr>
              <w:jc w:val="both"/>
              <w:rPr>
                <w:rFonts w:ascii="Trebuchet MS" w:hAnsi="Trebuchet MS"/>
                <w:szCs w:val="22"/>
              </w:rPr>
            </w:pPr>
            <w:r w:rsidRPr="0074149B">
              <w:rPr>
                <w:rFonts w:ascii="Trebuchet MS" w:hAnsi="Trebuchet MS"/>
                <w:szCs w:val="22"/>
              </w:rPr>
              <w:t>A knowledge o</w:t>
            </w:r>
            <w:r w:rsidR="00E64F7F" w:rsidRPr="0074149B">
              <w:rPr>
                <w:rFonts w:ascii="Trebuchet MS" w:hAnsi="Trebuchet MS"/>
                <w:szCs w:val="22"/>
              </w:rPr>
              <w:t xml:space="preserve">f </w:t>
            </w:r>
            <w:r w:rsidR="001726E1">
              <w:rPr>
                <w:rFonts w:ascii="Trebuchet MS" w:hAnsi="Trebuchet MS"/>
                <w:szCs w:val="22"/>
              </w:rPr>
              <w:t xml:space="preserve">Arbor </w:t>
            </w:r>
            <w:r w:rsidR="00B70CF1">
              <w:rPr>
                <w:rFonts w:ascii="Trebuchet MS" w:hAnsi="Trebuchet MS"/>
                <w:szCs w:val="22"/>
              </w:rPr>
              <w:t>and CPOMS s</w:t>
            </w:r>
            <w:r w:rsidR="00655A2E">
              <w:rPr>
                <w:rFonts w:ascii="Trebuchet MS" w:hAnsi="Trebuchet MS"/>
                <w:szCs w:val="22"/>
              </w:rPr>
              <w:t xml:space="preserve">oftware </w:t>
            </w:r>
            <w:r w:rsidR="00B70CF1">
              <w:rPr>
                <w:rFonts w:ascii="Trebuchet MS" w:hAnsi="Trebuchet MS"/>
                <w:szCs w:val="22"/>
              </w:rPr>
              <w:t>p</w:t>
            </w:r>
            <w:r w:rsidR="00655A2E">
              <w:rPr>
                <w:rFonts w:ascii="Trebuchet MS" w:hAnsi="Trebuchet MS"/>
                <w:szCs w:val="22"/>
              </w:rPr>
              <w:t>ackage</w:t>
            </w:r>
            <w:r w:rsidR="00B70CF1">
              <w:rPr>
                <w:rFonts w:ascii="Trebuchet MS" w:hAnsi="Trebuchet MS"/>
                <w:szCs w:val="22"/>
              </w:rPr>
              <w:t>s</w:t>
            </w:r>
            <w:r w:rsidR="00B2321F">
              <w:rPr>
                <w:rFonts w:ascii="Trebuchet MS" w:hAnsi="Trebuchet MS"/>
                <w:szCs w:val="22"/>
              </w:rPr>
              <w:t>.</w:t>
            </w:r>
          </w:p>
          <w:p w14:paraId="244A0AF5" w14:textId="77777777" w:rsidR="00A613DC" w:rsidRPr="00A613DC" w:rsidRDefault="00A613DC" w:rsidP="00A613DC">
            <w:pPr>
              <w:ind w:left="720"/>
              <w:jc w:val="both"/>
              <w:rPr>
                <w:rFonts w:ascii="Trebuchet MS" w:hAnsi="Trebuchet MS"/>
                <w:szCs w:val="22"/>
              </w:rPr>
            </w:pPr>
          </w:p>
        </w:tc>
        <w:tc>
          <w:tcPr>
            <w:tcW w:w="1701" w:type="dxa"/>
          </w:tcPr>
          <w:p w14:paraId="479328E1" w14:textId="77777777" w:rsidR="00FB7706" w:rsidRPr="0074149B" w:rsidRDefault="00FB7706" w:rsidP="00CE5B32">
            <w:pPr>
              <w:ind w:left="175" w:hanging="175"/>
              <w:jc w:val="center"/>
              <w:rPr>
                <w:rFonts w:ascii="Trebuchet MS" w:hAnsi="Trebuchet MS"/>
                <w:szCs w:val="22"/>
              </w:rPr>
            </w:pPr>
          </w:p>
          <w:p w14:paraId="73940B57" w14:textId="77777777" w:rsidR="00153F70" w:rsidRDefault="00153F70" w:rsidP="00047CE3">
            <w:pPr>
              <w:ind w:left="175" w:hanging="175"/>
              <w:jc w:val="center"/>
              <w:rPr>
                <w:rFonts w:ascii="Trebuchet MS" w:hAnsi="Trebuchet MS"/>
                <w:szCs w:val="22"/>
              </w:rPr>
            </w:pPr>
          </w:p>
          <w:p w14:paraId="1183ED03" w14:textId="77777777" w:rsidR="00153F70" w:rsidRDefault="00153F70" w:rsidP="00A613DC">
            <w:pPr>
              <w:rPr>
                <w:rFonts w:ascii="Trebuchet MS" w:hAnsi="Trebuchet MS"/>
                <w:szCs w:val="22"/>
              </w:rPr>
            </w:pPr>
          </w:p>
          <w:p w14:paraId="0D284EDB" w14:textId="77777777" w:rsidR="00153F70" w:rsidRDefault="00153F70" w:rsidP="00047CE3">
            <w:pPr>
              <w:ind w:left="175" w:hanging="175"/>
              <w:jc w:val="center"/>
              <w:rPr>
                <w:rFonts w:ascii="Trebuchet MS" w:hAnsi="Trebuchet MS"/>
                <w:szCs w:val="22"/>
              </w:rPr>
            </w:pPr>
          </w:p>
          <w:p w14:paraId="5E65D4F7" w14:textId="77777777" w:rsidR="00A31C1B" w:rsidRDefault="00E64F7F" w:rsidP="00047CE3">
            <w:pPr>
              <w:ind w:left="175" w:hanging="175"/>
              <w:jc w:val="center"/>
              <w:rPr>
                <w:rFonts w:ascii="Trebuchet MS" w:hAnsi="Trebuchet MS"/>
                <w:szCs w:val="22"/>
              </w:rPr>
            </w:pPr>
            <w:r w:rsidRPr="0074149B">
              <w:rPr>
                <w:rFonts w:ascii="Trebuchet MS" w:hAnsi="Trebuchet MS"/>
                <w:szCs w:val="22"/>
              </w:rPr>
              <w:t>A</w:t>
            </w:r>
            <w:r w:rsidR="00A31C1B">
              <w:rPr>
                <w:rFonts w:ascii="Trebuchet MS" w:hAnsi="Trebuchet MS"/>
                <w:szCs w:val="22"/>
              </w:rPr>
              <w:t>pplication</w:t>
            </w:r>
            <w:r w:rsidRPr="0074149B">
              <w:rPr>
                <w:rFonts w:ascii="Trebuchet MS" w:hAnsi="Trebuchet MS"/>
                <w:szCs w:val="22"/>
              </w:rPr>
              <w:t>/</w:t>
            </w:r>
          </w:p>
          <w:p w14:paraId="03A7E46C" w14:textId="77777777" w:rsidR="00BF704F" w:rsidRDefault="00E64F7F" w:rsidP="00CE5B32">
            <w:pPr>
              <w:ind w:left="175" w:hanging="175"/>
              <w:jc w:val="center"/>
              <w:rPr>
                <w:rFonts w:ascii="Trebuchet MS" w:hAnsi="Trebuchet MS"/>
                <w:szCs w:val="22"/>
              </w:rPr>
            </w:pPr>
            <w:r w:rsidRPr="0074149B">
              <w:rPr>
                <w:rFonts w:ascii="Trebuchet MS" w:hAnsi="Trebuchet MS"/>
                <w:szCs w:val="22"/>
              </w:rPr>
              <w:t>R</w:t>
            </w:r>
            <w:r w:rsidR="00A31C1B">
              <w:rPr>
                <w:rFonts w:ascii="Trebuchet MS" w:hAnsi="Trebuchet MS"/>
                <w:szCs w:val="22"/>
              </w:rPr>
              <w:t>eferences/</w:t>
            </w:r>
          </w:p>
          <w:p w14:paraId="5AF2AACC" w14:textId="77777777" w:rsidR="00A31C1B" w:rsidRPr="0074149B" w:rsidRDefault="00A31C1B" w:rsidP="00CE5B32">
            <w:pPr>
              <w:ind w:left="175" w:hanging="175"/>
              <w:jc w:val="center"/>
              <w:rPr>
                <w:rFonts w:ascii="Trebuchet MS" w:hAnsi="Trebuchet MS"/>
                <w:szCs w:val="22"/>
              </w:rPr>
            </w:pPr>
            <w:r>
              <w:rPr>
                <w:rFonts w:ascii="Trebuchet MS" w:hAnsi="Trebuchet MS"/>
                <w:szCs w:val="22"/>
              </w:rPr>
              <w:t>Interview</w:t>
            </w:r>
          </w:p>
          <w:p w14:paraId="2A8F2A5A" w14:textId="77777777" w:rsidR="0074149B" w:rsidRDefault="0074149B" w:rsidP="00A31C1B">
            <w:pPr>
              <w:rPr>
                <w:rFonts w:ascii="Trebuchet MS" w:hAnsi="Trebuchet MS"/>
                <w:szCs w:val="22"/>
              </w:rPr>
            </w:pPr>
          </w:p>
          <w:p w14:paraId="51589B28" w14:textId="77777777" w:rsidR="00BF704F" w:rsidRPr="0074149B" w:rsidRDefault="00BF704F" w:rsidP="00A613DC">
            <w:pPr>
              <w:rPr>
                <w:rFonts w:ascii="Trebuchet MS" w:hAnsi="Trebuchet MS"/>
                <w:szCs w:val="22"/>
              </w:rPr>
            </w:pPr>
          </w:p>
        </w:tc>
      </w:tr>
      <w:tr w:rsidR="00FB7706" w:rsidRPr="009702A7" w14:paraId="38249C49" w14:textId="77777777" w:rsidTr="009702A7">
        <w:tblPrEx>
          <w:tblCellMar>
            <w:top w:w="0" w:type="dxa"/>
            <w:bottom w:w="0" w:type="dxa"/>
          </w:tblCellMar>
        </w:tblPrEx>
        <w:trPr>
          <w:cantSplit/>
          <w:trHeight w:val="1946"/>
        </w:trPr>
        <w:tc>
          <w:tcPr>
            <w:tcW w:w="1843" w:type="dxa"/>
            <w:vAlign w:val="center"/>
          </w:tcPr>
          <w:p w14:paraId="2BD8EF9D" w14:textId="77777777" w:rsidR="00FB7706" w:rsidRPr="0074149B" w:rsidRDefault="00FB7706" w:rsidP="00BF704F">
            <w:pPr>
              <w:keepNext/>
              <w:outlineLvl w:val="4"/>
              <w:rPr>
                <w:rFonts w:ascii="Trebuchet MS" w:hAnsi="Trebuchet MS"/>
                <w:b/>
                <w:bCs/>
                <w:szCs w:val="22"/>
              </w:rPr>
            </w:pPr>
            <w:r w:rsidRPr="0074149B">
              <w:rPr>
                <w:rFonts w:ascii="Trebuchet MS" w:hAnsi="Trebuchet MS"/>
                <w:b/>
                <w:bCs/>
                <w:szCs w:val="22"/>
              </w:rPr>
              <w:t>Personal Qualities</w:t>
            </w:r>
            <w:r w:rsidR="0021311C" w:rsidRPr="0074149B">
              <w:rPr>
                <w:rFonts w:ascii="Trebuchet MS" w:hAnsi="Trebuchet MS"/>
                <w:b/>
                <w:bCs/>
                <w:szCs w:val="22"/>
              </w:rPr>
              <w:t>, Attitude and Behaviours</w:t>
            </w:r>
          </w:p>
        </w:tc>
        <w:tc>
          <w:tcPr>
            <w:tcW w:w="7087" w:type="dxa"/>
          </w:tcPr>
          <w:p w14:paraId="3C6D3560" w14:textId="77777777" w:rsidR="00FB7706" w:rsidRPr="0074149B" w:rsidRDefault="00FB7706" w:rsidP="00504B9E">
            <w:pPr>
              <w:jc w:val="both"/>
              <w:rPr>
                <w:rFonts w:ascii="Trebuchet MS" w:hAnsi="Trebuchet MS"/>
                <w:szCs w:val="22"/>
              </w:rPr>
            </w:pPr>
            <w:r w:rsidRPr="0074149B">
              <w:rPr>
                <w:rFonts w:ascii="Trebuchet MS" w:hAnsi="Trebuchet MS"/>
                <w:b/>
                <w:szCs w:val="22"/>
              </w:rPr>
              <w:t>Essential</w:t>
            </w:r>
          </w:p>
          <w:p w14:paraId="44A56776" w14:textId="77777777" w:rsidR="00C51BA1" w:rsidRPr="00A613DC" w:rsidRDefault="00FB7706" w:rsidP="00504B9E">
            <w:pPr>
              <w:numPr>
                <w:ilvl w:val="0"/>
                <w:numId w:val="11"/>
              </w:numPr>
              <w:autoSpaceDE w:val="0"/>
              <w:autoSpaceDN w:val="0"/>
              <w:adjustRightInd w:val="0"/>
              <w:ind w:left="743" w:hanging="425"/>
              <w:jc w:val="both"/>
              <w:rPr>
                <w:rFonts w:ascii="Trebuchet MS" w:hAnsi="Trebuchet MS"/>
                <w:color w:val="000000"/>
                <w:szCs w:val="22"/>
                <w:lang w:eastAsia="en-GB"/>
              </w:rPr>
            </w:pPr>
            <w:r w:rsidRPr="0074149B">
              <w:rPr>
                <w:rFonts w:ascii="Trebuchet MS" w:hAnsi="Trebuchet MS"/>
                <w:szCs w:val="22"/>
              </w:rPr>
              <w:t>Ability to work under pressure and determination to succeed</w:t>
            </w:r>
            <w:r w:rsidR="00504B9E" w:rsidRPr="0074149B">
              <w:rPr>
                <w:rFonts w:ascii="Trebuchet MS" w:hAnsi="Trebuchet MS"/>
                <w:szCs w:val="22"/>
              </w:rPr>
              <w:t>.</w:t>
            </w:r>
          </w:p>
          <w:p w14:paraId="187EED91" w14:textId="77777777" w:rsidR="00A613DC" w:rsidRPr="0074149B" w:rsidRDefault="00A613DC" w:rsidP="00504B9E">
            <w:pPr>
              <w:numPr>
                <w:ilvl w:val="0"/>
                <w:numId w:val="11"/>
              </w:numPr>
              <w:autoSpaceDE w:val="0"/>
              <w:autoSpaceDN w:val="0"/>
              <w:adjustRightInd w:val="0"/>
              <w:ind w:left="743" w:hanging="425"/>
              <w:jc w:val="both"/>
              <w:rPr>
                <w:rFonts w:ascii="Trebuchet MS" w:hAnsi="Trebuchet MS"/>
                <w:color w:val="000000"/>
                <w:szCs w:val="22"/>
                <w:lang w:eastAsia="en-GB"/>
              </w:rPr>
            </w:pPr>
            <w:r>
              <w:rPr>
                <w:rFonts w:ascii="Trebuchet MS" w:hAnsi="Trebuchet MS"/>
                <w:szCs w:val="22"/>
              </w:rPr>
              <w:t>Ability to work as a team and respond confidently to meet deadlines.</w:t>
            </w:r>
          </w:p>
          <w:p w14:paraId="586C8308" w14:textId="77777777" w:rsidR="00C51BA1" w:rsidRPr="0074149B" w:rsidRDefault="00C51BA1" w:rsidP="00504B9E">
            <w:pPr>
              <w:numPr>
                <w:ilvl w:val="0"/>
                <w:numId w:val="11"/>
              </w:numPr>
              <w:autoSpaceDE w:val="0"/>
              <w:autoSpaceDN w:val="0"/>
              <w:adjustRightInd w:val="0"/>
              <w:ind w:left="743" w:hanging="425"/>
              <w:jc w:val="both"/>
              <w:rPr>
                <w:rFonts w:ascii="Trebuchet MS" w:hAnsi="Trebuchet MS"/>
                <w:color w:val="000000"/>
                <w:szCs w:val="22"/>
                <w:lang w:eastAsia="en-GB"/>
              </w:rPr>
            </w:pPr>
            <w:r w:rsidRPr="0074149B">
              <w:rPr>
                <w:rFonts w:ascii="Trebuchet MS" w:hAnsi="Trebuchet MS"/>
                <w:color w:val="000000"/>
                <w:szCs w:val="22"/>
                <w:lang w:eastAsia="en-GB"/>
              </w:rPr>
              <w:t>Commitment to self-evaluate learning needs and actively seek learning opportunities</w:t>
            </w:r>
            <w:r w:rsidR="00504B9E" w:rsidRPr="0074149B">
              <w:rPr>
                <w:rFonts w:ascii="Trebuchet MS" w:hAnsi="Trebuchet MS"/>
                <w:color w:val="000000"/>
                <w:szCs w:val="22"/>
                <w:lang w:eastAsia="en-GB"/>
              </w:rPr>
              <w:t>.</w:t>
            </w:r>
          </w:p>
          <w:p w14:paraId="55EB9BF4" w14:textId="77777777" w:rsidR="00FB7706" w:rsidRDefault="00FB7706" w:rsidP="00504B9E">
            <w:pPr>
              <w:numPr>
                <w:ilvl w:val="0"/>
                <w:numId w:val="11"/>
              </w:numPr>
              <w:autoSpaceDE w:val="0"/>
              <w:autoSpaceDN w:val="0"/>
              <w:adjustRightInd w:val="0"/>
              <w:ind w:left="743" w:hanging="425"/>
              <w:jc w:val="both"/>
              <w:rPr>
                <w:rFonts w:ascii="Trebuchet MS" w:hAnsi="Trebuchet MS"/>
                <w:color w:val="000000"/>
                <w:szCs w:val="22"/>
                <w:lang w:eastAsia="en-GB"/>
              </w:rPr>
            </w:pPr>
            <w:r w:rsidRPr="0074149B">
              <w:rPr>
                <w:rFonts w:ascii="Trebuchet MS" w:hAnsi="Trebuchet MS"/>
                <w:color w:val="000000"/>
                <w:szCs w:val="22"/>
                <w:lang w:eastAsia="en-GB"/>
              </w:rPr>
              <w:t xml:space="preserve">Excellent </w:t>
            </w:r>
            <w:r w:rsidR="00A613DC">
              <w:rPr>
                <w:rFonts w:ascii="Trebuchet MS" w:hAnsi="Trebuchet MS"/>
                <w:color w:val="000000"/>
                <w:szCs w:val="22"/>
                <w:lang w:eastAsia="en-GB"/>
              </w:rPr>
              <w:t xml:space="preserve">interpersonal, organisational and </w:t>
            </w:r>
            <w:r w:rsidRPr="0074149B">
              <w:rPr>
                <w:rFonts w:ascii="Trebuchet MS" w:hAnsi="Trebuchet MS"/>
                <w:color w:val="000000"/>
                <w:szCs w:val="22"/>
                <w:lang w:eastAsia="en-GB"/>
              </w:rPr>
              <w:t>communication skills</w:t>
            </w:r>
            <w:r w:rsidR="00504B9E" w:rsidRPr="0074149B">
              <w:rPr>
                <w:rFonts w:ascii="Trebuchet MS" w:hAnsi="Trebuchet MS"/>
                <w:color w:val="000000"/>
                <w:szCs w:val="22"/>
                <w:lang w:eastAsia="en-GB"/>
              </w:rPr>
              <w:t>.</w:t>
            </w:r>
            <w:r w:rsidRPr="0074149B">
              <w:rPr>
                <w:rFonts w:ascii="Trebuchet MS" w:hAnsi="Trebuchet MS"/>
                <w:color w:val="000000"/>
                <w:szCs w:val="22"/>
                <w:lang w:eastAsia="en-GB"/>
              </w:rPr>
              <w:t xml:space="preserve"> </w:t>
            </w:r>
          </w:p>
          <w:p w14:paraId="4ACAB582" w14:textId="77777777" w:rsidR="00153F70" w:rsidRPr="0074149B" w:rsidRDefault="00153F70" w:rsidP="00504B9E">
            <w:pPr>
              <w:numPr>
                <w:ilvl w:val="0"/>
                <w:numId w:val="11"/>
              </w:numPr>
              <w:autoSpaceDE w:val="0"/>
              <w:autoSpaceDN w:val="0"/>
              <w:adjustRightInd w:val="0"/>
              <w:ind w:left="743" w:hanging="425"/>
              <w:jc w:val="both"/>
              <w:rPr>
                <w:rFonts w:ascii="Trebuchet MS" w:hAnsi="Trebuchet MS"/>
                <w:color w:val="000000"/>
                <w:szCs w:val="22"/>
                <w:lang w:eastAsia="en-GB"/>
              </w:rPr>
            </w:pPr>
            <w:r>
              <w:rPr>
                <w:rFonts w:ascii="Trebuchet MS" w:hAnsi="Trebuchet MS"/>
                <w:color w:val="000000"/>
                <w:szCs w:val="22"/>
                <w:lang w:eastAsia="en-GB"/>
              </w:rPr>
              <w:t>Commitment to continuous professional development.</w:t>
            </w:r>
          </w:p>
          <w:p w14:paraId="5DA21C35" w14:textId="77777777" w:rsidR="00FB7706" w:rsidRPr="0074149B" w:rsidRDefault="00FB7706" w:rsidP="00504B9E">
            <w:pPr>
              <w:pStyle w:val="Default"/>
              <w:numPr>
                <w:ilvl w:val="0"/>
                <w:numId w:val="11"/>
              </w:numPr>
              <w:ind w:left="743" w:hanging="425"/>
              <w:jc w:val="both"/>
              <w:rPr>
                <w:rFonts w:ascii="Trebuchet MS" w:hAnsi="Trebuchet MS"/>
                <w:sz w:val="22"/>
                <w:szCs w:val="22"/>
              </w:rPr>
            </w:pPr>
            <w:r w:rsidRPr="0074149B">
              <w:rPr>
                <w:rFonts w:ascii="Trebuchet MS" w:hAnsi="Trebuchet MS"/>
                <w:sz w:val="22"/>
                <w:szCs w:val="22"/>
              </w:rPr>
              <w:t>A positive outlook</w:t>
            </w:r>
            <w:r w:rsidR="00CE5B32" w:rsidRPr="0074149B">
              <w:rPr>
                <w:rFonts w:ascii="Trebuchet MS" w:hAnsi="Trebuchet MS"/>
                <w:sz w:val="22"/>
                <w:szCs w:val="22"/>
              </w:rPr>
              <w:t>, well-motivated, enthusiastic and</w:t>
            </w:r>
            <w:r w:rsidRPr="0074149B">
              <w:rPr>
                <w:rFonts w:ascii="Trebuchet MS" w:hAnsi="Trebuchet MS"/>
                <w:sz w:val="22"/>
                <w:szCs w:val="22"/>
              </w:rPr>
              <w:t xml:space="preserve"> energetic</w:t>
            </w:r>
            <w:r w:rsidR="00504B9E" w:rsidRPr="0074149B">
              <w:rPr>
                <w:rFonts w:ascii="Trebuchet MS" w:hAnsi="Trebuchet MS"/>
                <w:sz w:val="22"/>
                <w:szCs w:val="22"/>
              </w:rPr>
              <w:t>.</w:t>
            </w:r>
            <w:r w:rsidRPr="0074149B">
              <w:rPr>
                <w:rFonts w:ascii="Trebuchet MS" w:hAnsi="Trebuchet MS"/>
                <w:sz w:val="22"/>
                <w:szCs w:val="22"/>
              </w:rPr>
              <w:t xml:space="preserve"> </w:t>
            </w:r>
          </w:p>
          <w:p w14:paraId="2F21113F" w14:textId="77777777" w:rsidR="00CE5B32" w:rsidRDefault="00FB7706" w:rsidP="00153F70">
            <w:pPr>
              <w:pStyle w:val="Default"/>
              <w:numPr>
                <w:ilvl w:val="0"/>
                <w:numId w:val="11"/>
              </w:numPr>
              <w:ind w:left="743" w:hanging="425"/>
              <w:jc w:val="both"/>
              <w:rPr>
                <w:rFonts w:ascii="Trebuchet MS" w:hAnsi="Trebuchet MS"/>
                <w:sz w:val="22"/>
                <w:szCs w:val="22"/>
              </w:rPr>
            </w:pPr>
            <w:r w:rsidRPr="0074149B">
              <w:rPr>
                <w:rFonts w:ascii="Trebuchet MS" w:hAnsi="Trebuchet MS"/>
                <w:sz w:val="22"/>
                <w:szCs w:val="22"/>
              </w:rPr>
              <w:t>Patience, resilience and a sense of humour</w:t>
            </w:r>
            <w:r w:rsidR="00504B9E" w:rsidRPr="0074149B">
              <w:rPr>
                <w:rFonts w:ascii="Trebuchet MS" w:hAnsi="Trebuchet MS"/>
                <w:sz w:val="22"/>
                <w:szCs w:val="22"/>
              </w:rPr>
              <w:t>.</w:t>
            </w:r>
          </w:p>
          <w:p w14:paraId="229F5842" w14:textId="77777777" w:rsidR="00A613DC" w:rsidRPr="00153F70" w:rsidRDefault="00A613DC" w:rsidP="00A613DC">
            <w:pPr>
              <w:pStyle w:val="Default"/>
              <w:ind w:left="743"/>
              <w:jc w:val="both"/>
              <w:rPr>
                <w:rFonts w:ascii="Trebuchet MS" w:hAnsi="Trebuchet MS"/>
                <w:sz w:val="22"/>
                <w:szCs w:val="22"/>
              </w:rPr>
            </w:pPr>
          </w:p>
        </w:tc>
        <w:tc>
          <w:tcPr>
            <w:tcW w:w="1701" w:type="dxa"/>
          </w:tcPr>
          <w:p w14:paraId="5609A28F" w14:textId="77777777" w:rsidR="00FB7706" w:rsidRPr="0074149B" w:rsidRDefault="00FB7706" w:rsidP="00CE5B32">
            <w:pPr>
              <w:ind w:left="175" w:hanging="175"/>
              <w:jc w:val="center"/>
              <w:rPr>
                <w:rFonts w:ascii="Trebuchet MS" w:hAnsi="Trebuchet MS"/>
                <w:szCs w:val="22"/>
              </w:rPr>
            </w:pPr>
          </w:p>
          <w:p w14:paraId="4AAE25D6" w14:textId="77777777" w:rsidR="00536811" w:rsidRDefault="00536811" w:rsidP="00A31C1B">
            <w:pPr>
              <w:ind w:left="175" w:hanging="175"/>
              <w:jc w:val="center"/>
              <w:rPr>
                <w:rFonts w:ascii="Trebuchet MS" w:hAnsi="Trebuchet MS"/>
                <w:szCs w:val="22"/>
              </w:rPr>
            </w:pPr>
          </w:p>
          <w:p w14:paraId="15EE4D13" w14:textId="77777777" w:rsidR="00A613DC" w:rsidRDefault="00A613DC" w:rsidP="00A31C1B">
            <w:pPr>
              <w:ind w:left="175" w:hanging="175"/>
              <w:jc w:val="center"/>
              <w:rPr>
                <w:rFonts w:ascii="Trebuchet MS" w:hAnsi="Trebuchet MS"/>
                <w:szCs w:val="22"/>
              </w:rPr>
            </w:pPr>
          </w:p>
          <w:p w14:paraId="720F8C92" w14:textId="77777777" w:rsidR="00A613DC" w:rsidRDefault="00A613DC" w:rsidP="00A31C1B">
            <w:pPr>
              <w:ind w:left="175" w:hanging="175"/>
              <w:jc w:val="center"/>
              <w:rPr>
                <w:rFonts w:ascii="Trebuchet MS" w:hAnsi="Trebuchet MS"/>
                <w:szCs w:val="22"/>
              </w:rPr>
            </w:pPr>
          </w:p>
          <w:p w14:paraId="59909F7E" w14:textId="77777777" w:rsidR="00536811" w:rsidRDefault="00536811" w:rsidP="00275197">
            <w:pPr>
              <w:rPr>
                <w:rFonts w:ascii="Trebuchet MS" w:hAnsi="Trebuchet MS"/>
                <w:szCs w:val="22"/>
              </w:rPr>
            </w:pPr>
          </w:p>
          <w:p w14:paraId="1C4398B1" w14:textId="77777777" w:rsidR="00A31C1B" w:rsidRDefault="00A31C1B" w:rsidP="00A31C1B">
            <w:pPr>
              <w:ind w:left="175" w:hanging="175"/>
              <w:jc w:val="center"/>
              <w:rPr>
                <w:rFonts w:ascii="Trebuchet MS" w:hAnsi="Trebuchet MS"/>
                <w:szCs w:val="22"/>
              </w:rPr>
            </w:pPr>
            <w:r w:rsidRPr="0074149B">
              <w:rPr>
                <w:rFonts w:ascii="Trebuchet MS" w:hAnsi="Trebuchet MS"/>
                <w:szCs w:val="22"/>
              </w:rPr>
              <w:t>A</w:t>
            </w:r>
            <w:r>
              <w:rPr>
                <w:rFonts w:ascii="Trebuchet MS" w:hAnsi="Trebuchet MS"/>
                <w:szCs w:val="22"/>
              </w:rPr>
              <w:t>pplication</w:t>
            </w:r>
            <w:r w:rsidRPr="0074149B">
              <w:rPr>
                <w:rFonts w:ascii="Trebuchet MS" w:hAnsi="Trebuchet MS"/>
                <w:szCs w:val="22"/>
              </w:rPr>
              <w:t>/</w:t>
            </w:r>
          </w:p>
          <w:p w14:paraId="684571B3" w14:textId="77777777" w:rsidR="00A31C1B" w:rsidRDefault="00A31C1B" w:rsidP="00A31C1B">
            <w:pPr>
              <w:ind w:left="175" w:hanging="175"/>
              <w:jc w:val="center"/>
              <w:rPr>
                <w:rFonts w:ascii="Trebuchet MS" w:hAnsi="Trebuchet MS"/>
                <w:szCs w:val="22"/>
              </w:rPr>
            </w:pPr>
            <w:r w:rsidRPr="0074149B">
              <w:rPr>
                <w:rFonts w:ascii="Trebuchet MS" w:hAnsi="Trebuchet MS"/>
                <w:szCs w:val="22"/>
              </w:rPr>
              <w:t>R</w:t>
            </w:r>
            <w:r>
              <w:rPr>
                <w:rFonts w:ascii="Trebuchet MS" w:hAnsi="Trebuchet MS"/>
                <w:szCs w:val="22"/>
              </w:rPr>
              <w:t>eferences/</w:t>
            </w:r>
          </w:p>
          <w:p w14:paraId="4B27D118" w14:textId="77777777" w:rsidR="00A31C1B" w:rsidRPr="0074149B" w:rsidRDefault="00A31C1B" w:rsidP="00A31C1B">
            <w:pPr>
              <w:ind w:left="175" w:hanging="175"/>
              <w:jc w:val="center"/>
              <w:rPr>
                <w:rFonts w:ascii="Trebuchet MS" w:hAnsi="Trebuchet MS"/>
                <w:szCs w:val="22"/>
              </w:rPr>
            </w:pPr>
            <w:r>
              <w:rPr>
                <w:rFonts w:ascii="Trebuchet MS" w:hAnsi="Trebuchet MS"/>
                <w:szCs w:val="22"/>
              </w:rPr>
              <w:t>Interview</w:t>
            </w:r>
          </w:p>
          <w:p w14:paraId="518D633A" w14:textId="77777777" w:rsidR="00BF704F" w:rsidRPr="00A31C1B" w:rsidRDefault="00A31C1B" w:rsidP="00A31C1B">
            <w:pPr>
              <w:autoSpaceDE w:val="0"/>
              <w:autoSpaceDN w:val="0"/>
              <w:adjustRightInd w:val="0"/>
              <w:jc w:val="center"/>
              <w:rPr>
                <w:rFonts w:ascii="Trebuchet MS" w:hAnsi="Trebuchet MS"/>
                <w:color w:val="000000"/>
                <w:szCs w:val="22"/>
                <w:lang w:eastAsia="en-GB"/>
              </w:rPr>
            </w:pPr>
            <w:r w:rsidRPr="0074149B">
              <w:rPr>
                <w:rFonts w:ascii="Trebuchet MS" w:hAnsi="Trebuchet MS"/>
                <w:szCs w:val="22"/>
              </w:rPr>
              <w:t xml:space="preserve"> </w:t>
            </w:r>
          </w:p>
        </w:tc>
      </w:tr>
    </w:tbl>
    <w:p w14:paraId="6F8C6BCB" w14:textId="77777777" w:rsidR="0074149B" w:rsidRDefault="0074149B" w:rsidP="00A85E2D">
      <w:pPr>
        <w:rPr>
          <w:rFonts w:ascii="Trebuchet MS" w:hAnsi="Trebuchet MS"/>
          <w:b/>
          <w:bCs/>
          <w:sz w:val="16"/>
          <w:szCs w:val="16"/>
        </w:rPr>
      </w:pPr>
    </w:p>
    <w:p w14:paraId="79102B53" w14:textId="77777777" w:rsidR="00A85E2D" w:rsidRPr="00A85E2D" w:rsidRDefault="00A85E2D" w:rsidP="00A85E2D">
      <w:pPr>
        <w:rPr>
          <w:rFonts w:ascii="Trebuchet MS" w:hAnsi="Trebuchet MS"/>
          <w:b/>
          <w:bCs/>
          <w:sz w:val="16"/>
          <w:szCs w:val="16"/>
        </w:rPr>
      </w:pPr>
      <w:r>
        <w:rPr>
          <w:rFonts w:ascii="Trebuchet MS" w:hAnsi="Trebuchet MS"/>
          <w:b/>
          <w:bCs/>
          <w:sz w:val="16"/>
          <w:szCs w:val="16"/>
        </w:rPr>
        <w:t>Safeguarding r</w:t>
      </w:r>
      <w:r w:rsidRPr="00A85E2D">
        <w:rPr>
          <w:rFonts w:ascii="Trebuchet MS" w:hAnsi="Trebuchet MS"/>
          <w:b/>
          <w:bCs/>
          <w:sz w:val="16"/>
          <w:szCs w:val="16"/>
        </w:rPr>
        <w:t>equirements:</w:t>
      </w:r>
    </w:p>
    <w:p w14:paraId="7C5B1499" w14:textId="77777777" w:rsidR="00A85E2D" w:rsidRPr="00A85E2D" w:rsidRDefault="00A85E2D" w:rsidP="00A85E2D">
      <w:pPr>
        <w:jc w:val="both"/>
        <w:rPr>
          <w:rFonts w:ascii="Trebuchet MS" w:hAnsi="Trebuchet MS"/>
          <w:b/>
          <w:bCs/>
          <w:sz w:val="16"/>
          <w:szCs w:val="16"/>
        </w:rPr>
      </w:pPr>
    </w:p>
    <w:p w14:paraId="4D321EC1" w14:textId="77777777" w:rsidR="00A85E2D" w:rsidRPr="00A85E2D" w:rsidRDefault="00A85E2D" w:rsidP="00A85E2D">
      <w:pPr>
        <w:jc w:val="both"/>
        <w:rPr>
          <w:rFonts w:ascii="Trebuchet MS" w:hAnsi="Trebuchet MS" w:cs="Calibri"/>
          <w:i/>
          <w:iCs/>
          <w:color w:val="222222"/>
          <w:sz w:val="16"/>
          <w:szCs w:val="16"/>
          <w:shd w:val="clear" w:color="auto" w:fill="FFFFFF"/>
        </w:rPr>
      </w:pPr>
      <w:r w:rsidRPr="00A85E2D">
        <w:rPr>
          <w:rStyle w:val="Emphasis"/>
          <w:rFonts w:ascii="Trebuchet MS" w:hAnsi="Trebuchet MS" w:cs="Calibri"/>
          <w:color w:val="222222"/>
          <w:sz w:val="16"/>
          <w:szCs w:val="16"/>
          <w:shd w:val="clear" w:color="auto" w:fill="FFFFFF"/>
        </w:rPr>
        <w:t xml:space="preserve">Hilbre High School are committed to safeguarding and promoting the welfare of children and young people.  </w:t>
      </w:r>
      <w:r w:rsidRPr="00A85E2D">
        <w:rPr>
          <w:rFonts w:ascii="Trebuchet MS" w:hAnsi="Trebuchet MS" w:cs="Calibri"/>
          <w:i/>
          <w:color w:val="222222"/>
          <w:sz w:val="16"/>
          <w:szCs w:val="16"/>
          <w:shd w:val="clear" w:color="auto" w:fill="FFFFFF"/>
        </w:rPr>
        <w:t>This role has been assessed as working in regulated activity and is subject to an Enhanced DBS plus Children’s Barred List Check.</w:t>
      </w:r>
    </w:p>
    <w:p w14:paraId="16D29E9E" w14:textId="77777777" w:rsidR="00A85E2D" w:rsidRPr="00A85E2D" w:rsidRDefault="00A85E2D" w:rsidP="00A85E2D">
      <w:pPr>
        <w:jc w:val="both"/>
        <w:rPr>
          <w:rStyle w:val="Emphasis"/>
          <w:rFonts w:ascii="Trebuchet MS" w:hAnsi="Trebuchet MS" w:cs="Calibri"/>
          <w:color w:val="222222"/>
          <w:sz w:val="16"/>
          <w:szCs w:val="16"/>
          <w:shd w:val="clear" w:color="auto" w:fill="FFFFFF"/>
        </w:rPr>
      </w:pPr>
    </w:p>
    <w:p w14:paraId="291BD856" w14:textId="77777777" w:rsidR="00A85E2D" w:rsidRPr="00C97D3A" w:rsidRDefault="00A85E2D" w:rsidP="00A85E2D">
      <w:pPr>
        <w:jc w:val="both"/>
        <w:rPr>
          <w:rFonts w:ascii="Trebuchet MS" w:hAnsi="Trebuchet MS"/>
          <w:i/>
          <w:sz w:val="20"/>
          <w:szCs w:val="22"/>
        </w:rPr>
      </w:pPr>
      <w:r w:rsidRPr="00A85E2D">
        <w:rPr>
          <w:rStyle w:val="Emphasis"/>
          <w:rFonts w:ascii="Trebuchet MS" w:hAnsi="Trebuchet MS" w:cs="Calibri"/>
          <w:color w:val="222222"/>
          <w:sz w:val="16"/>
          <w:szCs w:val="16"/>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p w14:paraId="2C4712EA" w14:textId="77777777" w:rsidR="00B2321F" w:rsidRPr="00440AB9" w:rsidRDefault="00B2321F" w:rsidP="00B2321F">
      <w:pPr>
        <w:rPr>
          <w:rFonts w:ascii="Trebuchet MS" w:hAnsi="Trebuchet MS"/>
          <w:sz w:val="2"/>
        </w:rPr>
      </w:pPr>
    </w:p>
    <w:p w14:paraId="3DAD7346" w14:textId="77777777" w:rsidR="00B2321F" w:rsidRPr="00440AB9" w:rsidRDefault="00B2321F" w:rsidP="00B2321F">
      <w:pPr>
        <w:rPr>
          <w:rFonts w:ascii="Trebuchet MS" w:hAnsi="Trebuchet MS"/>
          <w:b/>
          <w:sz w:val="24"/>
          <w:szCs w:val="18"/>
        </w:rPr>
      </w:pPr>
    </w:p>
    <w:p w14:paraId="422C1D38" w14:textId="77777777" w:rsidR="00B2321F" w:rsidRPr="00440AB9" w:rsidRDefault="00B2321F" w:rsidP="00B2321F">
      <w:pPr>
        <w:rPr>
          <w:rFonts w:ascii="Trebuchet MS" w:hAnsi="Trebuchet MS"/>
          <w:b/>
          <w:szCs w:val="22"/>
        </w:rPr>
      </w:pPr>
    </w:p>
    <w:p w14:paraId="3169D08D" w14:textId="77777777" w:rsidR="00F07991" w:rsidRPr="009702A7" w:rsidRDefault="00F07991" w:rsidP="00CB630E">
      <w:pPr>
        <w:rPr>
          <w:rFonts w:ascii="Trebuchet MS" w:hAnsi="Trebuchet MS"/>
        </w:rPr>
      </w:pPr>
    </w:p>
    <w:sectPr w:rsidR="00F07991" w:rsidRPr="009702A7" w:rsidSect="00FB7706">
      <w:pgSz w:w="11909" w:h="16834" w:code="9"/>
      <w:pgMar w:top="720" w:right="142" w:bottom="720" w:left="432" w:header="70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8607" w14:textId="77777777" w:rsidR="0073201D" w:rsidRDefault="0073201D">
      <w:r>
        <w:separator/>
      </w:r>
    </w:p>
  </w:endnote>
  <w:endnote w:type="continuationSeparator" w:id="0">
    <w:p w14:paraId="2CCD9B34" w14:textId="77777777" w:rsidR="0073201D" w:rsidRDefault="0073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AA4A" w14:textId="77777777" w:rsidR="0073201D" w:rsidRDefault="0073201D">
      <w:r>
        <w:separator/>
      </w:r>
    </w:p>
  </w:footnote>
  <w:footnote w:type="continuationSeparator" w:id="0">
    <w:p w14:paraId="0814F06E" w14:textId="77777777" w:rsidR="0073201D" w:rsidRDefault="00732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B582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666634"/>
    <w:multiLevelType w:val="hybridMultilevel"/>
    <w:tmpl w:val="2CDC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C6283"/>
    <w:multiLevelType w:val="hybridMultilevel"/>
    <w:tmpl w:val="3304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75681"/>
    <w:multiLevelType w:val="hybridMultilevel"/>
    <w:tmpl w:val="77D00194"/>
    <w:lvl w:ilvl="0" w:tplc="6A3C1336">
      <w:numFmt w:val="bullet"/>
      <w:lvlText w:val="-"/>
      <w:lvlJc w:val="left"/>
      <w:pPr>
        <w:ind w:left="420" w:hanging="360"/>
      </w:pPr>
      <w:rPr>
        <w:rFonts w:ascii="Trebuchet MS" w:eastAsia="Times New Roman" w:hAnsi="Trebuchet M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4576A"/>
    <w:multiLevelType w:val="hybridMultilevel"/>
    <w:tmpl w:val="6734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5A7F1F"/>
    <w:multiLevelType w:val="hybridMultilevel"/>
    <w:tmpl w:val="0772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36754D"/>
    <w:multiLevelType w:val="hybridMultilevel"/>
    <w:tmpl w:val="D400C36E"/>
    <w:lvl w:ilvl="0" w:tplc="48A66832">
      <w:numFmt w:val="bullet"/>
      <w:lvlText w:val="-"/>
      <w:lvlJc w:val="left"/>
      <w:pPr>
        <w:ind w:left="420" w:hanging="360"/>
      </w:pPr>
      <w:rPr>
        <w:rFonts w:ascii="Trebuchet MS" w:eastAsia="Times New Roman" w:hAnsi="Trebuchet M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813567136">
    <w:abstractNumId w:val="5"/>
  </w:num>
  <w:num w:numId="2" w16cid:durableId="67775949">
    <w:abstractNumId w:val="10"/>
  </w:num>
  <w:num w:numId="3" w16cid:durableId="1314214377">
    <w:abstractNumId w:val="14"/>
  </w:num>
  <w:num w:numId="4" w16cid:durableId="262349636">
    <w:abstractNumId w:val="2"/>
  </w:num>
  <w:num w:numId="5" w16cid:durableId="634331962">
    <w:abstractNumId w:val="1"/>
  </w:num>
  <w:num w:numId="6" w16cid:durableId="356129012">
    <w:abstractNumId w:val="11"/>
  </w:num>
  <w:num w:numId="7" w16cid:durableId="266736446">
    <w:abstractNumId w:val="13"/>
  </w:num>
  <w:num w:numId="8" w16cid:durableId="1387871096">
    <w:abstractNumId w:val="12"/>
  </w:num>
  <w:num w:numId="9" w16cid:durableId="469245278">
    <w:abstractNumId w:val="0"/>
  </w:num>
  <w:num w:numId="10" w16cid:durableId="1545678391">
    <w:abstractNumId w:val="8"/>
  </w:num>
  <w:num w:numId="11" w16cid:durableId="718819115">
    <w:abstractNumId w:val="9"/>
  </w:num>
  <w:num w:numId="12" w16cid:durableId="1642344600">
    <w:abstractNumId w:val="3"/>
  </w:num>
  <w:num w:numId="13" w16cid:durableId="1918902353">
    <w:abstractNumId w:val="7"/>
  </w:num>
  <w:num w:numId="14" w16cid:durableId="2145072805">
    <w:abstractNumId w:val="15"/>
  </w:num>
  <w:num w:numId="15" w16cid:durableId="249390811">
    <w:abstractNumId w:val="4"/>
  </w:num>
  <w:num w:numId="16" w16cid:durableId="925042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6F"/>
    <w:rsid w:val="00024AA2"/>
    <w:rsid w:val="00040DAD"/>
    <w:rsid w:val="00044EB4"/>
    <w:rsid w:val="00047CE3"/>
    <w:rsid w:val="00050A0A"/>
    <w:rsid w:val="00055819"/>
    <w:rsid w:val="00066102"/>
    <w:rsid w:val="000B1815"/>
    <w:rsid w:val="000B7DF2"/>
    <w:rsid w:val="00123C0A"/>
    <w:rsid w:val="001470AF"/>
    <w:rsid w:val="00153F70"/>
    <w:rsid w:val="001726E1"/>
    <w:rsid w:val="00185765"/>
    <w:rsid w:val="00192377"/>
    <w:rsid w:val="001A53C0"/>
    <w:rsid w:val="001A7B2B"/>
    <w:rsid w:val="001C42F7"/>
    <w:rsid w:val="001C5990"/>
    <w:rsid w:val="001C726F"/>
    <w:rsid w:val="001D0A11"/>
    <w:rsid w:val="001D1911"/>
    <w:rsid w:val="00206398"/>
    <w:rsid w:val="0021311C"/>
    <w:rsid w:val="00213141"/>
    <w:rsid w:val="0021509C"/>
    <w:rsid w:val="00220AC3"/>
    <w:rsid w:val="0022636F"/>
    <w:rsid w:val="00226F43"/>
    <w:rsid w:val="00226F66"/>
    <w:rsid w:val="00233363"/>
    <w:rsid w:val="00275197"/>
    <w:rsid w:val="002B66AA"/>
    <w:rsid w:val="002D1B64"/>
    <w:rsid w:val="00332E42"/>
    <w:rsid w:val="00361811"/>
    <w:rsid w:val="00382F10"/>
    <w:rsid w:val="00390317"/>
    <w:rsid w:val="003A2AD7"/>
    <w:rsid w:val="003B43CB"/>
    <w:rsid w:val="003E2FF0"/>
    <w:rsid w:val="00436A78"/>
    <w:rsid w:val="004379B6"/>
    <w:rsid w:val="00475DE3"/>
    <w:rsid w:val="005007A3"/>
    <w:rsid w:val="00504B9E"/>
    <w:rsid w:val="00536811"/>
    <w:rsid w:val="005443A8"/>
    <w:rsid w:val="005451D5"/>
    <w:rsid w:val="0055356F"/>
    <w:rsid w:val="00565958"/>
    <w:rsid w:val="005729C3"/>
    <w:rsid w:val="005F5977"/>
    <w:rsid w:val="005F682F"/>
    <w:rsid w:val="006133DD"/>
    <w:rsid w:val="00620658"/>
    <w:rsid w:val="00624578"/>
    <w:rsid w:val="006326C3"/>
    <w:rsid w:val="00655A2E"/>
    <w:rsid w:val="00676430"/>
    <w:rsid w:val="006D385D"/>
    <w:rsid w:val="0073201D"/>
    <w:rsid w:val="0074149B"/>
    <w:rsid w:val="00765665"/>
    <w:rsid w:val="00771E5C"/>
    <w:rsid w:val="00791093"/>
    <w:rsid w:val="007B47C7"/>
    <w:rsid w:val="007C03FD"/>
    <w:rsid w:val="007D1D76"/>
    <w:rsid w:val="00800B7C"/>
    <w:rsid w:val="00813524"/>
    <w:rsid w:val="00821467"/>
    <w:rsid w:val="00837AA1"/>
    <w:rsid w:val="00853052"/>
    <w:rsid w:val="00880B7A"/>
    <w:rsid w:val="008D525B"/>
    <w:rsid w:val="008F7E8F"/>
    <w:rsid w:val="00923C19"/>
    <w:rsid w:val="009311E6"/>
    <w:rsid w:val="009702A7"/>
    <w:rsid w:val="009836D5"/>
    <w:rsid w:val="009968CF"/>
    <w:rsid w:val="009A6B78"/>
    <w:rsid w:val="009C0971"/>
    <w:rsid w:val="009E4E95"/>
    <w:rsid w:val="009F0559"/>
    <w:rsid w:val="00A07A53"/>
    <w:rsid w:val="00A12E27"/>
    <w:rsid w:val="00A1389A"/>
    <w:rsid w:val="00A20939"/>
    <w:rsid w:val="00A27ABF"/>
    <w:rsid w:val="00A31C1B"/>
    <w:rsid w:val="00A52CAE"/>
    <w:rsid w:val="00A613DC"/>
    <w:rsid w:val="00A75E51"/>
    <w:rsid w:val="00A85E2D"/>
    <w:rsid w:val="00AA557F"/>
    <w:rsid w:val="00AF2615"/>
    <w:rsid w:val="00B17226"/>
    <w:rsid w:val="00B2321F"/>
    <w:rsid w:val="00B369E2"/>
    <w:rsid w:val="00B47FE5"/>
    <w:rsid w:val="00B70CF1"/>
    <w:rsid w:val="00BB5B0A"/>
    <w:rsid w:val="00BF704F"/>
    <w:rsid w:val="00C151EA"/>
    <w:rsid w:val="00C16B26"/>
    <w:rsid w:val="00C51BA1"/>
    <w:rsid w:val="00C94858"/>
    <w:rsid w:val="00CA407F"/>
    <w:rsid w:val="00CB630E"/>
    <w:rsid w:val="00CE09C8"/>
    <w:rsid w:val="00CE5B32"/>
    <w:rsid w:val="00D22212"/>
    <w:rsid w:val="00D656F3"/>
    <w:rsid w:val="00D85AC5"/>
    <w:rsid w:val="00D87190"/>
    <w:rsid w:val="00D95EBB"/>
    <w:rsid w:val="00DA539B"/>
    <w:rsid w:val="00DF07F0"/>
    <w:rsid w:val="00E059E7"/>
    <w:rsid w:val="00E06FFE"/>
    <w:rsid w:val="00E10CD2"/>
    <w:rsid w:val="00E403D9"/>
    <w:rsid w:val="00E40F68"/>
    <w:rsid w:val="00E53904"/>
    <w:rsid w:val="00E64F7F"/>
    <w:rsid w:val="00E93A9D"/>
    <w:rsid w:val="00EA3A18"/>
    <w:rsid w:val="00EC3198"/>
    <w:rsid w:val="00ED6015"/>
    <w:rsid w:val="00EE0BAE"/>
    <w:rsid w:val="00EF52C4"/>
    <w:rsid w:val="00EF6E97"/>
    <w:rsid w:val="00F07991"/>
    <w:rsid w:val="00F22435"/>
    <w:rsid w:val="00F8457D"/>
    <w:rsid w:val="00FB1D34"/>
    <w:rsid w:val="00FB7706"/>
    <w:rsid w:val="00FD0A98"/>
    <w:rsid w:val="00FF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1F207"/>
  <w15:chartTrackingRefBased/>
  <w15:docId w15:val="{6B4CB8DD-6CCE-497E-8259-1895E0F6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link w:val="Heading6Char"/>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771E5C"/>
    <w:pPr>
      <w:tabs>
        <w:tab w:val="center" w:pos="4513"/>
        <w:tab w:val="right" w:pos="9026"/>
      </w:tabs>
    </w:pPr>
    <w:rPr>
      <w:rFonts w:cs="Times New Roman"/>
      <w:lang w:val="x-none"/>
    </w:rPr>
  </w:style>
  <w:style w:type="character" w:customStyle="1" w:styleId="HeaderChar">
    <w:name w:val="Header Char"/>
    <w:link w:val="Header"/>
    <w:rsid w:val="00771E5C"/>
    <w:rPr>
      <w:rFonts w:ascii="Arial" w:hAnsi="Arial" w:cs="Arial"/>
      <w:sz w:val="22"/>
      <w:szCs w:val="24"/>
      <w:lang w:eastAsia="en-US"/>
    </w:rPr>
  </w:style>
  <w:style w:type="paragraph" w:styleId="Footer">
    <w:name w:val="footer"/>
    <w:basedOn w:val="Normal"/>
    <w:link w:val="FooterChar"/>
    <w:rsid w:val="00771E5C"/>
    <w:pPr>
      <w:tabs>
        <w:tab w:val="center" w:pos="4513"/>
        <w:tab w:val="right" w:pos="9026"/>
      </w:tabs>
    </w:pPr>
    <w:rPr>
      <w:rFonts w:cs="Times New Roman"/>
      <w:lang w:val="x-none"/>
    </w:rPr>
  </w:style>
  <w:style w:type="character" w:customStyle="1" w:styleId="FooterChar">
    <w:name w:val="Footer Char"/>
    <w:link w:val="Footer"/>
    <w:rsid w:val="00771E5C"/>
    <w:rPr>
      <w:rFonts w:ascii="Arial" w:hAnsi="Arial" w:cs="Arial"/>
      <w:sz w:val="22"/>
      <w:szCs w:val="24"/>
      <w:lang w:eastAsia="en-US"/>
    </w:rPr>
  </w:style>
  <w:style w:type="paragraph" w:styleId="NoSpacing">
    <w:name w:val="No Spacing"/>
    <w:uiPriority w:val="1"/>
    <w:qFormat/>
    <w:rsid w:val="005451D5"/>
    <w:rPr>
      <w:rFonts w:ascii="Calibri" w:eastAsia="Calibri" w:hAnsi="Calibri"/>
      <w:sz w:val="22"/>
      <w:szCs w:val="22"/>
      <w:lang w:eastAsia="en-US"/>
    </w:rPr>
  </w:style>
  <w:style w:type="paragraph" w:customStyle="1" w:styleId="Default">
    <w:name w:val="Default"/>
    <w:rsid w:val="005451D5"/>
    <w:pPr>
      <w:autoSpaceDE w:val="0"/>
      <w:autoSpaceDN w:val="0"/>
      <w:adjustRightInd w:val="0"/>
    </w:pPr>
    <w:rPr>
      <w:rFonts w:ascii="Arial" w:hAnsi="Arial" w:cs="Arial"/>
      <w:color w:val="000000"/>
      <w:sz w:val="24"/>
      <w:szCs w:val="24"/>
    </w:rPr>
  </w:style>
  <w:style w:type="character" w:styleId="Emphasis">
    <w:name w:val="Emphasis"/>
    <w:uiPriority w:val="20"/>
    <w:qFormat/>
    <w:rsid w:val="00A85E2D"/>
    <w:rPr>
      <w:i/>
      <w:iCs/>
    </w:rPr>
  </w:style>
  <w:style w:type="character" w:customStyle="1" w:styleId="Heading6Char">
    <w:name w:val="Heading 6 Char"/>
    <w:link w:val="Heading6"/>
    <w:rsid w:val="00B2321F"/>
    <w:rPr>
      <w:rFonts w:ascii="Arial" w:hAnsi="Arial"/>
      <w:b/>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BBD85D3192A499BC2DF6B7F31C3EC" ma:contentTypeVersion="16" ma:contentTypeDescription="Create a new document." ma:contentTypeScope="" ma:versionID="70624d4b92f7adee8f578b70c0b6efed">
  <xsd:schema xmlns:xsd="http://www.w3.org/2001/XMLSchema" xmlns:xs="http://www.w3.org/2001/XMLSchema" xmlns:p="http://schemas.microsoft.com/office/2006/metadata/properties" xmlns:ns1="http://schemas.microsoft.com/sharepoint/v3" xmlns:ns2="f1556fe0-f941-474d-a4ec-7877845d62eb" xmlns:ns3="32cb8561-9798-4d72-b2b5-bf274cfab4b0" targetNamespace="http://schemas.microsoft.com/office/2006/metadata/properties" ma:root="true" ma:fieldsID="9f694690e6334f0d04fe2cf09e5c0547" ns1:_="" ns2:_="" ns3:_="">
    <xsd:import namespace="http://schemas.microsoft.com/sharepoint/v3"/>
    <xsd:import namespace="f1556fe0-f941-474d-a4ec-7877845d62eb"/>
    <xsd:import namespace="32cb8561-9798-4d72-b2b5-bf274cfab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6fe0-f941-474d-a4ec-7877845d6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31bd0f-549f-4f42-9d91-daad1242bc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b8561-9798-4d72-b2b5-bf274cfab4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22db3f-178a-4b20-9a7c-df7710058753}" ma:internalName="TaxCatchAll" ma:showField="CatchAllData" ma:web="32cb8561-9798-4d72-b2b5-bf274cfab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556fe0-f941-474d-a4ec-7877845d62eb">
      <Terms xmlns="http://schemas.microsoft.com/office/infopath/2007/PartnerControls"/>
    </lcf76f155ced4ddcb4097134ff3c332f>
    <_ip_UnifiedCompliancePolicyProperties xmlns="http://schemas.microsoft.com/sharepoint/v3" xsi:nil="true"/>
    <TaxCatchAll xmlns="32cb8561-9798-4d72-b2b5-bf274cfab4b0"/>
  </documentManagement>
</p:properties>
</file>

<file path=customXml/itemProps1.xml><?xml version="1.0" encoding="utf-8"?>
<ds:datastoreItem xmlns:ds="http://schemas.openxmlformats.org/officeDocument/2006/customXml" ds:itemID="{458A9077-40C4-4794-9E94-04A24CC90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56fe0-f941-474d-a4ec-7877845d62eb"/>
    <ds:schemaRef ds:uri="32cb8561-9798-4d72-b2b5-bf274cfa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0AFB9-EB3A-49EC-B3B2-F0FC2C09E561}">
  <ds:schemaRefs>
    <ds:schemaRef ds:uri="http://schemas.microsoft.com/sharepoint/v3/contenttype/forms"/>
  </ds:schemaRefs>
</ds:datastoreItem>
</file>

<file path=customXml/itemProps3.xml><?xml version="1.0" encoding="utf-8"?>
<ds:datastoreItem xmlns:ds="http://schemas.openxmlformats.org/officeDocument/2006/customXml" ds:itemID="{0CC28697-39D1-4850-934D-8FCC242D9468}">
  <ds:schemaRefs>
    <ds:schemaRef ds:uri="http://schemas.microsoft.com/office/2006/metadata/properties"/>
    <ds:schemaRef ds:uri="http://schemas.microsoft.com/office/infopath/2007/PartnerControls"/>
    <ds:schemaRef ds:uri="http://schemas.microsoft.com/sharepoint/v3"/>
    <ds:schemaRef ds:uri="f1556fe0-f941-474d-a4ec-7877845d62eb"/>
    <ds:schemaRef ds:uri="32cb8561-9798-4d72-b2b5-bf274cfab4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Morton, Louise</cp:lastModifiedBy>
  <cp:revision>2</cp:revision>
  <cp:lastPrinted>2017-05-26T07:51:00Z</cp:lastPrinted>
  <dcterms:created xsi:type="dcterms:W3CDTF">2026-06-12T12:43:00Z</dcterms:created>
  <dcterms:modified xsi:type="dcterms:W3CDTF">2026-06-12T12:43:00Z</dcterms:modified>
</cp:coreProperties>
</file>