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449F7" w14:textId="4977A4C4" w:rsidR="0067617A" w:rsidRDefault="0067617A" w:rsidP="0067617A">
      <w:pPr>
        <w:spacing w:after="480" w:line="240" w:lineRule="auto"/>
        <w:outlineLvl w:val="0"/>
        <w:rPr>
          <w:rFonts w:ascii="Arial" w:eastAsia="Calibri" w:hAnsi="Arial" w:cs="Arial"/>
          <w:b/>
          <w:noProof/>
          <w:sz w:val="40"/>
          <w:szCs w:val="40"/>
        </w:rPr>
      </w:pPr>
      <w:bookmarkStart w:id="0" w:name="_xb8e9y9j437c" w:colFirst="0" w:colLast="0"/>
      <w:bookmarkStart w:id="1" w:name="_GoBack"/>
      <w:bookmarkEnd w:id="0"/>
      <w:bookmarkEnd w:id="1"/>
      <w:r>
        <w:rPr>
          <w:b/>
          <w:bCs/>
          <w:noProof/>
          <w:sz w:val="46"/>
          <w:szCs w:val="46"/>
          <w:lang w:eastAsia="en-GB"/>
        </w:rPr>
        <w:drawing>
          <wp:inline distT="0" distB="0" distL="0" distR="0" wp14:anchorId="0DF8D121" wp14:editId="1D7B9996">
            <wp:extent cx="1343025" cy="1343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14:paraId="7191F6B5" w14:textId="5BC67B25" w:rsidR="0067617A" w:rsidRPr="0067617A" w:rsidRDefault="0067617A" w:rsidP="0067617A">
      <w:pPr>
        <w:spacing w:after="480" w:line="240" w:lineRule="auto"/>
        <w:outlineLvl w:val="0"/>
        <w:rPr>
          <w:rFonts w:ascii="Arial" w:eastAsia="Calibri" w:hAnsi="Arial" w:cs="Arial"/>
          <w:b/>
          <w:noProof/>
          <w:sz w:val="40"/>
          <w:szCs w:val="40"/>
        </w:rPr>
      </w:pPr>
      <w:r w:rsidRPr="0067617A">
        <w:rPr>
          <w:rFonts w:ascii="Arial" w:eastAsia="Calibri" w:hAnsi="Arial" w:cs="Arial"/>
          <w:b/>
          <w:noProof/>
          <w:sz w:val="40"/>
          <w:szCs w:val="40"/>
        </w:rPr>
        <w:t>Job description: special educational needs co-ordinator (SENDCO)</w:t>
      </w:r>
    </w:p>
    <w:p w14:paraId="07B26AB4" w14:textId="77777777" w:rsidR="0067617A" w:rsidRPr="0067617A" w:rsidRDefault="0067617A" w:rsidP="0067617A">
      <w:pPr>
        <w:spacing w:after="120" w:line="240" w:lineRule="auto"/>
        <w:rPr>
          <w:rFonts w:ascii="Arial" w:eastAsia="MS Mincho" w:hAnsi="Arial" w:cs="Times New Roman"/>
          <w:sz w:val="20"/>
          <w:szCs w:val="24"/>
        </w:rPr>
      </w:pPr>
    </w:p>
    <w:p w14:paraId="62B43310" w14:textId="77777777" w:rsidR="0067617A" w:rsidRPr="0067617A" w:rsidRDefault="0067617A" w:rsidP="0067617A">
      <w:pPr>
        <w:spacing w:before="120" w:after="120" w:line="240" w:lineRule="auto"/>
        <w:outlineLvl w:val="0"/>
        <w:rPr>
          <w:rFonts w:ascii="Arial" w:eastAsia="Calibri" w:hAnsi="Arial" w:cs="Arial"/>
          <w:b/>
          <w:sz w:val="28"/>
          <w:szCs w:val="36"/>
        </w:rPr>
      </w:pPr>
      <w:r w:rsidRPr="0067617A">
        <w:rPr>
          <w:rFonts w:ascii="Arial" w:eastAsia="Calibri" w:hAnsi="Arial" w:cs="Arial"/>
          <w:b/>
          <w:sz w:val="28"/>
          <w:szCs w:val="36"/>
        </w:rPr>
        <w:t>Job details</w:t>
      </w:r>
    </w:p>
    <w:p w14:paraId="3617C514" w14:textId="77777777" w:rsidR="0067617A" w:rsidRPr="0067617A" w:rsidRDefault="0067617A" w:rsidP="0067617A">
      <w:pPr>
        <w:spacing w:after="120" w:line="240" w:lineRule="auto"/>
        <w:rPr>
          <w:rFonts w:ascii="Arial" w:eastAsia="MS Mincho" w:hAnsi="Arial" w:cs="Times New Roman"/>
          <w:b/>
          <w:bCs/>
          <w:sz w:val="20"/>
          <w:szCs w:val="24"/>
          <w:lang w:val="en-US"/>
        </w:rPr>
      </w:pPr>
      <w:r w:rsidRPr="0067617A">
        <w:rPr>
          <w:rFonts w:ascii="Arial" w:eastAsia="MS Mincho" w:hAnsi="Arial" w:cs="Times New Roman"/>
          <w:b/>
          <w:sz w:val="20"/>
          <w:szCs w:val="24"/>
          <w:lang w:val="en-US"/>
        </w:rPr>
        <w:t>Job title:</w:t>
      </w:r>
      <w:r w:rsidRPr="0067617A">
        <w:rPr>
          <w:rFonts w:ascii="Arial" w:eastAsia="MS Mincho" w:hAnsi="Arial" w:cs="Times New Roman"/>
          <w:sz w:val="20"/>
          <w:szCs w:val="24"/>
          <w:lang w:val="en-US"/>
        </w:rPr>
        <w:t xml:space="preserve"> </w:t>
      </w:r>
      <w:r w:rsidRPr="0067617A">
        <w:rPr>
          <w:rFonts w:ascii="Arial" w:eastAsia="MS Mincho" w:hAnsi="Arial" w:cs="Times New Roman"/>
          <w:b/>
          <w:bCs/>
          <w:sz w:val="20"/>
          <w:szCs w:val="24"/>
          <w:lang w:val="en-US"/>
        </w:rPr>
        <w:t xml:space="preserve">Special educational needs co-ordinator (SENDDCO) </w:t>
      </w:r>
    </w:p>
    <w:p w14:paraId="48F0690E" w14:textId="77777777" w:rsidR="0067617A" w:rsidRPr="0067617A" w:rsidRDefault="0067617A" w:rsidP="0067617A">
      <w:pPr>
        <w:spacing w:after="120" w:line="240" w:lineRule="auto"/>
        <w:rPr>
          <w:rFonts w:ascii="Arial" w:eastAsia="MS Mincho" w:hAnsi="Arial" w:cs="Times New Roman"/>
          <w:sz w:val="20"/>
          <w:szCs w:val="24"/>
          <w:lang w:val="en-US"/>
        </w:rPr>
      </w:pPr>
      <w:r w:rsidRPr="0067617A">
        <w:rPr>
          <w:rFonts w:ascii="Arial" w:eastAsia="MS Mincho" w:hAnsi="Arial" w:cs="Times New Roman"/>
          <w:b/>
          <w:sz w:val="20"/>
          <w:szCs w:val="24"/>
          <w:lang w:val="en-US"/>
        </w:rPr>
        <w:t>Salary:</w:t>
      </w:r>
      <w:r w:rsidRPr="0067617A">
        <w:rPr>
          <w:rFonts w:ascii="Arial" w:eastAsia="MS Mincho" w:hAnsi="Arial" w:cs="Times New Roman"/>
          <w:sz w:val="20"/>
          <w:szCs w:val="24"/>
          <w:lang w:val="en-US"/>
        </w:rPr>
        <w:t xml:space="preserve"> Existing salary with SEND allowance</w:t>
      </w:r>
    </w:p>
    <w:p w14:paraId="49FB214A" w14:textId="53AEBE75" w:rsidR="0067617A" w:rsidRPr="0067617A" w:rsidRDefault="0067617A" w:rsidP="0067617A">
      <w:pPr>
        <w:spacing w:after="120" w:line="240" w:lineRule="auto"/>
        <w:rPr>
          <w:rFonts w:ascii="Arial" w:eastAsia="MS Mincho" w:hAnsi="Arial" w:cs="Times New Roman"/>
          <w:sz w:val="20"/>
          <w:szCs w:val="24"/>
          <w:lang w:val="en-US"/>
        </w:rPr>
      </w:pPr>
      <w:r w:rsidRPr="0067617A">
        <w:rPr>
          <w:rFonts w:ascii="Arial" w:eastAsia="MS Mincho" w:hAnsi="Arial" w:cs="Times New Roman"/>
          <w:b/>
          <w:sz w:val="20"/>
          <w:szCs w:val="24"/>
          <w:lang w:val="en-US"/>
        </w:rPr>
        <w:t>Hours:</w:t>
      </w:r>
      <w:r w:rsidRPr="0067617A">
        <w:rPr>
          <w:rFonts w:ascii="Arial" w:eastAsia="MS Mincho" w:hAnsi="Arial" w:cs="Times New Roman"/>
          <w:sz w:val="20"/>
          <w:szCs w:val="24"/>
          <w:lang w:val="en-US"/>
        </w:rPr>
        <w:t xml:space="preserve"> </w:t>
      </w:r>
      <w:r w:rsidR="009639DE">
        <w:rPr>
          <w:rFonts w:ascii="Arial" w:eastAsia="MS Mincho" w:hAnsi="Arial" w:cs="Times New Roman"/>
          <w:sz w:val="20"/>
          <w:szCs w:val="24"/>
          <w:lang w:val="en-US"/>
        </w:rPr>
        <w:t>Full time</w:t>
      </w:r>
    </w:p>
    <w:p w14:paraId="4239009B" w14:textId="3F83628A" w:rsidR="0067617A" w:rsidRPr="0067617A" w:rsidRDefault="0067617A" w:rsidP="0067617A">
      <w:pPr>
        <w:spacing w:after="120" w:line="240" w:lineRule="auto"/>
        <w:rPr>
          <w:rFonts w:ascii="Arial" w:eastAsia="MS Mincho" w:hAnsi="Arial" w:cs="Times New Roman"/>
          <w:sz w:val="20"/>
          <w:szCs w:val="24"/>
          <w:lang w:val="en-US"/>
        </w:rPr>
      </w:pPr>
      <w:r w:rsidRPr="0067617A">
        <w:rPr>
          <w:rFonts w:ascii="Arial" w:eastAsia="MS Mincho" w:hAnsi="Arial" w:cs="Times New Roman"/>
          <w:b/>
          <w:sz w:val="20"/>
          <w:szCs w:val="24"/>
          <w:lang w:val="en-US"/>
        </w:rPr>
        <w:t>Contract type:</w:t>
      </w:r>
      <w:r w:rsidR="009639DE">
        <w:rPr>
          <w:rFonts w:ascii="Arial" w:eastAsia="MS Mincho" w:hAnsi="Arial" w:cs="Times New Roman"/>
          <w:sz w:val="20"/>
          <w:szCs w:val="24"/>
          <w:lang w:val="en-US"/>
        </w:rPr>
        <w:t xml:space="preserve"> Fixed term (in the first instance) </w:t>
      </w:r>
    </w:p>
    <w:p w14:paraId="1FD9034B" w14:textId="77777777" w:rsidR="0067617A" w:rsidRPr="0067617A" w:rsidRDefault="0067617A" w:rsidP="0067617A">
      <w:pPr>
        <w:spacing w:after="120" w:line="240" w:lineRule="auto"/>
        <w:rPr>
          <w:rFonts w:ascii="Arial" w:eastAsia="MS Mincho" w:hAnsi="Arial" w:cs="Times New Roman"/>
          <w:sz w:val="20"/>
          <w:szCs w:val="24"/>
          <w:lang w:val="en-US"/>
        </w:rPr>
      </w:pPr>
      <w:r w:rsidRPr="0067617A">
        <w:rPr>
          <w:rFonts w:ascii="Arial" w:eastAsia="MS Mincho" w:hAnsi="Arial" w:cs="Times New Roman"/>
          <w:b/>
          <w:sz w:val="20"/>
          <w:szCs w:val="24"/>
          <w:lang w:val="en-US"/>
        </w:rPr>
        <w:t>Reporting to:</w:t>
      </w:r>
      <w:r w:rsidRPr="0067617A">
        <w:rPr>
          <w:rFonts w:ascii="Arial" w:eastAsia="MS Mincho" w:hAnsi="Arial" w:cs="Times New Roman"/>
          <w:sz w:val="20"/>
          <w:szCs w:val="24"/>
          <w:lang w:val="en-US"/>
        </w:rPr>
        <w:t xml:space="preserve"> Headteacher</w:t>
      </w:r>
    </w:p>
    <w:p w14:paraId="63600493" w14:textId="77777777" w:rsidR="0067617A" w:rsidRPr="0067617A" w:rsidRDefault="0067617A" w:rsidP="0067617A">
      <w:pPr>
        <w:spacing w:after="120" w:line="240" w:lineRule="auto"/>
        <w:rPr>
          <w:rFonts w:ascii="Arial" w:eastAsia="MS Mincho" w:hAnsi="Arial" w:cs="Times New Roman"/>
          <w:sz w:val="20"/>
          <w:szCs w:val="24"/>
          <w:lang w:val="en-US"/>
        </w:rPr>
      </w:pPr>
      <w:r w:rsidRPr="0067617A">
        <w:rPr>
          <w:rFonts w:ascii="Arial" w:eastAsia="MS Mincho" w:hAnsi="Arial" w:cs="Times New Roman"/>
          <w:b/>
          <w:sz w:val="20"/>
          <w:szCs w:val="24"/>
          <w:lang w:val="en-US"/>
        </w:rPr>
        <w:t>Responsible for</w:t>
      </w:r>
      <w:r w:rsidRPr="0067617A">
        <w:rPr>
          <w:rFonts w:ascii="Arial" w:eastAsia="MS Mincho" w:hAnsi="Arial" w:cs="Times New Roman"/>
          <w:sz w:val="20"/>
          <w:szCs w:val="24"/>
          <w:lang w:val="en-US"/>
        </w:rPr>
        <w:t>: 1:1 TAs</w:t>
      </w:r>
    </w:p>
    <w:p w14:paraId="759C5B4F" w14:textId="77777777" w:rsidR="0067617A" w:rsidRPr="0067617A" w:rsidRDefault="0067617A" w:rsidP="0067617A">
      <w:pPr>
        <w:spacing w:after="120" w:line="240" w:lineRule="auto"/>
        <w:rPr>
          <w:rFonts w:ascii="Arial" w:eastAsia="MS Mincho" w:hAnsi="Arial" w:cs="Times New Roman"/>
          <w:sz w:val="20"/>
          <w:szCs w:val="24"/>
          <w:lang w:val="en-US"/>
        </w:rPr>
      </w:pPr>
    </w:p>
    <w:p w14:paraId="0A67D2B9" w14:textId="77777777" w:rsidR="0067617A" w:rsidRPr="0067617A" w:rsidRDefault="0067617A" w:rsidP="0067617A">
      <w:pPr>
        <w:spacing w:before="120" w:after="120" w:line="240" w:lineRule="auto"/>
        <w:outlineLvl w:val="0"/>
        <w:rPr>
          <w:rFonts w:ascii="Arial" w:eastAsia="Calibri" w:hAnsi="Arial" w:cs="Arial"/>
          <w:b/>
          <w:sz w:val="28"/>
          <w:szCs w:val="36"/>
        </w:rPr>
      </w:pPr>
      <w:r w:rsidRPr="0067617A">
        <w:rPr>
          <w:rFonts w:ascii="Arial" w:eastAsia="Calibri" w:hAnsi="Arial" w:cs="Arial"/>
          <w:b/>
          <w:sz w:val="28"/>
          <w:szCs w:val="36"/>
        </w:rPr>
        <w:t>Main purpose</w:t>
      </w:r>
    </w:p>
    <w:p w14:paraId="4C0BC1C6" w14:textId="77777777" w:rsidR="0067617A" w:rsidRPr="0067617A" w:rsidRDefault="0067617A" w:rsidP="0067617A">
      <w:pPr>
        <w:spacing w:after="120" w:line="240" w:lineRule="auto"/>
        <w:rPr>
          <w:rFonts w:ascii="Arial" w:eastAsia="MS Mincho" w:hAnsi="Arial" w:cs="Times New Roman"/>
          <w:sz w:val="20"/>
          <w:szCs w:val="24"/>
          <w:lang w:val="en-US"/>
        </w:rPr>
      </w:pPr>
      <w:r w:rsidRPr="0067617A">
        <w:rPr>
          <w:rFonts w:ascii="Arial" w:eastAsia="MS Mincho" w:hAnsi="Arial" w:cs="Times New Roman"/>
          <w:sz w:val="20"/>
          <w:szCs w:val="24"/>
          <w:lang w:val="en-US"/>
        </w:rPr>
        <w:t>The SENDCO, under the direction of the headteacher, will:</w:t>
      </w:r>
    </w:p>
    <w:p w14:paraId="7A15961A"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Determine the strategic development of special educational needs (SEND) policy and provision in the school</w:t>
      </w:r>
    </w:p>
    <w:p w14:paraId="292C6719"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Be responsible for day-to-day operation of the SEND policy and co-ordination of specific provision to support individual pupils with SEND or a disability</w:t>
      </w:r>
    </w:p>
    <w:p w14:paraId="277BE31B"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Provide professional guidance to colleagues, working closely with staff, parents and carers, and other agencies</w:t>
      </w:r>
    </w:p>
    <w:p w14:paraId="56C43F0D" w14:textId="77777777" w:rsidR="0067617A" w:rsidRPr="0067617A" w:rsidRDefault="0067617A" w:rsidP="0067617A">
      <w:pPr>
        <w:spacing w:after="60" w:line="240" w:lineRule="auto"/>
        <w:rPr>
          <w:rFonts w:ascii="Arial" w:eastAsia="MS Mincho" w:hAnsi="Arial" w:cs="Arial"/>
          <w:sz w:val="20"/>
          <w:szCs w:val="20"/>
          <w:lang w:val="en-US"/>
        </w:rPr>
      </w:pPr>
    </w:p>
    <w:p w14:paraId="41B3B10F" w14:textId="77777777" w:rsidR="0067617A" w:rsidRPr="0067617A" w:rsidRDefault="0067617A" w:rsidP="0067617A">
      <w:pPr>
        <w:spacing w:after="60" w:line="240" w:lineRule="auto"/>
        <w:rPr>
          <w:rFonts w:ascii="Arial" w:eastAsia="MS Mincho" w:hAnsi="Arial" w:cs="Arial"/>
          <w:sz w:val="20"/>
          <w:szCs w:val="20"/>
          <w:lang w:val="en-US"/>
        </w:rPr>
      </w:pPr>
      <w:r w:rsidRPr="0067617A">
        <w:rPr>
          <w:rFonts w:ascii="Arial" w:eastAsia="MS Mincho" w:hAnsi="Arial" w:cs="Arial"/>
          <w:sz w:val="20"/>
          <w:szCs w:val="20"/>
          <w:lang w:val="en-US"/>
        </w:rPr>
        <w:t>The SENDCO will be expected to fulfil the responsibilities of a teacher, as set out in the STPCD.</w:t>
      </w:r>
    </w:p>
    <w:p w14:paraId="259C7666" w14:textId="77777777" w:rsidR="0067617A" w:rsidRPr="0067617A" w:rsidRDefault="0067617A" w:rsidP="0067617A">
      <w:pPr>
        <w:spacing w:after="120" w:line="240" w:lineRule="auto"/>
        <w:rPr>
          <w:rFonts w:ascii="Arial" w:eastAsia="MS Mincho" w:hAnsi="Arial" w:cs="Times New Roman"/>
          <w:sz w:val="20"/>
          <w:szCs w:val="24"/>
          <w:lang w:val="en-US"/>
        </w:rPr>
      </w:pPr>
      <w:r w:rsidRPr="0067617A">
        <w:rPr>
          <w:rFonts w:ascii="Arial" w:eastAsia="MS Mincho" w:hAnsi="Arial" w:cs="Times New Roman"/>
          <w:sz w:val="20"/>
          <w:szCs w:val="24"/>
          <w:lang w:val="en-US"/>
        </w:rPr>
        <w:t>While the SENDCO will have responsibility for the oversight of provision for pupils with SEND or a disability, class teachers will hold responsibility for the day-to-day education and support of pupils within their classroom.</w:t>
      </w:r>
    </w:p>
    <w:p w14:paraId="7E76FABF" w14:textId="77777777" w:rsidR="0067617A" w:rsidRPr="0067617A" w:rsidRDefault="0067617A" w:rsidP="0067617A">
      <w:pPr>
        <w:spacing w:after="120" w:line="240" w:lineRule="auto"/>
        <w:rPr>
          <w:rFonts w:ascii="Arial" w:eastAsia="MS Mincho" w:hAnsi="Arial" w:cs="Times New Roman"/>
          <w:sz w:val="20"/>
          <w:szCs w:val="24"/>
          <w:lang w:val="en-US"/>
        </w:rPr>
      </w:pPr>
    </w:p>
    <w:p w14:paraId="357E6D78" w14:textId="77777777" w:rsidR="0067617A" w:rsidRPr="0067617A" w:rsidRDefault="0067617A" w:rsidP="0067617A">
      <w:pPr>
        <w:spacing w:before="120" w:after="120" w:line="240" w:lineRule="auto"/>
        <w:outlineLvl w:val="0"/>
        <w:rPr>
          <w:rFonts w:ascii="Arial" w:eastAsia="Calibri" w:hAnsi="Arial" w:cs="Arial"/>
          <w:b/>
          <w:sz w:val="28"/>
          <w:szCs w:val="36"/>
        </w:rPr>
      </w:pPr>
      <w:r w:rsidRPr="0067617A">
        <w:rPr>
          <w:rFonts w:ascii="Arial" w:eastAsia="Calibri" w:hAnsi="Arial" w:cs="Arial"/>
          <w:b/>
          <w:sz w:val="28"/>
          <w:szCs w:val="36"/>
        </w:rPr>
        <w:t>Duties and responsibilities</w:t>
      </w:r>
    </w:p>
    <w:p w14:paraId="4E3A66A4" w14:textId="77777777" w:rsidR="0067617A" w:rsidRPr="0067617A" w:rsidRDefault="0067617A" w:rsidP="0067617A">
      <w:pPr>
        <w:spacing w:before="120" w:after="120" w:line="240" w:lineRule="auto"/>
        <w:rPr>
          <w:rFonts w:ascii="Arial" w:eastAsia="MS Mincho" w:hAnsi="Arial" w:cs="Times New Roman"/>
          <w:b/>
          <w:color w:val="12263F"/>
          <w:sz w:val="24"/>
          <w:szCs w:val="24"/>
          <w:lang w:val="en-US"/>
        </w:rPr>
      </w:pPr>
      <w:r w:rsidRPr="0067617A">
        <w:rPr>
          <w:rFonts w:ascii="Arial" w:eastAsia="MS Mincho" w:hAnsi="Arial" w:cs="Times New Roman"/>
          <w:b/>
          <w:color w:val="12263F"/>
          <w:sz w:val="24"/>
          <w:szCs w:val="24"/>
          <w:lang w:val="en-US"/>
        </w:rPr>
        <w:t>Strategic development of SEND policy and provision</w:t>
      </w:r>
    </w:p>
    <w:p w14:paraId="31807772"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Have a strategic overview of provision for pupils with SEND or a disability across the school, monitoring and reviewing the quality of provision</w:t>
      </w:r>
    </w:p>
    <w:p w14:paraId="28733066"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Contribute to school self-evaluation, particularly with respect to provision for pupils with SEND or a disability</w:t>
      </w:r>
    </w:p>
    <w:p w14:paraId="661486AE"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Make sure the SEND policy is put into practice, and its objectives are reflected in the school improvement plan (SIP)</w:t>
      </w:r>
    </w:p>
    <w:p w14:paraId="3C7FA1F2"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lastRenderedPageBreak/>
        <w:t>Maintain up-to-date knowledge of national and local initiatives that may affect the school’s policy and practice</w:t>
      </w:r>
    </w:p>
    <w:p w14:paraId="07748780"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Evaluate whether funding is being used effectively, and suggest changes to make use of funding more effective</w:t>
      </w:r>
    </w:p>
    <w:p w14:paraId="1C7EF106" w14:textId="77777777" w:rsidR="0067617A" w:rsidRPr="0067617A" w:rsidRDefault="0067617A" w:rsidP="0067617A">
      <w:pPr>
        <w:spacing w:after="60" w:line="240" w:lineRule="auto"/>
        <w:ind w:left="340"/>
        <w:rPr>
          <w:rFonts w:ascii="Arial" w:eastAsia="MS Mincho" w:hAnsi="Arial" w:cs="Arial"/>
          <w:sz w:val="20"/>
          <w:szCs w:val="20"/>
          <w:highlight w:val="yellow"/>
          <w:lang w:val="en-US"/>
        </w:rPr>
      </w:pPr>
    </w:p>
    <w:p w14:paraId="4CF13D82" w14:textId="77777777" w:rsidR="0067617A" w:rsidRPr="0067617A" w:rsidRDefault="0067617A" w:rsidP="0067617A">
      <w:pPr>
        <w:spacing w:after="120" w:line="240" w:lineRule="auto"/>
        <w:rPr>
          <w:rFonts w:ascii="Arial" w:eastAsia="MS Mincho" w:hAnsi="Arial" w:cs="Times New Roman"/>
          <w:sz w:val="20"/>
          <w:szCs w:val="24"/>
          <w:lang w:val="en-US"/>
        </w:rPr>
      </w:pPr>
    </w:p>
    <w:p w14:paraId="5DD18542" w14:textId="77777777" w:rsidR="0067617A" w:rsidRPr="0067617A" w:rsidRDefault="0067617A" w:rsidP="0067617A">
      <w:pPr>
        <w:spacing w:before="120" w:after="120" w:line="240" w:lineRule="auto"/>
        <w:rPr>
          <w:rFonts w:ascii="Arial" w:eastAsia="MS Mincho" w:hAnsi="Arial" w:cs="Times New Roman"/>
          <w:b/>
          <w:color w:val="12263F"/>
          <w:sz w:val="24"/>
          <w:szCs w:val="24"/>
          <w:lang w:val="en-US"/>
        </w:rPr>
      </w:pPr>
      <w:r w:rsidRPr="0067617A">
        <w:rPr>
          <w:rFonts w:ascii="Arial" w:eastAsia="MS Mincho" w:hAnsi="Arial" w:cs="Times New Roman"/>
          <w:b/>
          <w:color w:val="12263F"/>
          <w:sz w:val="24"/>
          <w:szCs w:val="24"/>
          <w:lang w:val="en-US"/>
        </w:rPr>
        <w:t>Operation of the SEND policy and co-ordination of provision</w:t>
      </w:r>
    </w:p>
    <w:p w14:paraId="49F2176F"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Maintain an accurate SEND register and provision map</w:t>
      </w:r>
    </w:p>
    <w:p w14:paraId="6779CAB9"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Provide guidance to colleagues on teaching pupils with SEND or a disability, and advise on the graduated approach to SEND support</w:t>
      </w:r>
    </w:p>
    <w:p w14:paraId="46630D66" w14:textId="17F05199"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 xml:space="preserve">Advise colleagues on applying </w:t>
      </w:r>
      <w:r w:rsidR="009639DE">
        <w:rPr>
          <w:rFonts w:ascii="Arial" w:eastAsia="MS Mincho" w:hAnsi="Arial" w:cs="Arial"/>
          <w:sz w:val="20"/>
          <w:szCs w:val="20"/>
          <w:lang w:val="en-US"/>
        </w:rPr>
        <w:t>adaptive</w:t>
      </w:r>
      <w:r w:rsidRPr="0067617A">
        <w:rPr>
          <w:rFonts w:ascii="Arial" w:eastAsia="MS Mincho" w:hAnsi="Arial" w:cs="Arial"/>
          <w:sz w:val="20"/>
          <w:szCs w:val="20"/>
          <w:lang w:val="en-US"/>
        </w:rPr>
        <w:t xml:space="preserve"> teaching strategies tailored for individual pupils with SEND</w:t>
      </w:r>
    </w:p>
    <w:p w14:paraId="6105D500"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Advise on the use of the school’s budget and other resources to meet pupils’ needs effectively, including staff deployment</w:t>
      </w:r>
    </w:p>
    <w:p w14:paraId="37C93DC3"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Be aware of the provision in the local offer</w:t>
      </w:r>
    </w:p>
    <w:p w14:paraId="3E5336BC"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Work with early years providers, other schools, educational psychologists, health and social care professionals and other external agencies</w:t>
      </w:r>
    </w:p>
    <w:p w14:paraId="19679C6C"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Be a key point of contact for external agencies, especially the local authority (LA)</w:t>
      </w:r>
    </w:p>
    <w:p w14:paraId="36E891B5"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Analyse assessment data for pupils with SEND or a disability</w:t>
      </w:r>
    </w:p>
    <w:p w14:paraId="132AA89E"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Implement and lead intervention groups for pupils with SEND, and evaluate their effectiveness</w:t>
      </w:r>
    </w:p>
    <w:p w14:paraId="66938366" w14:textId="77777777" w:rsidR="0067617A" w:rsidRPr="0067617A" w:rsidRDefault="0067617A" w:rsidP="0067617A">
      <w:pPr>
        <w:spacing w:after="120" w:line="240" w:lineRule="auto"/>
        <w:rPr>
          <w:rFonts w:ascii="Arial" w:eastAsia="MS Mincho" w:hAnsi="Arial" w:cs="Times New Roman"/>
          <w:b/>
          <w:sz w:val="20"/>
          <w:szCs w:val="24"/>
          <w:lang w:val="en-US"/>
        </w:rPr>
      </w:pPr>
    </w:p>
    <w:p w14:paraId="4424BD44" w14:textId="77777777" w:rsidR="0067617A" w:rsidRPr="0067617A" w:rsidRDefault="0067617A" w:rsidP="0067617A">
      <w:pPr>
        <w:spacing w:before="120" w:after="120" w:line="240" w:lineRule="auto"/>
        <w:rPr>
          <w:rFonts w:ascii="Arial" w:eastAsia="MS Mincho" w:hAnsi="Arial" w:cs="Times New Roman"/>
          <w:b/>
          <w:color w:val="12263F"/>
          <w:sz w:val="24"/>
          <w:szCs w:val="24"/>
          <w:lang w:val="en-US"/>
        </w:rPr>
      </w:pPr>
      <w:r w:rsidRPr="0067617A">
        <w:rPr>
          <w:rFonts w:ascii="Arial" w:eastAsia="MS Mincho" w:hAnsi="Arial" w:cs="Times New Roman"/>
          <w:b/>
          <w:color w:val="12263F"/>
          <w:sz w:val="24"/>
          <w:szCs w:val="24"/>
          <w:lang w:val="en-US"/>
        </w:rPr>
        <w:t>Support for pupils with SEND or a disability</w:t>
      </w:r>
    </w:p>
    <w:p w14:paraId="507DB20B"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Identify a pupil’s SEND</w:t>
      </w:r>
    </w:p>
    <w:p w14:paraId="01242FC2"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Co-ordinate provision that meets the pupil’s needs, and monitor its effectiveness</w:t>
      </w:r>
    </w:p>
    <w:p w14:paraId="6448DE32"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Secure relevant services for the pupil</w:t>
      </w:r>
    </w:p>
    <w:p w14:paraId="5A811142"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Ensure records are maintained and kept up to date</w:t>
      </w:r>
    </w:p>
    <w:p w14:paraId="24800844"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Review the education, health and care (EHC) plan with parents/carers and the pupil</w:t>
      </w:r>
    </w:p>
    <w:p w14:paraId="5EC9D2C5"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Communicate regularly with parents/carers</w:t>
      </w:r>
    </w:p>
    <w:p w14:paraId="7FA7C700"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Ensure that if the pupil transfers to another school, all relevant information is conveyed to that school, and support a smooth transition for the pupil</w:t>
      </w:r>
    </w:p>
    <w:p w14:paraId="628A395E"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Promote the pupil’s inclusion in the school community and access to the curriculum, facilities and extra-curricular activities</w:t>
      </w:r>
    </w:p>
    <w:p w14:paraId="6BC7BA6A"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Work with the designated teacher for looked-after children (LAC), where a looked-after pupil has SEND or a disability</w:t>
      </w:r>
    </w:p>
    <w:p w14:paraId="68476A98" w14:textId="77777777" w:rsidR="0067617A" w:rsidRPr="0067617A" w:rsidRDefault="0067617A" w:rsidP="0067617A">
      <w:pPr>
        <w:spacing w:after="60" w:line="240" w:lineRule="auto"/>
        <w:ind w:left="170"/>
        <w:rPr>
          <w:rFonts w:ascii="Arial" w:eastAsia="MS Mincho" w:hAnsi="Arial" w:cs="Arial"/>
          <w:sz w:val="20"/>
          <w:szCs w:val="20"/>
          <w:highlight w:val="yellow"/>
          <w:lang w:val="en-US"/>
        </w:rPr>
      </w:pPr>
    </w:p>
    <w:p w14:paraId="16D12D40" w14:textId="77777777" w:rsidR="0067617A" w:rsidRPr="0067617A" w:rsidRDefault="0067617A" w:rsidP="0067617A">
      <w:pPr>
        <w:spacing w:after="60" w:line="240" w:lineRule="auto"/>
        <w:rPr>
          <w:rFonts w:ascii="Arial" w:eastAsia="MS Mincho" w:hAnsi="Arial" w:cs="Arial"/>
          <w:sz w:val="20"/>
          <w:szCs w:val="20"/>
          <w:highlight w:val="yellow"/>
          <w:lang w:val="en-US"/>
        </w:rPr>
      </w:pPr>
    </w:p>
    <w:p w14:paraId="71C1B688" w14:textId="77777777" w:rsidR="0067617A" w:rsidRPr="0067617A" w:rsidRDefault="0067617A" w:rsidP="0067617A">
      <w:pPr>
        <w:spacing w:before="120" w:after="120" w:line="240" w:lineRule="auto"/>
        <w:rPr>
          <w:rFonts w:ascii="Arial" w:eastAsia="MS Mincho" w:hAnsi="Arial" w:cs="Times New Roman"/>
          <w:b/>
          <w:color w:val="12263F"/>
          <w:sz w:val="24"/>
          <w:szCs w:val="24"/>
          <w:lang w:val="en-US"/>
        </w:rPr>
      </w:pPr>
      <w:r w:rsidRPr="0067617A">
        <w:rPr>
          <w:rFonts w:ascii="Arial" w:eastAsia="MS Mincho" w:hAnsi="Arial" w:cs="Times New Roman"/>
          <w:b/>
          <w:color w:val="12263F"/>
          <w:sz w:val="24"/>
          <w:szCs w:val="24"/>
          <w:lang w:val="en-US"/>
        </w:rPr>
        <w:t>Leadership and management</w:t>
      </w:r>
    </w:p>
    <w:p w14:paraId="2F8467C8"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Play an active role within the SEND leadership team (SLT), by working alongside the headteacher and governors to ensure the school meets its responsibilities under the Equality Act 2010 in terms of reasonable adjustments and access arrangements</w:t>
      </w:r>
    </w:p>
    <w:p w14:paraId="058E3E8C"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Prepare and review information the governing board is required to publish</w:t>
      </w:r>
    </w:p>
    <w:p w14:paraId="3D024100"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Contribute to the SIP and whole-school policy</w:t>
      </w:r>
    </w:p>
    <w:p w14:paraId="1A846310"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Identify training needs for staff and how to meet these needs</w:t>
      </w:r>
    </w:p>
    <w:p w14:paraId="63D909EB"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Lead INSET training for staff</w:t>
      </w:r>
    </w:p>
    <w:p w14:paraId="185E638D"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Share procedural information, such as the school’s SEND policy</w:t>
      </w:r>
    </w:p>
    <w:p w14:paraId="781DD044" w14:textId="77777777"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Promote an ethos and culture that supports the school’s SEND policy and promotes good outcomes for pupils with SEND or a disability</w:t>
      </w:r>
    </w:p>
    <w:p w14:paraId="64F0DED2" w14:textId="23E8E8D9" w:rsidR="0067617A" w:rsidRDefault="0067617A" w:rsidP="009639DE">
      <w:pPr>
        <w:spacing w:after="60" w:line="240" w:lineRule="auto"/>
        <w:ind w:left="170"/>
        <w:rPr>
          <w:rFonts w:ascii="Arial" w:eastAsia="MS Mincho" w:hAnsi="Arial" w:cs="Arial"/>
          <w:sz w:val="20"/>
          <w:szCs w:val="20"/>
          <w:lang w:val="en-US"/>
        </w:rPr>
      </w:pPr>
      <w:r w:rsidRPr="0067617A">
        <w:rPr>
          <w:rFonts w:ascii="Arial" w:eastAsia="MS Mincho" w:hAnsi="Arial" w:cs="Arial"/>
          <w:sz w:val="20"/>
          <w:szCs w:val="20"/>
          <w:lang w:val="en-US"/>
        </w:rPr>
        <w:t>Lead and manage teaching assistants (TAs) working with pupils with SEND</w:t>
      </w:r>
    </w:p>
    <w:p w14:paraId="39398AA6" w14:textId="77777777" w:rsidR="009639DE" w:rsidRPr="009639DE" w:rsidRDefault="009639DE" w:rsidP="009639DE">
      <w:pPr>
        <w:spacing w:after="60" w:line="240" w:lineRule="auto"/>
        <w:ind w:left="170"/>
        <w:rPr>
          <w:rFonts w:ascii="Arial" w:eastAsia="MS Mincho" w:hAnsi="Arial" w:cs="Arial"/>
          <w:sz w:val="20"/>
          <w:szCs w:val="20"/>
          <w:lang w:val="en-US"/>
        </w:rPr>
      </w:pPr>
    </w:p>
    <w:p w14:paraId="07A10A57" w14:textId="77777777" w:rsidR="0067617A" w:rsidRPr="0067617A" w:rsidRDefault="0067617A" w:rsidP="0067617A">
      <w:pPr>
        <w:spacing w:before="120" w:after="120" w:line="240" w:lineRule="auto"/>
        <w:rPr>
          <w:rFonts w:ascii="Arial" w:eastAsia="MS Mincho" w:hAnsi="Arial" w:cs="Times New Roman"/>
          <w:b/>
          <w:color w:val="12263F"/>
          <w:sz w:val="24"/>
          <w:szCs w:val="24"/>
          <w:lang w:val="en-US"/>
        </w:rPr>
      </w:pPr>
      <w:r w:rsidRPr="0067617A">
        <w:rPr>
          <w:rFonts w:ascii="Arial" w:eastAsia="MS Mincho" w:hAnsi="Arial" w:cs="Times New Roman"/>
          <w:b/>
          <w:color w:val="12263F"/>
          <w:sz w:val="24"/>
          <w:szCs w:val="24"/>
          <w:lang w:val="en-US"/>
        </w:rPr>
        <w:lastRenderedPageBreak/>
        <w:t>Safeguarding</w:t>
      </w:r>
    </w:p>
    <w:p w14:paraId="48165C3C" w14:textId="0E8DE563" w:rsidR="0067617A" w:rsidRPr="0067617A" w:rsidRDefault="0067617A" w:rsidP="0067617A">
      <w:pPr>
        <w:spacing w:after="60" w:line="240" w:lineRule="auto"/>
        <w:ind w:left="340" w:hanging="170"/>
        <w:rPr>
          <w:rFonts w:ascii="Arial" w:eastAsia="MS Mincho" w:hAnsi="Arial" w:cs="Arial"/>
          <w:sz w:val="20"/>
          <w:szCs w:val="20"/>
          <w:lang w:val="en-US"/>
        </w:rPr>
      </w:pPr>
      <w:r w:rsidRPr="0067617A">
        <w:rPr>
          <w:rFonts w:ascii="Arial" w:eastAsia="MS Mincho" w:hAnsi="Arial" w:cs="Arial"/>
          <w:sz w:val="20"/>
          <w:szCs w:val="20"/>
          <w:lang w:val="en-US"/>
        </w:rPr>
        <w:t>Liaise and collaborate with the designated safeguarding lead (DSL) on matters of safeguarding and</w:t>
      </w:r>
      <w:r w:rsidR="009639DE">
        <w:rPr>
          <w:rFonts w:ascii="Arial" w:eastAsia="MS Mincho" w:hAnsi="Arial" w:cs="Arial"/>
          <w:sz w:val="20"/>
          <w:szCs w:val="20"/>
          <w:lang w:val="en-US"/>
        </w:rPr>
        <w:t xml:space="preserve"> </w:t>
      </w:r>
      <w:r w:rsidRPr="0067617A">
        <w:rPr>
          <w:rFonts w:ascii="Arial" w:eastAsia="MS Mincho" w:hAnsi="Arial" w:cs="Arial"/>
          <w:sz w:val="20"/>
          <w:szCs w:val="20"/>
          <w:lang w:val="en-US"/>
        </w:rPr>
        <w:t>welfare for pupils with SEND</w:t>
      </w:r>
    </w:p>
    <w:p w14:paraId="1CDD3F38" w14:textId="1AF4837D" w:rsidR="0067617A" w:rsidRPr="0067617A" w:rsidRDefault="0067617A" w:rsidP="0067617A">
      <w:pPr>
        <w:spacing w:after="60" w:line="240" w:lineRule="auto"/>
        <w:ind w:left="340" w:hanging="170"/>
        <w:rPr>
          <w:rFonts w:ascii="Arial" w:eastAsia="MS Mincho" w:hAnsi="Arial" w:cs="Arial"/>
          <w:sz w:val="20"/>
          <w:szCs w:val="20"/>
          <w:lang w:val="en-US"/>
        </w:rPr>
      </w:pPr>
    </w:p>
    <w:p w14:paraId="6ECEFD84" w14:textId="77777777" w:rsidR="0067617A" w:rsidRPr="0067617A" w:rsidRDefault="0067617A" w:rsidP="0067617A">
      <w:pPr>
        <w:spacing w:after="60" w:line="240" w:lineRule="auto"/>
        <w:rPr>
          <w:rFonts w:ascii="Arial" w:eastAsia="MS Mincho" w:hAnsi="Arial" w:cs="Arial"/>
          <w:sz w:val="20"/>
          <w:szCs w:val="20"/>
          <w:lang w:val="en-US"/>
        </w:rPr>
      </w:pPr>
    </w:p>
    <w:p w14:paraId="15E0974F" w14:textId="77777777" w:rsidR="0067617A" w:rsidRPr="0067617A" w:rsidRDefault="0067617A" w:rsidP="0067617A">
      <w:pPr>
        <w:spacing w:after="60" w:line="240" w:lineRule="auto"/>
        <w:ind w:left="340" w:hanging="170"/>
        <w:rPr>
          <w:rFonts w:ascii="Arial" w:eastAsia="MS Mincho" w:hAnsi="Arial" w:cs="Arial"/>
          <w:sz w:val="20"/>
          <w:szCs w:val="20"/>
          <w:lang w:val="en-US"/>
        </w:rPr>
      </w:pPr>
    </w:p>
    <w:p w14:paraId="641969F8" w14:textId="77777777" w:rsidR="0067617A" w:rsidRPr="0067617A" w:rsidRDefault="0067617A" w:rsidP="0067617A">
      <w:pPr>
        <w:spacing w:after="120" w:line="240" w:lineRule="auto"/>
        <w:rPr>
          <w:rFonts w:ascii="Arial" w:eastAsia="MS Mincho" w:hAnsi="Arial" w:cs="Times New Roman"/>
          <w:sz w:val="20"/>
          <w:szCs w:val="24"/>
          <w:lang w:val="en-US"/>
        </w:rPr>
      </w:pPr>
      <w:r w:rsidRPr="0067617A">
        <w:rPr>
          <w:rFonts w:ascii="Arial" w:eastAsia="MS Mincho" w:hAnsi="Arial" w:cs="Times New Roman"/>
          <w:sz w:val="20"/>
          <w:szCs w:val="24"/>
          <w:lang w:val="en-US"/>
        </w:rPr>
        <w:t>The SENDCO will be required to safeguard and promote the welfare of children and young people and follow school policies and the staff code of conduct.</w:t>
      </w:r>
    </w:p>
    <w:p w14:paraId="3E4BDA92" w14:textId="3E0338BE" w:rsidR="00115C89" w:rsidRDefault="0067617A" w:rsidP="0067617A">
      <w:r w:rsidRPr="0067617A">
        <w:rPr>
          <w:rFonts w:ascii="Arial" w:eastAsia="MS Mincho" w:hAnsi="Arial" w:cs="Times New Roman"/>
          <w:sz w:val="20"/>
          <w:szCs w:val="24"/>
          <w:lang w:val="en-US"/>
        </w:rPr>
        <w:t>Please note that this is illustrative of the general nature and level of responsibility of the role. It is not a comprehensive list of all tasks that the SENDCO will carry out. The postholder may be required to do other duties appropriate to the level of the role, as directed by the headteacher.</w:t>
      </w:r>
    </w:p>
    <w:sectPr w:rsidR="00115C89" w:rsidSect="0067617A">
      <w:pgSz w:w="11906" w:h="16838"/>
      <w:pgMar w:top="1440" w:right="1440" w:bottom="1440" w:left="1440" w:header="708" w:footer="708" w:gutter="0"/>
      <w:pgBorders w:offsetFrom="page">
        <w:top w:val="single" w:sz="18" w:space="24" w:color="FF0000"/>
        <w:left w:val="single" w:sz="18" w:space="24" w:color="FF0000"/>
        <w:bottom w:val="single" w:sz="18" w:space="24" w:color="FF0000"/>
        <w:right w:val="single" w:sz="1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799C6" w14:textId="77777777" w:rsidR="0067617A" w:rsidRDefault="0067617A" w:rsidP="0067617A">
      <w:pPr>
        <w:spacing w:after="0" w:line="240" w:lineRule="auto"/>
      </w:pPr>
      <w:r>
        <w:separator/>
      </w:r>
    </w:p>
  </w:endnote>
  <w:endnote w:type="continuationSeparator" w:id="0">
    <w:p w14:paraId="4D2F6164" w14:textId="77777777" w:rsidR="0067617A" w:rsidRDefault="0067617A" w:rsidP="0067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8B07B" w14:textId="77777777" w:rsidR="0067617A" w:rsidRDefault="0067617A" w:rsidP="0067617A">
      <w:pPr>
        <w:spacing w:after="0" w:line="240" w:lineRule="auto"/>
      </w:pPr>
      <w:r>
        <w:separator/>
      </w:r>
    </w:p>
  </w:footnote>
  <w:footnote w:type="continuationSeparator" w:id="0">
    <w:p w14:paraId="60DCDB36" w14:textId="77777777" w:rsidR="0067617A" w:rsidRDefault="0067617A" w:rsidP="00676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visibility:visible;mso-wrap-style:square" o:bullet="t">
        <v:imagedata r:id="rId1" o:title=""/>
      </v:shape>
    </w:pict>
  </w:numPicBullet>
  <w:abstractNum w:abstractNumId="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7A"/>
    <w:rsid w:val="00115C89"/>
    <w:rsid w:val="002E391A"/>
    <w:rsid w:val="0067617A"/>
    <w:rsid w:val="009639DE"/>
    <w:rsid w:val="00E87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8F54EE"/>
  <w15:chartTrackingRefBased/>
  <w15:docId w15:val="{9173CBC0-A8D4-415E-911B-BE8ADCDA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ulletedcopyblue">
    <w:name w:val="4 Bulleted copy blue"/>
    <w:basedOn w:val="Normal"/>
    <w:qFormat/>
    <w:rsid w:val="0067617A"/>
    <w:pPr>
      <w:numPr>
        <w:numId w:val="1"/>
      </w:numPr>
      <w:spacing w:after="60" w:line="240" w:lineRule="auto"/>
    </w:pPr>
    <w:rPr>
      <w:rFonts w:ascii="Arial" w:eastAsia="MS Mincho" w:hAnsi="Arial" w:cs="Arial"/>
      <w:sz w:val="20"/>
      <w:szCs w:val="20"/>
      <w:lang w:val="en-US"/>
    </w:rPr>
  </w:style>
  <w:style w:type="paragraph" w:styleId="Header">
    <w:name w:val="header"/>
    <w:basedOn w:val="Normal"/>
    <w:link w:val="HeaderChar"/>
    <w:uiPriority w:val="99"/>
    <w:unhideWhenUsed/>
    <w:rsid w:val="00676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17A"/>
  </w:style>
  <w:style w:type="paragraph" w:styleId="Footer">
    <w:name w:val="footer"/>
    <w:basedOn w:val="Normal"/>
    <w:link w:val="FooterChar"/>
    <w:uiPriority w:val="99"/>
    <w:unhideWhenUsed/>
    <w:rsid w:val="00676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Bayliff</dc:creator>
  <cp:keywords/>
  <dc:description/>
  <cp:lastModifiedBy>Tina Morrison</cp:lastModifiedBy>
  <cp:revision>2</cp:revision>
  <dcterms:created xsi:type="dcterms:W3CDTF">2026-06-16T11:23:00Z</dcterms:created>
  <dcterms:modified xsi:type="dcterms:W3CDTF">2026-06-16T11:23:00Z</dcterms:modified>
</cp:coreProperties>
</file>