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D9" w:rsidRPr="002C27D9" w:rsidRDefault="002C27D9" w:rsidP="002C27D9">
      <w:pPr>
        <w:shd w:val="clear" w:color="auto" w:fill="FFFFFF"/>
        <w:rPr>
          <w:rFonts w:ascii="Nunito Sans" w:eastAsia="Times New Roman" w:hAnsi="Nunito Sans" w:cs="Times New Roman"/>
          <w:b/>
          <w:lang w:eastAsia="en-GB"/>
        </w:rPr>
      </w:pPr>
      <w:r w:rsidRPr="002C27D9">
        <w:rPr>
          <w:rFonts w:ascii="Nunito Sans" w:eastAsia="Times New Roman" w:hAnsi="Nunito Sans" w:cs="Calibri"/>
          <w:b/>
          <w:bdr w:val="none" w:sz="0" w:space="0" w:color="auto" w:frame="1"/>
          <w:lang w:eastAsia="en-GB"/>
        </w:rPr>
        <w:t>Higher Level Specialist Teaching Assistant Grade 6</w:t>
      </w:r>
    </w:p>
    <w:p w:rsidR="002C27D9" w:rsidRDefault="002C27D9" w:rsidP="002C27D9">
      <w:pPr>
        <w:shd w:val="clear" w:color="auto" w:fill="FFFFFF"/>
        <w:rPr>
          <w:rFonts w:ascii="Nunito Sans" w:eastAsia="Times New Roman" w:hAnsi="Nunito Sans" w:cs="Calibri"/>
          <w:b/>
          <w:bdr w:val="none" w:sz="0" w:space="0" w:color="auto" w:frame="1"/>
          <w:lang w:eastAsia="en-GB"/>
        </w:rPr>
      </w:pPr>
      <w:r w:rsidRPr="002C27D9">
        <w:rPr>
          <w:rFonts w:ascii="Nunito Sans" w:eastAsia="Times New Roman" w:hAnsi="Nunito Sans" w:cs="Calibri"/>
          <w:b/>
          <w:bdr w:val="none" w:sz="0" w:space="0" w:color="auto" w:frame="1"/>
          <w:lang w:eastAsia="en-GB"/>
        </w:rPr>
        <w:t>Full Time 37 hours Permanent</w:t>
      </w:r>
      <w:r w:rsidR="00E8526E">
        <w:rPr>
          <w:rFonts w:ascii="Nunito Sans" w:eastAsia="Times New Roman" w:hAnsi="Nunito Sans" w:cs="Calibri"/>
          <w:b/>
          <w:bdr w:val="none" w:sz="0" w:space="0" w:color="auto" w:frame="1"/>
          <w:lang w:eastAsia="en-GB"/>
        </w:rPr>
        <w:t xml:space="preserve"> Term Time plus Insets</w:t>
      </w:r>
    </w:p>
    <w:p w:rsidR="00E8526E" w:rsidRPr="002C27D9" w:rsidRDefault="00E8526E" w:rsidP="002C27D9">
      <w:pPr>
        <w:shd w:val="clear" w:color="auto" w:fill="FFFFFF"/>
        <w:rPr>
          <w:rFonts w:ascii="Nunito Sans" w:eastAsia="Times New Roman" w:hAnsi="Nunito Sans" w:cs="Calibri"/>
          <w:b/>
          <w:bdr w:val="none" w:sz="0" w:space="0" w:color="auto" w:frame="1"/>
          <w:lang w:eastAsia="en-GB"/>
        </w:rPr>
      </w:pPr>
      <w:r>
        <w:rPr>
          <w:rFonts w:ascii="Nunito Sans" w:eastAsia="Times New Roman" w:hAnsi="Nunito Sans" w:cs="Calibri"/>
          <w:b/>
          <w:bdr w:val="none" w:sz="0" w:space="0" w:color="auto" w:frame="1"/>
          <w:lang w:eastAsia="en-GB"/>
        </w:rPr>
        <w:t>Salary £24675-£26766</w:t>
      </w:r>
      <w:r w:rsidR="005E551C">
        <w:rPr>
          <w:rFonts w:ascii="Nunito Sans" w:eastAsia="Times New Roman" w:hAnsi="Nunito Sans" w:cs="Calibri"/>
          <w:b/>
          <w:bdr w:val="none" w:sz="0" w:space="0" w:color="auto" w:frame="1"/>
          <w:lang w:eastAsia="en-GB"/>
        </w:rPr>
        <w:t xml:space="preserve"> (actual salary)</w:t>
      </w:r>
      <w:bookmarkStart w:id="0" w:name="_GoBack"/>
      <w:bookmarkEnd w:id="0"/>
    </w:p>
    <w:p w:rsidR="002C27D9" w:rsidRPr="002C27D9" w:rsidRDefault="002C27D9" w:rsidP="002C27D9">
      <w:pPr>
        <w:shd w:val="clear" w:color="auto" w:fill="FFFFFF"/>
        <w:rPr>
          <w:rFonts w:ascii="Nunito Sans" w:eastAsia="Times New Roman" w:hAnsi="Nunito Sans" w:cs="Times New Roman"/>
          <w:lang w:eastAsia="en-GB"/>
        </w:rPr>
      </w:pPr>
    </w:p>
    <w:p w:rsidR="002C27D9" w:rsidRP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/>
          <w:bCs/>
          <w:bdr w:val="none" w:sz="0" w:space="0" w:color="auto" w:frame="1"/>
          <w:lang w:eastAsia="en-GB"/>
        </w:rPr>
        <w:t>Specialist Teaching Assistant – Inclusion Centre (SEND/EHCP Focus)</w:t>
      </w:r>
    </w:p>
    <w:p w:rsidR="002C27D9" w:rsidRP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We are seeking a dedicated and skilled Specialist Teaching Assistant to join our Inclusion team. This is a rewarding opportunity to make a meaningful impact by supporting students predominantly with EHCPs and a range of SEND needs across all year groups, helping them thrive both academically and personally.</w:t>
      </w:r>
    </w:p>
    <w:p w:rsidR="002C27D9" w:rsidRP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Segoe UI"/>
          <w:bdr w:val="none" w:sz="0" w:space="0" w:color="auto" w:frame="1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You will play a key role in planning and delivering targeted interventions based on EHCP outcomes, working closely with staff to ensure provision is tailored, effective and engaging.</w:t>
      </w:r>
    </w:p>
    <w:p w:rsidR="002C27D9" w:rsidRP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</w:p>
    <w:p w:rsidR="002C27D9" w:rsidRP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/>
          <w:bCs/>
          <w:bdr w:val="none" w:sz="0" w:space="0" w:color="auto" w:frame="1"/>
          <w:lang w:eastAsia="en-GB"/>
        </w:rPr>
        <w:t>Key Responsibilities</w:t>
      </w:r>
    </w:p>
    <w:p w:rsidR="002C27D9" w:rsidRPr="002C27D9" w:rsidRDefault="002C27D9" w:rsidP="002C27D9">
      <w:pPr>
        <w:numPr>
          <w:ilvl w:val="0"/>
          <w:numId w:val="5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Plan and deliver structured interventions aligned with EHCPs</w:t>
      </w:r>
    </w:p>
    <w:p w:rsidR="002C27D9" w:rsidRPr="002C27D9" w:rsidRDefault="002C27D9" w:rsidP="002C27D9">
      <w:pPr>
        <w:numPr>
          <w:ilvl w:val="0"/>
          <w:numId w:val="5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Provide targeted support for identified students within the Inclusion Centre</w:t>
      </w:r>
    </w:p>
    <w:p w:rsidR="002C27D9" w:rsidRPr="002C27D9" w:rsidRDefault="002C27D9" w:rsidP="002C27D9">
      <w:pPr>
        <w:numPr>
          <w:ilvl w:val="0"/>
          <w:numId w:val="5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Monitor, adapt and evaluate intervention impact</w:t>
      </w:r>
    </w:p>
    <w:p w:rsidR="002C27D9" w:rsidRPr="002C27D9" w:rsidRDefault="002C27D9" w:rsidP="002C27D9">
      <w:pPr>
        <w:shd w:val="clear" w:color="auto" w:fill="FFFFFF"/>
        <w:spacing w:line="300" w:lineRule="atLeast"/>
        <w:ind w:left="720"/>
        <w:rPr>
          <w:rFonts w:ascii="Nunito Sans" w:eastAsia="Times New Roman" w:hAnsi="Nunito Sans" w:cs="Times New Roman"/>
          <w:lang w:eastAsia="en-GB"/>
        </w:rPr>
      </w:pPr>
    </w:p>
    <w:p w:rsidR="002C27D9" w:rsidRP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/>
          <w:bCs/>
          <w:bdr w:val="none" w:sz="0" w:space="0" w:color="auto" w:frame="1"/>
          <w:lang w:eastAsia="en-GB"/>
        </w:rPr>
        <w:t>Core Intervention Areas</w:t>
      </w:r>
    </w:p>
    <w:p w:rsidR="002C27D9" w:rsidRPr="002C27D9" w:rsidRDefault="002C27D9" w:rsidP="002C27D9">
      <w:pPr>
        <w:numPr>
          <w:ilvl w:val="0"/>
          <w:numId w:val="6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Handwriting</w:t>
      </w:r>
    </w:p>
    <w:p w:rsidR="002C27D9" w:rsidRPr="002C27D9" w:rsidRDefault="002C27D9" w:rsidP="002C27D9">
      <w:pPr>
        <w:numPr>
          <w:ilvl w:val="0"/>
          <w:numId w:val="6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Reading</w:t>
      </w:r>
    </w:p>
    <w:p w:rsidR="002C27D9" w:rsidRPr="002C27D9" w:rsidRDefault="002C27D9" w:rsidP="002C27D9">
      <w:pPr>
        <w:numPr>
          <w:ilvl w:val="0"/>
          <w:numId w:val="6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Social skills</w:t>
      </w:r>
    </w:p>
    <w:p w:rsidR="002C27D9" w:rsidRPr="002C27D9" w:rsidRDefault="002C27D9" w:rsidP="002C27D9">
      <w:pPr>
        <w:numPr>
          <w:ilvl w:val="0"/>
          <w:numId w:val="6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 xml:space="preserve">Read Write </w:t>
      </w:r>
      <w:proofErr w:type="spellStart"/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Inc</w:t>
      </w:r>
      <w:proofErr w:type="spellEnd"/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 xml:space="preserve"> / phonics</w:t>
      </w:r>
    </w:p>
    <w:p w:rsidR="002C27D9" w:rsidRPr="002C27D9" w:rsidRDefault="002C27D9" w:rsidP="002C27D9">
      <w:pPr>
        <w:numPr>
          <w:ilvl w:val="0"/>
          <w:numId w:val="6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Speech and language interventions</w:t>
      </w:r>
    </w:p>
    <w:p w:rsidR="002C27D9" w:rsidRPr="002C27D9" w:rsidRDefault="002C27D9" w:rsidP="002C27D9">
      <w:pPr>
        <w:numPr>
          <w:ilvl w:val="0"/>
          <w:numId w:val="6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IDL (International Dyslexia Learning Programme)</w:t>
      </w:r>
    </w:p>
    <w:p w:rsidR="002C27D9" w:rsidRPr="002C27D9" w:rsidRDefault="002C27D9" w:rsidP="002C27D9">
      <w:pPr>
        <w:shd w:val="clear" w:color="auto" w:fill="FFFFFF"/>
        <w:spacing w:line="300" w:lineRule="atLeast"/>
        <w:ind w:left="720"/>
        <w:rPr>
          <w:rFonts w:ascii="Nunito Sans" w:eastAsia="Times New Roman" w:hAnsi="Nunito Sans" w:cs="Times New Roman"/>
          <w:lang w:eastAsia="en-GB"/>
        </w:rPr>
      </w:pPr>
    </w:p>
    <w:p w:rsidR="002C27D9" w:rsidRP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/>
          <w:bCs/>
          <w:bdr w:val="none" w:sz="0" w:space="0" w:color="auto" w:frame="1"/>
          <w:lang w:eastAsia="en-GB"/>
        </w:rPr>
        <w:t>Additional Responsibilities (Experience Dependent)</w:t>
      </w:r>
    </w:p>
    <w:p w:rsidR="002C27D9" w:rsidRPr="002C27D9" w:rsidRDefault="002C27D9" w:rsidP="002C27D9">
      <w:pPr>
        <w:numPr>
          <w:ilvl w:val="0"/>
          <w:numId w:val="7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Foundational knowledge (e.g. telling the time, multiplication, division)</w:t>
      </w:r>
    </w:p>
    <w:p w:rsidR="002C27D9" w:rsidRPr="002C27D9" w:rsidRDefault="002C27D9" w:rsidP="002C27D9">
      <w:pPr>
        <w:numPr>
          <w:ilvl w:val="0"/>
          <w:numId w:val="7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Pre-teaching and post-teaching sessions in literacy and numeracy</w:t>
      </w:r>
    </w:p>
    <w:p w:rsidR="002C27D9" w:rsidRPr="002C27D9" w:rsidRDefault="002C27D9" w:rsidP="002C27D9">
      <w:pPr>
        <w:shd w:val="clear" w:color="auto" w:fill="FFFFFF"/>
        <w:spacing w:line="300" w:lineRule="atLeast"/>
        <w:ind w:left="720"/>
        <w:rPr>
          <w:rFonts w:ascii="Nunito Sans" w:eastAsia="Times New Roman" w:hAnsi="Nunito Sans" w:cs="Times New Roman"/>
          <w:lang w:eastAsia="en-GB"/>
        </w:rPr>
      </w:pPr>
    </w:p>
    <w:p w:rsidR="002C27D9" w:rsidRP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/>
          <w:bCs/>
          <w:bdr w:val="none" w:sz="0" w:space="0" w:color="auto" w:frame="1"/>
          <w:lang w:eastAsia="en-GB"/>
        </w:rPr>
        <w:t>Life Skills Provision</w:t>
      </w:r>
    </w:p>
    <w:p w:rsidR="002C27D9" w:rsidRPr="002C27D9" w:rsidRDefault="002C27D9" w:rsidP="002C27D9">
      <w:pPr>
        <w:numPr>
          <w:ilvl w:val="0"/>
          <w:numId w:val="8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Road safety</w:t>
      </w:r>
    </w:p>
    <w:p w:rsidR="002C27D9" w:rsidRPr="002C27D9" w:rsidRDefault="002C27D9" w:rsidP="002C27D9">
      <w:pPr>
        <w:numPr>
          <w:ilvl w:val="0"/>
          <w:numId w:val="8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Managing money and understanding bills</w:t>
      </w:r>
    </w:p>
    <w:p w:rsidR="002C27D9" w:rsidRPr="002C27D9" w:rsidRDefault="002C27D9" w:rsidP="002C27D9">
      <w:pPr>
        <w:numPr>
          <w:ilvl w:val="0"/>
          <w:numId w:val="8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Shopping on a budget</w:t>
      </w:r>
    </w:p>
    <w:p w:rsidR="002C27D9" w:rsidRPr="002C27D9" w:rsidRDefault="002C27D9" w:rsidP="002C27D9">
      <w:pPr>
        <w:numPr>
          <w:ilvl w:val="0"/>
          <w:numId w:val="8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Letter writing</w:t>
      </w:r>
    </w:p>
    <w:p w:rsidR="002C27D9" w:rsidRPr="002C27D9" w:rsidRDefault="002C27D9" w:rsidP="002C27D9">
      <w:pPr>
        <w:shd w:val="clear" w:color="auto" w:fill="FFFFFF"/>
        <w:spacing w:line="300" w:lineRule="atLeast"/>
        <w:ind w:left="720"/>
        <w:rPr>
          <w:rFonts w:ascii="Nunito Sans" w:eastAsia="Times New Roman" w:hAnsi="Nunito Sans" w:cs="Times New Roman"/>
          <w:lang w:eastAsia="en-GB"/>
        </w:rPr>
      </w:pPr>
    </w:p>
    <w:p w:rsidR="002C27D9" w:rsidRP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/>
          <w:bCs/>
          <w:bdr w:val="none" w:sz="0" w:space="0" w:color="auto" w:frame="1"/>
          <w:lang w:eastAsia="en-GB"/>
        </w:rPr>
        <w:t>Other Intervention Opportunities</w:t>
      </w:r>
    </w:p>
    <w:p w:rsidR="002C27D9" w:rsidRPr="002C27D9" w:rsidRDefault="002C27D9" w:rsidP="002C27D9">
      <w:pPr>
        <w:numPr>
          <w:ilvl w:val="0"/>
          <w:numId w:val="9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Touch typing</w:t>
      </w:r>
    </w:p>
    <w:p w:rsidR="002C27D9" w:rsidRPr="002C27D9" w:rsidRDefault="002C27D9" w:rsidP="002C27D9">
      <w:pPr>
        <w:numPr>
          <w:ilvl w:val="0"/>
          <w:numId w:val="9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Sensory circuits</w:t>
      </w:r>
    </w:p>
    <w:p w:rsidR="002C27D9" w:rsidRPr="002C27D9" w:rsidRDefault="002C27D9" w:rsidP="002C27D9">
      <w:pPr>
        <w:numPr>
          <w:ilvl w:val="0"/>
          <w:numId w:val="9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Fine motor skills development</w:t>
      </w:r>
    </w:p>
    <w:p w:rsidR="002C27D9" w:rsidRP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/>
          <w:bCs/>
          <w:bdr w:val="none" w:sz="0" w:space="0" w:color="auto" w:frame="1"/>
          <w:lang w:eastAsia="en-GB"/>
        </w:rPr>
        <w:lastRenderedPageBreak/>
        <w:t>About You</w:t>
      </w:r>
    </w:p>
    <w:p w:rsidR="002C27D9" w:rsidRPr="002C27D9" w:rsidRDefault="002C27D9" w:rsidP="002C27D9">
      <w:pPr>
        <w:numPr>
          <w:ilvl w:val="0"/>
          <w:numId w:val="10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Passionate about supporting students with SEND</w:t>
      </w:r>
    </w:p>
    <w:p w:rsidR="002C27D9" w:rsidRPr="002C27D9" w:rsidRDefault="002C27D9" w:rsidP="002C27D9">
      <w:pPr>
        <w:numPr>
          <w:ilvl w:val="0"/>
          <w:numId w:val="10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Experienced (or highly interested) in intervention delivery</w:t>
      </w:r>
    </w:p>
    <w:p w:rsidR="002C27D9" w:rsidRPr="002C27D9" w:rsidRDefault="002C27D9" w:rsidP="002C27D9">
      <w:pPr>
        <w:numPr>
          <w:ilvl w:val="0"/>
          <w:numId w:val="10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Patient, adaptable and committed to inclusive practice</w:t>
      </w:r>
    </w:p>
    <w:p w:rsidR="002C27D9" w:rsidRPr="002C27D9" w:rsidRDefault="002C27D9" w:rsidP="002C27D9">
      <w:pPr>
        <w:numPr>
          <w:ilvl w:val="0"/>
          <w:numId w:val="10"/>
        </w:num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Able to build positive relationships with students and staff</w:t>
      </w:r>
    </w:p>
    <w:p w:rsidR="002C27D9" w:rsidRPr="002C27D9" w:rsidRDefault="002C27D9" w:rsidP="002C27D9">
      <w:pPr>
        <w:shd w:val="clear" w:color="auto" w:fill="FFFFFF"/>
        <w:spacing w:line="300" w:lineRule="atLeast"/>
        <w:ind w:left="720"/>
        <w:rPr>
          <w:rFonts w:ascii="Nunito Sans" w:eastAsia="Times New Roman" w:hAnsi="Nunito Sans" w:cs="Times New Roman"/>
          <w:lang w:eastAsia="en-GB"/>
        </w:rPr>
      </w:pPr>
    </w:p>
    <w:p w:rsid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Segoe UI"/>
          <w:bdr w:val="none" w:sz="0" w:space="0" w:color="auto" w:frame="1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This role is ideal for someone who is enthusiastic about </w:t>
      </w:r>
      <w:r w:rsidRPr="002C27D9">
        <w:rPr>
          <w:rFonts w:ascii="Nunito Sans" w:eastAsia="Times New Roman" w:hAnsi="Nunito Sans" w:cs="Segoe UI"/>
          <w:b/>
          <w:bCs/>
          <w:bdr w:val="none" w:sz="0" w:space="0" w:color="auto" w:frame="1"/>
          <w:lang w:eastAsia="en-GB"/>
        </w:rPr>
        <w:t>making a tangible difference</w:t>
      </w: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 and supporting students to develop confidence, independence and essential life skills.</w:t>
      </w:r>
    </w:p>
    <w:p w:rsidR="00E8526E" w:rsidRPr="002C27D9" w:rsidRDefault="00E8526E" w:rsidP="002C27D9">
      <w:p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</w:p>
    <w:p w:rsidR="002C27D9" w:rsidRDefault="002C27D9" w:rsidP="002C27D9">
      <w:pPr>
        <w:shd w:val="clear" w:color="auto" w:fill="FFFFFF"/>
        <w:spacing w:line="300" w:lineRule="atLeast"/>
        <w:rPr>
          <w:rFonts w:ascii="Nunito Sans" w:eastAsia="Times New Roman" w:hAnsi="Nunito Sans" w:cs="Segoe UI"/>
          <w:bdr w:val="none" w:sz="0" w:space="0" w:color="auto" w:frame="1"/>
          <w:lang w:eastAsia="en-GB"/>
        </w:rPr>
      </w:pPr>
      <w:r w:rsidRPr="002C27D9">
        <w:rPr>
          <w:rFonts w:ascii="Nunito Sans" w:eastAsia="Times New Roman" w:hAnsi="Nunito Sans" w:cs="Segoe UI"/>
          <w:bdr w:val="none" w:sz="0" w:space="0" w:color="auto" w:frame="1"/>
          <w:lang w:eastAsia="en-GB"/>
        </w:rPr>
        <w:t>If you are committed to inclusive education and want to be part of a supportive and forward-thinking team, we would love to hear from you.</w:t>
      </w:r>
    </w:p>
    <w:p w:rsidR="005E551C" w:rsidRDefault="005E551C" w:rsidP="002C27D9">
      <w:pPr>
        <w:shd w:val="clear" w:color="auto" w:fill="FFFFFF"/>
        <w:spacing w:line="300" w:lineRule="atLeast"/>
        <w:rPr>
          <w:rFonts w:ascii="Nunito Sans" w:eastAsia="Times New Roman" w:hAnsi="Nunito Sans" w:cs="Segoe UI"/>
          <w:bdr w:val="none" w:sz="0" w:space="0" w:color="auto" w:frame="1"/>
          <w:lang w:eastAsia="en-GB"/>
        </w:rPr>
      </w:pPr>
    </w:p>
    <w:p w:rsidR="005E551C" w:rsidRDefault="005E551C" w:rsidP="002C27D9">
      <w:pPr>
        <w:shd w:val="clear" w:color="auto" w:fill="FFFFFF"/>
        <w:spacing w:line="300" w:lineRule="atLeast"/>
        <w:rPr>
          <w:rFonts w:ascii="Nunito Sans" w:eastAsia="Times New Roman" w:hAnsi="Nunito Sans" w:cs="Segoe UI"/>
          <w:bdr w:val="none" w:sz="0" w:space="0" w:color="auto" w:frame="1"/>
          <w:lang w:eastAsia="en-GB"/>
        </w:rPr>
      </w:pPr>
      <w:r>
        <w:rPr>
          <w:rFonts w:ascii="Nunito Sans" w:eastAsia="Times New Roman" w:hAnsi="Nunito Sans" w:cs="Segoe UI"/>
          <w:bdr w:val="none" w:sz="0" w:space="0" w:color="auto" w:frame="1"/>
          <w:lang w:eastAsia="en-GB"/>
        </w:rPr>
        <w:t>Closing date Sunday 28</w:t>
      </w:r>
      <w:r w:rsidRPr="005E551C">
        <w:rPr>
          <w:rFonts w:ascii="Nunito Sans" w:eastAsia="Times New Roman" w:hAnsi="Nunito Sans" w:cs="Segoe UI"/>
          <w:bdr w:val="none" w:sz="0" w:space="0" w:color="auto" w:frame="1"/>
          <w:vertAlign w:val="superscript"/>
          <w:lang w:eastAsia="en-GB"/>
        </w:rPr>
        <w:t>th</w:t>
      </w:r>
      <w:r>
        <w:rPr>
          <w:rFonts w:ascii="Nunito Sans" w:eastAsia="Times New Roman" w:hAnsi="Nunito Sans" w:cs="Segoe UI"/>
          <w:bdr w:val="none" w:sz="0" w:space="0" w:color="auto" w:frame="1"/>
          <w:lang w:eastAsia="en-GB"/>
        </w:rPr>
        <w:t xml:space="preserve"> June 2026</w:t>
      </w:r>
    </w:p>
    <w:p w:rsidR="005E551C" w:rsidRPr="002C27D9" w:rsidRDefault="005E551C" w:rsidP="002C27D9">
      <w:pPr>
        <w:shd w:val="clear" w:color="auto" w:fill="FFFFFF"/>
        <w:spacing w:line="300" w:lineRule="atLeast"/>
        <w:rPr>
          <w:rFonts w:ascii="Nunito Sans" w:eastAsia="Times New Roman" w:hAnsi="Nunito Sans" w:cs="Times New Roman"/>
          <w:lang w:eastAsia="en-GB"/>
        </w:rPr>
      </w:pPr>
      <w:r>
        <w:rPr>
          <w:rFonts w:ascii="Nunito Sans" w:eastAsia="Times New Roman" w:hAnsi="Nunito Sans" w:cs="Segoe UI"/>
          <w:bdr w:val="none" w:sz="0" w:space="0" w:color="auto" w:frame="1"/>
          <w:lang w:eastAsia="en-GB"/>
        </w:rPr>
        <w:t>Interviews Wednesday 1</w:t>
      </w:r>
      <w:r w:rsidRPr="005E551C">
        <w:rPr>
          <w:rFonts w:ascii="Nunito Sans" w:eastAsia="Times New Roman" w:hAnsi="Nunito Sans" w:cs="Segoe UI"/>
          <w:bdr w:val="none" w:sz="0" w:space="0" w:color="auto" w:frame="1"/>
          <w:vertAlign w:val="superscript"/>
          <w:lang w:eastAsia="en-GB"/>
        </w:rPr>
        <w:t>st</w:t>
      </w:r>
      <w:r>
        <w:rPr>
          <w:rFonts w:ascii="Nunito Sans" w:eastAsia="Times New Roman" w:hAnsi="Nunito Sans" w:cs="Segoe UI"/>
          <w:bdr w:val="none" w:sz="0" w:space="0" w:color="auto" w:frame="1"/>
          <w:lang w:eastAsia="en-GB"/>
        </w:rPr>
        <w:t xml:space="preserve"> July 2026</w:t>
      </w:r>
    </w:p>
    <w:sectPr w:rsidR="005E551C" w:rsidRPr="002C27D9" w:rsidSect="003E0784">
      <w:headerReference w:type="even" r:id="rId8"/>
      <w:headerReference w:type="default" r:id="rId9"/>
      <w:headerReference w:type="first" r:id="rId10"/>
      <w:pgSz w:w="11906" w:h="16838"/>
      <w:pgMar w:top="2269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D9" w:rsidRDefault="002C27D9" w:rsidP="009E4E0C">
      <w:r>
        <w:separator/>
      </w:r>
    </w:p>
  </w:endnote>
  <w:endnote w:type="continuationSeparator" w:id="0">
    <w:p w:rsidR="002C27D9" w:rsidRDefault="002C27D9" w:rsidP="009E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ExtraLight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D9" w:rsidRDefault="002C27D9" w:rsidP="009E4E0C">
      <w:r>
        <w:separator/>
      </w:r>
    </w:p>
  </w:footnote>
  <w:footnote w:type="continuationSeparator" w:id="0">
    <w:p w:rsidR="002C27D9" w:rsidRDefault="002C27D9" w:rsidP="009E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D5F" w:rsidRDefault="003D0D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 wp14:anchorId="26A98169" wp14:editId="2AFF26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6350" b="0"/>
          <wp:wrapNone/>
          <wp:docPr id="38" name="Picture 38" descr="Blacon High School_Letterhead_PROOF_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on High School_Letterhead_PROOF_V4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D5F" w:rsidRPr="006139C5" w:rsidRDefault="002C27D9">
    <w:pPr>
      <w:pStyle w:val="Header"/>
      <w:rPr>
        <w:rFonts w:ascii="Nunito Sans ExtraLight" w:hAnsi="Nunito Sans ExtraLight"/>
        <w:sz w:val="16"/>
      </w:rPr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3639185</wp:posOffset>
          </wp:positionH>
          <wp:positionV relativeFrom="paragraph">
            <wp:posOffset>-202565</wp:posOffset>
          </wp:positionV>
          <wp:extent cx="2970530" cy="1485265"/>
          <wp:effectExtent l="0" t="0" r="0" b="0"/>
          <wp:wrapNone/>
          <wp:docPr id="2" name="Picture 2" descr="Blacon High School Logo-mot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on High School Logo-mot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53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0D5F" w:rsidRDefault="003E0784" w:rsidP="003E0784">
    <w:pPr>
      <w:pStyle w:val="Header"/>
      <w:tabs>
        <w:tab w:val="clear" w:pos="4513"/>
        <w:tab w:val="clear" w:pos="9026"/>
        <w:tab w:val="left" w:pos="1793"/>
      </w:tabs>
      <w:rPr>
        <w:rFonts w:ascii="Nunito Sans ExtraLight" w:hAnsi="Nunito Sans ExtraLight"/>
        <w:sz w:val="16"/>
      </w:rPr>
    </w:pPr>
    <w:r>
      <w:rPr>
        <w:rFonts w:ascii="Nunito Sans ExtraLight" w:hAnsi="Nunito Sans ExtraLight"/>
        <w:sz w:val="16"/>
      </w:rPr>
      <w:tab/>
    </w:r>
  </w:p>
  <w:p w:rsidR="003D0D5F" w:rsidRDefault="003E0784" w:rsidP="003E0784">
    <w:pPr>
      <w:pStyle w:val="Header"/>
      <w:tabs>
        <w:tab w:val="clear" w:pos="4513"/>
        <w:tab w:val="clear" w:pos="9026"/>
        <w:tab w:val="left" w:pos="1848"/>
      </w:tabs>
      <w:rPr>
        <w:rFonts w:ascii="Nunito Sans ExtraLight" w:hAnsi="Nunito Sans ExtraLight"/>
        <w:sz w:val="16"/>
      </w:rPr>
    </w:pPr>
    <w:r>
      <w:rPr>
        <w:rFonts w:ascii="Nunito Sans ExtraLight" w:hAnsi="Nunito Sans ExtraLight"/>
        <w:sz w:val="16"/>
      </w:rPr>
      <w:tab/>
    </w:r>
  </w:p>
  <w:p w:rsidR="003D0D5F" w:rsidRDefault="003D0D5F" w:rsidP="003E0784">
    <w:pPr>
      <w:pStyle w:val="Header"/>
      <w:jc w:val="right"/>
      <w:rPr>
        <w:rFonts w:ascii="Nunito Sans ExtraLight" w:hAnsi="Nunito Sans ExtraLight"/>
        <w:sz w:val="16"/>
      </w:rPr>
    </w:pPr>
  </w:p>
  <w:p w:rsidR="003D0D5F" w:rsidRDefault="003D0D5F">
    <w:pPr>
      <w:pStyle w:val="Header"/>
      <w:rPr>
        <w:rFonts w:ascii="Nunito Sans ExtraLight" w:hAnsi="Nunito Sans ExtraLight"/>
        <w:sz w:val="16"/>
      </w:rPr>
    </w:pPr>
  </w:p>
  <w:p w:rsidR="003D0D5F" w:rsidRPr="00B6649F" w:rsidRDefault="003D0D5F">
    <w:pPr>
      <w:pStyle w:val="Header"/>
      <w:rPr>
        <w:rFonts w:ascii="Nunito Sans ExtraLight" w:hAnsi="Nunito Sans ExtraLight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D5F" w:rsidRDefault="003E0784">
    <w:pPr>
      <w:pStyle w:val="Header"/>
    </w:pPr>
    <w:r w:rsidRPr="006139C5">
      <w:rPr>
        <w:rFonts w:ascii="Nunito Sans ExtraLight" w:hAnsi="Nunito Sans ExtraLight"/>
        <w:noProof/>
        <w:sz w:val="16"/>
        <w:lang w:eastAsia="en-GB"/>
      </w:rPr>
      <w:drawing>
        <wp:anchor distT="0" distB="0" distL="114300" distR="114300" simplePos="0" relativeHeight="251657728" behindDoc="1" locked="0" layoutInCell="1" allowOverlap="1" wp14:anchorId="4F77F319" wp14:editId="47B5DDAC">
          <wp:simplePos x="0" y="0"/>
          <wp:positionH relativeFrom="page">
            <wp:posOffset>17253</wp:posOffset>
          </wp:positionH>
          <wp:positionV relativeFrom="page">
            <wp:posOffset>18259</wp:posOffset>
          </wp:positionV>
          <wp:extent cx="7551506" cy="10673097"/>
          <wp:effectExtent l="0" t="0" r="0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06" cy="10673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23664080"/>
    <w:multiLevelType w:val="multilevel"/>
    <w:tmpl w:val="58B4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5F493F"/>
    <w:multiLevelType w:val="hybridMultilevel"/>
    <w:tmpl w:val="89062A2E"/>
    <w:lvl w:ilvl="0" w:tplc="7C042A14">
      <w:start w:val="1"/>
      <w:numFmt w:val="lowerLetter"/>
      <w:lvlText w:val="%1."/>
      <w:lvlJc w:val="left"/>
      <w:pPr>
        <w:ind w:left="14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EAEF380">
      <w:start w:val="1"/>
      <w:numFmt w:val="lowerLetter"/>
      <w:lvlText w:val="%2"/>
      <w:lvlJc w:val="left"/>
      <w:pPr>
        <w:ind w:left="15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7D6F256">
      <w:start w:val="1"/>
      <w:numFmt w:val="lowerRoman"/>
      <w:lvlText w:val="%3"/>
      <w:lvlJc w:val="left"/>
      <w:pPr>
        <w:ind w:left="22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DBAC2B6">
      <w:start w:val="1"/>
      <w:numFmt w:val="decimal"/>
      <w:lvlText w:val="%4"/>
      <w:lvlJc w:val="left"/>
      <w:pPr>
        <w:ind w:left="29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EE48BD8">
      <w:start w:val="1"/>
      <w:numFmt w:val="lowerLetter"/>
      <w:lvlText w:val="%5"/>
      <w:lvlJc w:val="left"/>
      <w:pPr>
        <w:ind w:left="37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9203CB0">
      <w:start w:val="1"/>
      <w:numFmt w:val="lowerRoman"/>
      <w:lvlText w:val="%6"/>
      <w:lvlJc w:val="left"/>
      <w:pPr>
        <w:ind w:left="44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BE2AC112">
      <w:start w:val="1"/>
      <w:numFmt w:val="decimal"/>
      <w:lvlText w:val="%7"/>
      <w:lvlJc w:val="left"/>
      <w:pPr>
        <w:ind w:left="51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78EC92CA">
      <w:start w:val="1"/>
      <w:numFmt w:val="lowerLetter"/>
      <w:lvlText w:val="%8"/>
      <w:lvlJc w:val="left"/>
      <w:pPr>
        <w:ind w:left="58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FBA39BA">
      <w:start w:val="1"/>
      <w:numFmt w:val="lowerRoman"/>
      <w:lvlText w:val="%9"/>
      <w:lvlJc w:val="left"/>
      <w:pPr>
        <w:ind w:left="65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280B6658"/>
    <w:multiLevelType w:val="multilevel"/>
    <w:tmpl w:val="25D8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4568FD"/>
    <w:multiLevelType w:val="multilevel"/>
    <w:tmpl w:val="1276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59174E"/>
    <w:multiLevelType w:val="multilevel"/>
    <w:tmpl w:val="960C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92080B"/>
    <w:multiLevelType w:val="multilevel"/>
    <w:tmpl w:val="845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E35E73"/>
    <w:multiLevelType w:val="hybridMultilevel"/>
    <w:tmpl w:val="387A0B94"/>
    <w:lvl w:ilvl="0" w:tplc="97B2276C">
      <w:start w:val="1"/>
      <w:numFmt w:val="bullet"/>
      <w:lvlText w:val="▪"/>
      <w:lvlJc w:val="left"/>
      <w:pPr>
        <w:ind w:left="1054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CE24D00E">
      <w:start w:val="1"/>
      <w:numFmt w:val="bullet"/>
      <w:lvlText w:val="o"/>
      <w:lvlJc w:val="left"/>
      <w:pPr>
        <w:ind w:left="11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5C348EA0">
      <w:start w:val="1"/>
      <w:numFmt w:val="bullet"/>
      <w:lvlText w:val="▪"/>
      <w:lvlJc w:val="left"/>
      <w:pPr>
        <w:ind w:left="191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FE28063E">
      <w:start w:val="1"/>
      <w:numFmt w:val="bullet"/>
      <w:lvlText w:val="•"/>
      <w:lvlJc w:val="left"/>
      <w:pPr>
        <w:ind w:left="263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B420DECE">
      <w:start w:val="1"/>
      <w:numFmt w:val="bullet"/>
      <w:lvlText w:val="o"/>
      <w:lvlJc w:val="left"/>
      <w:pPr>
        <w:ind w:left="33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1DC8C1A2">
      <w:start w:val="1"/>
      <w:numFmt w:val="bullet"/>
      <w:lvlText w:val="▪"/>
      <w:lvlJc w:val="left"/>
      <w:pPr>
        <w:ind w:left="40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E496E676">
      <w:start w:val="1"/>
      <w:numFmt w:val="bullet"/>
      <w:lvlText w:val="•"/>
      <w:lvlJc w:val="left"/>
      <w:pPr>
        <w:ind w:left="47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DF0971C">
      <w:start w:val="1"/>
      <w:numFmt w:val="bullet"/>
      <w:lvlText w:val="o"/>
      <w:lvlJc w:val="left"/>
      <w:pPr>
        <w:ind w:left="551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86AE64A6">
      <w:start w:val="1"/>
      <w:numFmt w:val="bullet"/>
      <w:lvlText w:val="▪"/>
      <w:lvlJc w:val="left"/>
      <w:pPr>
        <w:ind w:left="623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7" w15:restartNumberingAfterBreak="0">
    <w:nsid w:val="7ABC5B10"/>
    <w:multiLevelType w:val="multilevel"/>
    <w:tmpl w:val="93F0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7C824D34"/>
    <w:multiLevelType w:val="hybridMultilevel"/>
    <w:tmpl w:val="23B64538"/>
    <w:lvl w:ilvl="0" w:tplc="D85020F2">
      <w:start w:val="1"/>
      <w:numFmt w:val="lowerLetter"/>
      <w:lvlText w:val="%1."/>
      <w:lvlJc w:val="left"/>
      <w:pPr>
        <w:ind w:left="14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2BCA56E">
      <w:start w:val="1"/>
      <w:numFmt w:val="lowerLetter"/>
      <w:lvlText w:val="%2"/>
      <w:lvlJc w:val="left"/>
      <w:pPr>
        <w:ind w:left="119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62C1D5C">
      <w:start w:val="1"/>
      <w:numFmt w:val="lowerRoman"/>
      <w:lvlText w:val="%3"/>
      <w:lvlJc w:val="left"/>
      <w:pPr>
        <w:ind w:left="191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995C0DB8">
      <w:start w:val="1"/>
      <w:numFmt w:val="decimal"/>
      <w:lvlText w:val="%4"/>
      <w:lvlJc w:val="left"/>
      <w:pPr>
        <w:ind w:left="263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E106108">
      <w:start w:val="1"/>
      <w:numFmt w:val="lowerLetter"/>
      <w:lvlText w:val="%5"/>
      <w:lvlJc w:val="left"/>
      <w:pPr>
        <w:ind w:left="335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ECC0F20">
      <w:start w:val="1"/>
      <w:numFmt w:val="lowerRoman"/>
      <w:lvlText w:val="%6"/>
      <w:lvlJc w:val="left"/>
      <w:pPr>
        <w:ind w:left="407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6EED16C">
      <w:start w:val="1"/>
      <w:numFmt w:val="decimal"/>
      <w:lvlText w:val="%7"/>
      <w:lvlJc w:val="left"/>
      <w:pPr>
        <w:ind w:left="479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BA02560">
      <w:start w:val="1"/>
      <w:numFmt w:val="lowerLetter"/>
      <w:lvlText w:val="%8"/>
      <w:lvlJc w:val="left"/>
      <w:pPr>
        <w:ind w:left="551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289C2B18">
      <w:start w:val="1"/>
      <w:numFmt w:val="lowerRoman"/>
      <w:lvlText w:val="%9"/>
      <w:lvlJc w:val="left"/>
      <w:pPr>
        <w:ind w:left="623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D9"/>
    <w:rsid w:val="00092EA6"/>
    <w:rsid w:val="00115629"/>
    <w:rsid w:val="00163E8A"/>
    <w:rsid w:val="001731D4"/>
    <w:rsid w:val="00177F20"/>
    <w:rsid w:val="00267692"/>
    <w:rsid w:val="00270715"/>
    <w:rsid w:val="002C27D9"/>
    <w:rsid w:val="002D35FD"/>
    <w:rsid w:val="002F518D"/>
    <w:rsid w:val="003A4C70"/>
    <w:rsid w:val="003D0D5F"/>
    <w:rsid w:val="003E0784"/>
    <w:rsid w:val="003E3AB9"/>
    <w:rsid w:val="004B1B47"/>
    <w:rsid w:val="004B6170"/>
    <w:rsid w:val="004D6FCA"/>
    <w:rsid w:val="004F398E"/>
    <w:rsid w:val="00533D12"/>
    <w:rsid w:val="00551D11"/>
    <w:rsid w:val="005D539D"/>
    <w:rsid w:val="005E3562"/>
    <w:rsid w:val="005E551C"/>
    <w:rsid w:val="005F196A"/>
    <w:rsid w:val="006139C5"/>
    <w:rsid w:val="00672B05"/>
    <w:rsid w:val="006B5EC6"/>
    <w:rsid w:val="006D3574"/>
    <w:rsid w:val="00792578"/>
    <w:rsid w:val="0080206E"/>
    <w:rsid w:val="009E4E0C"/>
    <w:rsid w:val="00A20EC9"/>
    <w:rsid w:val="00A27C9B"/>
    <w:rsid w:val="00B16313"/>
    <w:rsid w:val="00B4799A"/>
    <w:rsid w:val="00B6649F"/>
    <w:rsid w:val="00B9587A"/>
    <w:rsid w:val="00BC1B81"/>
    <w:rsid w:val="00BC4A18"/>
    <w:rsid w:val="00BC5725"/>
    <w:rsid w:val="00BC5C34"/>
    <w:rsid w:val="00C15B4B"/>
    <w:rsid w:val="00C74C42"/>
    <w:rsid w:val="00CE0E10"/>
    <w:rsid w:val="00D75F27"/>
    <w:rsid w:val="00D9152C"/>
    <w:rsid w:val="00DF3A5F"/>
    <w:rsid w:val="00E30E9A"/>
    <w:rsid w:val="00E76AE4"/>
    <w:rsid w:val="00E8526E"/>
    <w:rsid w:val="00ED5ACC"/>
    <w:rsid w:val="00FB7B87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FBD54"/>
  <w15:chartTrackingRefBased/>
  <w15:docId w15:val="{424D80A1-3FB5-494C-AE8F-4179AB60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C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E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E0C"/>
  </w:style>
  <w:style w:type="paragraph" w:styleId="Footer">
    <w:name w:val="footer"/>
    <w:basedOn w:val="Normal"/>
    <w:link w:val="FooterChar"/>
    <w:uiPriority w:val="99"/>
    <w:unhideWhenUsed/>
    <w:rsid w:val="009E4E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0C"/>
  </w:style>
  <w:style w:type="character" w:customStyle="1" w:styleId="Heading1Char">
    <w:name w:val="Heading 1 Char"/>
    <w:basedOn w:val="DefaultParagraphFont"/>
    <w:link w:val="Heading1"/>
    <w:uiPriority w:val="9"/>
    <w:rsid w:val="003A4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77F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99"/>
    <w:qFormat/>
    <w:rsid w:val="00A20EC9"/>
    <w:rPr>
      <w:rFonts w:ascii="Calibri" w:eastAsia="Calibri" w:hAnsi="Calibri" w:cs="Calibri"/>
      <w:sz w:val="22"/>
      <w:szCs w:val="22"/>
      <w:lang w:eastAsia="en-GB"/>
    </w:rPr>
  </w:style>
  <w:style w:type="paragraph" w:customStyle="1" w:styleId="1bodycopy10pt">
    <w:name w:val="1 body copy 10pt"/>
    <w:basedOn w:val="Normal"/>
    <w:link w:val="1bodycopy10ptChar"/>
    <w:qFormat/>
    <w:rsid w:val="00A20EC9"/>
    <w:pPr>
      <w:spacing w:after="120"/>
    </w:pPr>
    <w:rPr>
      <w:rFonts w:ascii="Arial" w:eastAsia="MS Mincho" w:hAnsi="Arial" w:cs="Times New Roman"/>
      <w:sz w:val="20"/>
      <w:lang w:val="en-US"/>
    </w:rPr>
  </w:style>
  <w:style w:type="character" w:customStyle="1" w:styleId="1bodycopy10ptChar">
    <w:name w:val="1 body copy 10pt Char"/>
    <w:link w:val="1bodycopy10pt"/>
    <w:rsid w:val="00A20EC9"/>
    <w:rPr>
      <w:rFonts w:ascii="Arial" w:eastAsia="MS Mincho" w:hAnsi="Arial" w:cs="Times New Roman"/>
      <w:sz w:val="20"/>
      <w:lang w:val="en-US"/>
    </w:rPr>
  </w:style>
  <w:style w:type="paragraph" w:customStyle="1" w:styleId="4Bulletedcopyblue">
    <w:name w:val="4 Bulleted copy blue"/>
    <w:basedOn w:val="Normal"/>
    <w:qFormat/>
    <w:rsid w:val="00A20EC9"/>
    <w:pPr>
      <w:numPr>
        <w:numId w:val="4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A20EC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A20EC9"/>
    <w:rPr>
      <w:rFonts w:ascii="Arial" w:eastAsia="MS Mincho" w:hAnsi="Arial" w:cs="Times New Roman"/>
      <w:b/>
      <w:color w:val="12263F"/>
      <w:lang w:val="en-US"/>
    </w:rPr>
  </w:style>
  <w:style w:type="paragraph" w:customStyle="1" w:styleId="Tablebodycopy">
    <w:name w:val="Table body copy"/>
    <w:basedOn w:val="1bodycopy10pt"/>
    <w:qFormat/>
    <w:rsid w:val="00A20EC9"/>
    <w:pPr>
      <w:keepLines/>
      <w:spacing w:after="60"/>
      <w:textboxTightWrap w:val="allLines"/>
    </w:pPr>
  </w:style>
  <w:style w:type="paragraph" w:customStyle="1" w:styleId="Sub-heading">
    <w:name w:val="Sub-heading"/>
    <w:basedOn w:val="BodyText"/>
    <w:link w:val="Sub-headingChar"/>
    <w:qFormat/>
    <w:rsid w:val="00A20EC9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A20EC9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20E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0EC9"/>
  </w:style>
  <w:style w:type="character" w:styleId="Hyperlink">
    <w:name w:val="Hyperlink"/>
    <w:basedOn w:val="DefaultParagraphFont"/>
    <w:uiPriority w:val="99"/>
    <w:unhideWhenUsed/>
    <w:rsid w:val="006139C5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75F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1%20BHS%20Branding%20%5bDO%20NOT%20DELETE%20OR%20MOVE%5d\Letterhead%20and%20compliments%20slip\Letterhead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5B5CA-B094-4CDE-B62E-83D30305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NEW</Template>
  <TotalTime>1239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Hadaway</dc:creator>
  <cp:keywords/>
  <dc:description/>
  <cp:lastModifiedBy>Laura Hadaway</cp:lastModifiedBy>
  <cp:revision>3</cp:revision>
  <dcterms:created xsi:type="dcterms:W3CDTF">2026-06-17T12:07:00Z</dcterms:created>
  <dcterms:modified xsi:type="dcterms:W3CDTF">2026-06-18T08:50:00Z</dcterms:modified>
</cp:coreProperties>
</file>