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7B85F" w14:textId="357CA6ED" w:rsidR="00DC0554" w:rsidRDefault="0F42257B" w:rsidP="008B0604">
      <w:pPr>
        <w:pStyle w:val="Heading1"/>
        <w:spacing w:before="0" w:after="120" w:line="240" w:lineRule="auto"/>
      </w:pPr>
      <w:r>
        <w:rPr>
          <w:noProof/>
        </w:rPr>
        <w:drawing>
          <wp:inline distT="0" distB="0" distL="0" distR="0" wp14:anchorId="0789566F" wp14:editId="57F0B12D">
            <wp:extent cx="5979654" cy="2965206"/>
            <wp:effectExtent l="0" t="0" r="2540" b="0"/>
            <wp:docPr id="20794044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04474" name="drawing"/>
                    <pic:cNvPicPr/>
                  </pic:nvPicPr>
                  <pic:blipFill>
                    <a:blip r:embed="rId8"/>
                    <a:stretch>
                      <a:fillRect/>
                    </a:stretch>
                  </pic:blipFill>
                  <pic:spPr>
                    <a:xfrm>
                      <a:off x="0" y="0"/>
                      <a:ext cx="5979654" cy="2965206"/>
                    </a:xfrm>
                    <a:prstGeom prst="rect">
                      <a:avLst/>
                    </a:prstGeom>
                  </pic:spPr>
                </pic:pic>
              </a:graphicData>
            </a:graphic>
          </wp:inline>
        </w:drawing>
      </w:r>
    </w:p>
    <w:p w14:paraId="62D71A88" w14:textId="0669172C" w:rsidR="00BB5378" w:rsidRPr="008B0604" w:rsidRDefault="00BB5378" w:rsidP="008B0604">
      <w:pPr>
        <w:pStyle w:val="Heading1"/>
        <w:spacing w:before="0" w:after="120" w:line="240" w:lineRule="auto"/>
        <w:rPr>
          <w:rFonts w:ascii="Gill Sans MT" w:eastAsia="Gill Sans MT" w:hAnsi="Gill Sans MT" w:cs="Gill Sans MT"/>
          <w:color w:val="B50938"/>
        </w:rPr>
      </w:pPr>
      <w:r w:rsidRPr="008B0604">
        <w:rPr>
          <w:rFonts w:ascii="Gill Sans MT" w:eastAsia="Gill Sans MT" w:hAnsi="Gill Sans MT" w:cs="Gill Sans MT"/>
          <w:color w:val="B50938"/>
        </w:rPr>
        <w:t xml:space="preserve">Salary: </w:t>
      </w:r>
      <w:r w:rsidRPr="008B0604">
        <w:rPr>
          <w:rFonts w:ascii="Gill Sans MT" w:eastAsia="Gill Sans MT" w:hAnsi="Gill Sans MT" w:cs="Gill Sans MT"/>
          <w:b w:val="0"/>
          <w:bCs w:val="0"/>
          <w:color w:val="000000" w:themeColor="text1"/>
        </w:rPr>
        <w:t>£</w:t>
      </w:r>
      <w:r w:rsidR="00F770C9">
        <w:rPr>
          <w:rFonts w:ascii="Gill Sans MT" w:eastAsia="Gill Sans MT" w:hAnsi="Gill Sans MT" w:cs="Gill Sans MT"/>
          <w:b w:val="0"/>
          <w:bCs w:val="0"/>
          <w:color w:val="000000" w:themeColor="text1"/>
        </w:rPr>
        <w:t>60</w:t>
      </w:r>
      <w:r w:rsidR="00A92B62">
        <w:rPr>
          <w:rFonts w:ascii="Gill Sans MT" w:eastAsia="Gill Sans MT" w:hAnsi="Gill Sans MT" w:cs="Gill Sans MT"/>
          <w:b w:val="0"/>
          <w:bCs w:val="0"/>
          <w:color w:val="000000" w:themeColor="text1"/>
        </w:rPr>
        <w:t>,500 - £</w:t>
      </w:r>
      <w:r w:rsidR="00F770C9">
        <w:rPr>
          <w:rFonts w:ascii="Gill Sans MT" w:eastAsia="Gill Sans MT" w:hAnsi="Gill Sans MT" w:cs="Gill Sans MT"/>
          <w:b w:val="0"/>
          <w:bCs w:val="0"/>
          <w:color w:val="000000" w:themeColor="text1"/>
        </w:rPr>
        <w:t>70,</w:t>
      </w:r>
      <w:r w:rsidR="00A92B62">
        <w:rPr>
          <w:rFonts w:ascii="Gill Sans MT" w:eastAsia="Gill Sans MT" w:hAnsi="Gill Sans MT" w:cs="Gill Sans MT"/>
          <w:b w:val="0"/>
          <w:bCs w:val="0"/>
          <w:color w:val="000000" w:themeColor="text1"/>
        </w:rPr>
        <w:t>700</w:t>
      </w:r>
      <w:r w:rsidR="0066431A" w:rsidRPr="008B0604">
        <w:rPr>
          <w:rFonts w:ascii="Gill Sans MT" w:eastAsia="Gill Sans MT" w:hAnsi="Gill Sans MT" w:cs="Gill Sans MT"/>
          <w:b w:val="0"/>
          <w:bCs w:val="0"/>
          <w:color w:val="000000" w:themeColor="text1"/>
        </w:rPr>
        <w:t xml:space="preserve"> </w:t>
      </w:r>
      <w:r w:rsidR="00D20B83">
        <w:rPr>
          <w:rFonts w:ascii="Gill Sans MT" w:eastAsia="Gill Sans MT" w:hAnsi="Gill Sans MT" w:cs="Gill Sans MT"/>
          <w:b w:val="0"/>
          <w:bCs w:val="0"/>
          <w:color w:val="000000" w:themeColor="text1"/>
        </w:rPr>
        <w:t>per annum.</w:t>
      </w:r>
    </w:p>
    <w:p w14:paraId="7121CF56" w14:textId="477F1F86" w:rsidR="00BB5378" w:rsidRPr="008B0604" w:rsidRDefault="00BB5378" w:rsidP="008B0604">
      <w:pPr>
        <w:pStyle w:val="Heading1"/>
        <w:spacing w:before="0" w:after="120" w:line="240" w:lineRule="auto"/>
        <w:rPr>
          <w:rFonts w:ascii="Gill Sans MT" w:eastAsia="Gill Sans MT" w:hAnsi="Gill Sans MT" w:cs="Gill Sans MT"/>
          <w:b w:val="0"/>
          <w:bCs w:val="0"/>
          <w:color w:val="000000" w:themeColor="text1"/>
        </w:rPr>
      </w:pPr>
      <w:r w:rsidRPr="36D8A346">
        <w:rPr>
          <w:rFonts w:ascii="Gill Sans MT" w:eastAsia="Gill Sans MT" w:hAnsi="Gill Sans MT" w:cs="Gill Sans MT"/>
          <w:color w:val="B50938"/>
        </w:rPr>
        <w:t xml:space="preserve">Contract: </w:t>
      </w:r>
      <w:r w:rsidR="009808B7" w:rsidRPr="36D8A346">
        <w:rPr>
          <w:rFonts w:ascii="Gill Sans MT" w:eastAsia="Gill Sans MT" w:hAnsi="Gill Sans MT" w:cs="Gill Sans MT"/>
          <w:b w:val="0"/>
          <w:bCs w:val="0"/>
          <w:color w:val="000000" w:themeColor="text1"/>
        </w:rPr>
        <w:t>Permanent</w:t>
      </w:r>
      <w:r w:rsidR="48CA5C47" w:rsidRPr="36D8A346">
        <w:rPr>
          <w:rFonts w:ascii="Gill Sans MT" w:eastAsia="Gill Sans MT" w:hAnsi="Gill Sans MT" w:cs="Gill Sans MT"/>
          <w:b w:val="0"/>
          <w:bCs w:val="0"/>
          <w:color w:val="000000" w:themeColor="text1"/>
        </w:rPr>
        <w:t xml:space="preserve"> (House of Lords pay band HL</w:t>
      </w:r>
      <w:r w:rsidR="00446708">
        <w:rPr>
          <w:rFonts w:ascii="Gill Sans MT" w:eastAsia="Gill Sans MT" w:hAnsi="Gill Sans MT" w:cs="Gill Sans MT"/>
          <w:b w:val="0"/>
          <w:bCs w:val="0"/>
          <w:color w:val="000000" w:themeColor="text1"/>
        </w:rPr>
        <w:t>8</w:t>
      </w:r>
      <w:r w:rsidR="48CA5C47" w:rsidRPr="36D8A346">
        <w:rPr>
          <w:rFonts w:ascii="Gill Sans MT" w:eastAsia="Gill Sans MT" w:hAnsi="Gill Sans MT" w:cs="Gill Sans MT"/>
          <w:b w:val="0"/>
          <w:bCs w:val="0"/>
          <w:color w:val="000000" w:themeColor="text1"/>
        </w:rPr>
        <w:t>)</w:t>
      </w:r>
    </w:p>
    <w:p w14:paraId="63EE5C7F" w14:textId="2EF12F99" w:rsidR="0045576B" w:rsidRPr="008B0604" w:rsidRDefault="0045576B" w:rsidP="008B0604">
      <w:pPr>
        <w:pStyle w:val="Heading1"/>
        <w:spacing w:before="0" w:after="120" w:line="240" w:lineRule="auto"/>
        <w:rPr>
          <w:rFonts w:ascii="Gill Sans MT" w:eastAsia="Gill Sans MT" w:hAnsi="Gill Sans MT" w:cs="Gill Sans MT"/>
          <w:color w:val="B50938"/>
        </w:rPr>
      </w:pPr>
      <w:r w:rsidRPr="008B0604">
        <w:rPr>
          <w:rFonts w:ascii="Gill Sans MT" w:eastAsia="Gill Sans MT" w:hAnsi="Gill Sans MT" w:cs="Gill Sans MT"/>
          <w:color w:val="B50938"/>
        </w:rPr>
        <w:t xml:space="preserve">Location: </w:t>
      </w:r>
      <w:r w:rsidRPr="008B0604">
        <w:rPr>
          <w:rFonts w:ascii="Gill Sans MT" w:eastAsia="Gill Sans MT" w:hAnsi="Gill Sans MT" w:cs="Gill Sans MT"/>
          <w:b w:val="0"/>
          <w:bCs w:val="0"/>
          <w:color w:val="000000" w:themeColor="text1"/>
        </w:rPr>
        <w:t>Parliamentary Estate</w:t>
      </w:r>
      <w:r w:rsidR="008F4575">
        <w:rPr>
          <w:rFonts w:ascii="Gill Sans MT" w:eastAsia="Gill Sans MT" w:hAnsi="Gill Sans MT" w:cs="Gill Sans MT"/>
          <w:b w:val="0"/>
          <w:bCs w:val="0"/>
          <w:color w:val="000000" w:themeColor="text1"/>
        </w:rPr>
        <w:t xml:space="preserve"> </w:t>
      </w:r>
      <w:r w:rsidR="00AD3AD9">
        <w:rPr>
          <w:rFonts w:ascii="Gill Sans MT" w:eastAsia="Gill Sans MT" w:hAnsi="Gill Sans MT" w:cs="Gill Sans MT"/>
          <w:b w:val="0"/>
          <w:bCs w:val="0"/>
          <w:color w:val="000000" w:themeColor="text1"/>
        </w:rPr>
        <w:t xml:space="preserve">/ </w:t>
      </w:r>
      <w:r w:rsidR="008F4575">
        <w:rPr>
          <w:rFonts w:ascii="Gill Sans MT" w:eastAsia="Gill Sans MT" w:hAnsi="Gill Sans MT" w:cs="Gill Sans MT"/>
          <w:b w:val="0"/>
          <w:bCs w:val="0"/>
          <w:color w:val="000000" w:themeColor="text1"/>
        </w:rPr>
        <w:t>H</w:t>
      </w:r>
      <w:r w:rsidR="00AD3AD9">
        <w:rPr>
          <w:rFonts w:ascii="Gill Sans MT" w:eastAsia="Gill Sans MT" w:hAnsi="Gill Sans MT" w:cs="Gill Sans MT"/>
          <w:b w:val="0"/>
          <w:bCs w:val="0"/>
          <w:color w:val="000000" w:themeColor="text1"/>
        </w:rPr>
        <w:t>ybrid working</w:t>
      </w:r>
    </w:p>
    <w:p w14:paraId="50D8877B" w14:textId="7CB9B4D6" w:rsidR="00D07115" w:rsidRPr="008B0604" w:rsidRDefault="00D07115" w:rsidP="00AE2F15">
      <w:pPr>
        <w:pStyle w:val="Heading1"/>
        <w:spacing w:before="0" w:line="240" w:lineRule="auto"/>
        <w:rPr>
          <w:rFonts w:ascii="Gill Sans MT" w:eastAsia="Gill Sans MT" w:hAnsi="Gill Sans MT" w:cs="Gill Sans MT"/>
          <w:b w:val="0"/>
          <w:bCs w:val="0"/>
          <w:color w:val="000000" w:themeColor="text1"/>
        </w:rPr>
      </w:pPr>
      <w:r w:rsidRPr="008B0604">
        <w:rPr>
          <w:rFonts w:ascii="Gill Sans MT" w:eastAsia="Gill Sans MT" w:hAnsi="Gill Sans MT" w:cs="Gill Sans MT"/>
          <w:color w:val="B50938"/>
        </w:rPr>
        <w:t xml:space="preserve">Hours: </w:t>
      </w:r>
      <w:r w:rsidR="009808B7">
        <w:rPr>
          <w:rFonts w:ascii="Gill Sans MT" w:eastAsia="Gill Sans MT" w:hAnsi="Gill Sans MT" w:cs="Gill Sans MT"/>
          <w:b w:val="0"/>
          <w:bCs w:val="0"/>
          <w:color w:val="000000" w:themeColor="text1"/>
        </w:rPr>
        <w:t>Full-time</w:t>
      </w:r>
      <w:r w:rsidR="009E2E2C">
        <w:rPr>
          <w:rFonts w:ascii="Gill Sans MT" w:eastAsia="Gill Sans MT" w:hAnsi="Gill Sans MT" w:cs="Gill Sans MT"/>
          <w:b w:val="0"/>
          <w:bCs w:val="0"/>
          <w:color w:val="000000" w:themeColor="text1"/>
        </w:rPr>
        <w:t xml:space="preserve"> (36 hours a week)</w:t>
      </w:r>
    </w:p>
    <w:p w14:paraId="0E59D480" w14:textId="09DCC7C8" w:rsidR="00640F08" w:rsidRDefault="009C11D2" w:rsidP="1FFDD154">
      <w:pPr>
        <w:pStyle w:val="Heading1"/>
        <w:rPr>
          <w:rFonts w:ascii="Gill Sans MT" w:eastAsia="Gill Sans MT" w:hAnsi="Gill Sans MT" w:cs="Gill Sans MT"/>
          <w:color w:val="B50938"/>
        </w:rPr>
      </w:pPr>
      <w:r w:rsidRPr="1FFDD154">
        <w:rPr>
          <w:rFonts w:ascii="Gill Sans MT" w:eastAsia="Gill Sans MT" w:hAnsi="Gill Sans MT" w:cs="Gill Sans MT"/>
          <w:color w:val="B50938"/>
        </w:rPr>
        <w:t>What you’ll do</w:t>
      </w:r>
    </w:p>
    <w:p w14:paraId="523987BB" w14:textId="7A8869EF" w:rsidR="00640F08" w:rsidRDefault="009C11D2" w:rsidP="00596F7D">
      <w:pPr>
        <w:jc w:val="both"/>
        <w:rPr>
          <w:rFonts w:ascii="Gill Sans MT" w:eastAsia="Gill Sans MT" w:hAnsi="Gill Sans MT" w:cs="Gill Sans MT"/>
          <w:sz w:val="24"/>
          <w:szCs w:val="24"/>
        </w:rPr>
      </w:pPr>
      <w:r w:rsidRPr="00A6671D">
        <w:rPr>
          <w:rFonts w:ascii="Gill Sans MT" w:eastAsia="Gill Sans MT" w:hAnsi="Gill Sans MT" w:cs="Gill Sans MT"/>
          <w:sz w:val="24"/>
          <w:szCs w:val="24"/>
        </w:rPr>
        <w:t xml:space="preserve">As a </w:t>
      </w:r>
      <w:r w:rsidR="00702CE2">
        <w:rPr>
          <w:rFonts w:ascii="Gill Sans MT" w:eastAsia="Gill Sans MT" w:hAnsi="Gill Sans MT" w:cs="Gill Sans MT"/>
          <w:sz w:val="24"/>
          <w:szCs w:val="24"/>
        </w:rPr>
        <w:t>Senior Finance Business Partner</w:t>
      </w:r>
      <w:r w:rsidRPr="00A6671D">
        <w:rPr>
          <w:rFonts w:ascii="Gill Sans MT" w:eastAsia="Gill Sans MT" w:hAnsi="Gill Sans MT" w:cs="Gill Sans MT"/>
          <w:sz w:val="24"/>
          <w:szCs w:val="24"/>
        </w:rPr>
        <w:t xml:space="preserve">, you’ll play an important role in supporting the UK’s parliamentary democracy. Your work will help ensure </w:t>
      </w:r>
      <w:r w:rsidR="00D74B40" w:rsidRPr="00A6671D">
        <w:rPr>
          <w:rFonts w:ascii="Gill Sans MT" w:eastAsia="Gill Sans MT" w:hAnsi="Gill Sans MT" w:cs="Gill Sans MT"/>
          <w:sz w:val="24"/>
          <w:szCs w:val="24"/>
        </w:rPr>
        <w:t>members</w:t>
      </w:r>
      <w:r w:rsidRPr="00A6671D">
        <w:rPr>
          <w:rFonts w:ascii="Gill Sans MT" w:eastAsia="Gill Sans MT" w:hAnsi="Gill Sans MT" w:cs="Gill Sans MT"/>
          <w:sz w:val="24"/>
          <w:szCs w:val="24"/>
        </w:rPr>
        <w:t xml:space="preserve"> </w:t>
      </w:r>
      <w:r w:rsidR="00D74B40" w:rsidRPr="00A6671D">
        <w:rPr>
          <w:rFonts w:ascii="Gill Sans MT" w:eastAsia="Gill Sans MT" w:hAnsi="Gill Sans MT" w:cs="Gill Sans MT"/>
          <w:sz w:val="24"/>
          <w:szCs w:val="24"/>
        </w:rPr>
        <w:t xml:space="preserve">of the House of Lords </w:t>
      </w:r>
      <w:r w:rsidRPr="00A6671D">
        <w:rPr>
          <w:rFonts w:ascii="Gill Sans MT" w:eastAsia="Gill Sans MT" w:hAnsi="Gill Sans MT" w:cs="Gill Sans MT"/>
          <w:sz w:val="24"/>
          <w:szCs w:val="24"/>
        </w:rPr>
        <w:t>are able to carry out their responsibilities effectively, contributing to something bigger than any one role.</w:t>
      </w:r>
    </w:p>
    <w:p w14:paraId="5AF5085D" w14:textId="75BBDE04" w:rsidR="00EA6C4E" w:rsidRPr="00A6671D" w:rsidRDefault="00724B47" w:rsidP="00596F7D">
      <w:pPr>
        <w:jc w:val="both"/>
        <w:rPr>
          <w:rFonts w:ascii="Gill Sans MT" w:eastAsia="Gill Sans MT" w:hAnsi="Gill Sans MT" w:cs="Gill Sans MT"/>
          <w:sz w:val="24"/>
          <w:szCs w:val="24"/>
        </w:rPr>
      </w:pPr>
      <w:r w:rsidRPr="00724B47">
        <w:rPr>
          <w:rFonts w:ascii="Gill Sans MT" w:eastAsia="Gill Sans MT" w:hAnsi="Gill Sans MT" w:cs="Gill Sans MT"/>
          <w:sz w:val="24"/>
          <w:szCs w:val="24"/>
        </w:rPr>
        <w:t xml:space="preserve">You’ll be delivering </w:t>
      </w:r>
      <w:r w:rsidR="00F12C2D">
        <w:rPr>
          <w:rFonts w:ascii="Gill Sans MT" w:eastAsia="Gill Sans MT" w:hAnsi="Gill Sans MT" w:cs="Gill Sans MT"/>
          <w:sz w:val="24"/>
          <w:szCs w:val="24"/>
        </w:rPr>
        <w:t>a</w:t>
      </w:r>
      <w:r w:rsidR="00ED372C">
        <w:rPr>
          <w:rFonts w:ascii="Gill Sans MT" w:eastAsia="Gill Sans MT" w:hAnsi="Gill Sans MT" w:cs="Gill Sans MT"/>
          <w:sz w:val="24"/>
          <w:szCs w:val="24"/>
        </w:rPr>
        <w:t xml:space="preserve"> </w:t>
      </w:r>
      <w:r w:rsidRPr="00724B47">
        <w:rPr>
          <w:rFonts w:ascii="Gill Sans MT" w:eastAsia="Gill Sans MT" w:hAnsi="Gill Sans MT" w:cs="Gill Sans MT"/>
          <w:sz w:val="24"/>
          <w:szCs w:val="24"/>
        </w:rPr>
        <w:t xml:space="preserve">high quality, data-led and insight-driven finance business partnering service to stakeholders across Parliament at all levels including the Finance Director, Lords Management Board and Budget Holders. </w:t>
      </w:r>
      <w:r w:rsidR="00EA6C4E" w:rsidRPr="00F16BFF">
        <w:rPr>
          <w:rFonts w:ascii="Gill Sans MT" w:eastAsia="Gill Sans MT" w:hAnsi="Gill Sans MT" w:cs="Gill Sans MT"/>
          <w:sz w:val="24"/>
          <w:szCs w:val="24"/>
        </w:rPr>
        <w:t xml:space="preserve">You’ll report to the </w:t>
      </w:r>
      <w:r w:rsidR="00580E45" w:rsidRPr="00F16BFF">
        <w:rPr>
          <w:rFonts w:ascii="Gill Sans MT" w:eastAsia="Gill Sans MT" w:hAnsi="Gill Sans MT" w:cs="Gill Sans MT"/>
          <w:sz w:val="24"/>
          <w:szCs w:val="24"/>
        </w:rPr>
        <w:t>Head of Finance Business Partnering</w:t>
      </w:r>
      <w:r w:rsidR="00EA6C4E" w:rsidRPr="00F16BFF">
        <w:rPr>
          <w:rFonts w:ascii="Gill Sans MT" w:eastAsia="Gill Sans MT" w:hAnsi="Gill Sans MT" w:cs="Gill Sans MT"/>
          <w:sz w:val="24"/>
          <w:szCs w:val="24"/>
        </w:rPr>
        <w:t xml:space="preserve"> and </w:t>
      </w:r>
      <w:proofErr w:type="gramStart"/>
      <w:r w:rsidR="00EA6C4E" w:rsidRPr="00F16BFF">
        <w:rPr>
          <w:rFonts w:ascii="Gill Sans MT" w:eastAsia="Gill Sans MT" w:hAnsi="Gill Sans MT" w:cs="Gill Sans MT"/>
          <w:sz w:val="24"/>
          <w:szCs w:val="24"/>
        </w:rPr>
        <w:t xml:space="preserve">line </w:t>
      </w:r>
      <w:r w:rsidR="7CAAE2E2" w:rsidRPr="00F16BFF">
        <w:rPr>
          <w:rFonts w:ascii="Gill Sans MT" w:eastAsia="Gill Sans MT" w:hAnsi="Gill Sans MT" w:cs="Gill Sans MT"/>
          <w:sz w:val="24"/>
          <w:szCs w:val="24"/>
        </w:rPr>
        <w:t>manage</w:t>
      </w:r>
      <w:proofErr w:type="gramEnd"/>
      <w:r w:rsidR="00EA6C4E" w:rsidRPr="00F16BFF">
        <w:rPr>
          <w:rFonts w:ascii="Gill Sans MT" w:eastAsia="Gill Sans MT" w:hAnsi="Gill Sans MT" w:cs="Gill Sans MT"/>
          <w:sz w:val="24"/>
          <w:szCs w:val="24"/>
        </w:rPr>
        <w:t xml:space="preserve"> </w:t>
      </w:r>
      <w:r w:rsidR="00580E45" w:rsidRPr="00F16BFF">
        <w:rPr>
          <w:rFonts w:ascii="Gill Sans MT" w:eastAsia="Gill Sans MT" w:hAnsi="Gill Sans MT" w:cs="Gill Sans MT"/>
          <w:sz w:val="24"/>
          <w:szCs w:val="24"/>
        </w:rPr>
        <w:t>up to 4 members of the team</w:t>
      </w:r>
      <w:r w:rsidR="00EA6C4E" w:rsidRPr="00F16BFF">
        <w:rPr>
          <w:rFonts w:ascii="Gill Sans MT" w:eastAsia="Gill Sans MT" w:hAnsi="Gill Sans MT" w:cs="Gill Sans MT"/>
          <w:sz w:val="24"/>
          <w:szCs w:val="24"/>
        </w:rPr>
        <w:t>.</w:t>
      </w:r>
      <w:r w:rsidR="00EA6C4E" w:rsidRPr="00724B47">
        <w:rPr>
          <w:rFonts w:eastAsia="Gill Sans MT" w:cs="Gill Sans MT"/>
        </w:rPr>
        <w:t xml:space="preserve"> </w:t>
      </w:r>
    </w:p>
    <w:p w14:paraId="5FB07789" w14:textId="39F04074" w:rsidR="4CA4DFC4" w:rsidRDefault="4CA4DFC4" w:rsidP="256B09D8">
      <w:pPr>
        <w:rPr>
          <w:rStyle w:val="normaltextrun"/>
          <w:rFonts w:ascii="Gill Sans MT" w:hAnsi="Gill Sans MT"/>
          <w:color w:val="000000" w:themeColor="text1"/>
          <w:sz w:val="24"/>
          <w:szCs w:val="24"/>
        </w:rPr>
      </w:pPr>
      <w:r w:rsidRPr="256B09D8">
        <w:rPr>
          <w:rStyle w:val="normaltextrun"/>
          <w:rFonts w:ascii="Gill Sans MT" w:hAnsi="Gill Sans MT"/>
          <w:color w:val="000000" w:themeColor="text1"/>
          <w:sz w:val="24"/>
          <w:szCs w:val="24"/>
        </w:rPr>
        <w:t>Your other responsibilities will include;</w:t>
      </w:r>
    </w:p>
    <w:p w14:paraId="1D5B3F9E" w14:textId="77777777" w:rsidR="0048693C" w:rsidRPr="0048693C" w:rsidRDefault="0048693C" w:rsidP="00596F7D">
      <w:pPr>
        <w:spacing w:after="0"/>
        <w:rPr>
          <w:rFonts w:ascii="Gill Sans MT" w:eastAsia="Gill Sans MT" w:hAnsi="Gill Sans MT" w:cs="Gill Sans MT"/>
          <w:b/>
          <w:bCs/>
          <w:sz w:val="24"/>
          <w:szCs w:val="24"/>
        </w:rPr>
      </w:pPr>
      <w:r w:rsidRPr="0048693C">
        <w:rPr>
          <w:rFonts w:ascii="Gill Sans MT" w:eastAsia="Gill Sans MT" w:hAnsi="Gill Sans MT" w:cs="Gill Sans MT"/>
          <w:b/>
          <w:bCs/>
          <w:sz w:val="24"/>
          <w:szCs w:val="24"/>
        </w:rPr>
        <w:t>Business Partnering, Relationship Management and Reporting</w:t>
      </w:r>
    </w:p>
    <w:p w14:paraId="50A45628" w14:textId="50857630" w:rsidR="0048693C" w:rsidRPr="0048693C" w:rsidRDefault="0048693C" w:rsidP="00596F7D">
      <w:pPr>
        <w:numPr>
          <w:ilvl w:val="0"/>
          <w:numId w:val="27"/>
        </w:numPr>
        <w:spacing w:after="0"/>
        <w:ind w:left="714" w:hanging="357"/>
        <w:jc w:val="both"/>
        <w:rPr>
          <w:rFonts w:ascii="Gill Sans MT" w:eastAsia="Gill Sans MT" w:hAnsi="Gill Sans MT" w:cs="Gill Sans MT"/>
          <w:sz w:val="24"/>
          <w:szCs w:val="24"/>
        </w:rPr>
      </w:pPr>
      <w:r w:rsidRPr="0048693C">
        <w:rPr>
          <w:rFonts w:ascii="Gill Sans MT" w:eastAsia="Gill Sans MT" w:hAnsi="Gill Sans MT" w:cs="Gill Sans MT"/>
          <w:sz w:val="24"/>
          <w:szCs w:val="24"/>
        </w:rPr>
        <w:t>Build</w:t>
      </w:r>
      <w:r>
        <w:rPr>
          <w:rFonts w:ascii="Gill Sans MT" w:eastAsia="Gill Sans MT" w:hAnsi="Gill Sans MT" w:cs="Gill Sans MT"/>
          <w:sz w:val="24"/>
          <w:szCs w:val="24"/>
        </w:rPr>
        <w:t xml:space="preserve">ing </w:t>
      </w:r>
      <w:r w:rsidRPr="0048693C">
        <w:rPr>
          <w:rFonts w:ascii="Gill Sans MT" w:eastAsia="Gill Sans MT" w:hAnsi="Gill Sans MT" w:cs="Gill Sans MT"/>
          <w:sz w:val="24"/>
          <w:szCs w:val="24"/>
        </w:rPr>
        <w:t>and sustain</w:t>
      </w:r>
      <w:r>
        <w:rPr>
          <w:rFonts w:ascii="Gill Sans MT" w:eastAsia="Gill Sans MT" w:hAnsi="Gill Sans MT" w:cs="Gill Sans MT"/>
          <w:sz w:val="24"/>
          <w:szCs w:val="24"/>
        </w:rPr>
        <w:t>ing</w:t>
      </w:r>
      <w:r w:rsidRPr="0048693C">
        <w:rPr>
          <w:rFonts w:ascii="Gill Sans MT" w:eastAsia="Gill Sans MT" w:hAnsi="Gill Sans MT" w:cs="Gill Sans MT"/>
          <w:sz w:val="24"/>
          <w:szCs w:val="24"/>
        </w:rPr>
        <w:t xml:space="preserve"> trusted, credible relationships with House of Lords budget holders, senior managers, and key stakeholders, developing a deep understanding of their areas to support the delivery of </w:t>
      </w:r>
      <w:proofErr w:type="spellStart"/>
      <w:r w:rsidRPr="0048693C">
        <w:rPr>
          <w:rFonts w:ascii="Gill Sans MT" w:eastAsia="Gill Sans MT" w:hAnsi="Gill Sans MT" w:cs="Gill Sans MT"/>
          <w:sz w:val="24"/>
          <w:szCs w:val="24"/>
        </w:rPr>
        <w:t>organisational</w:t>
      </w:r>
      <w:proofErr w:type="spellEnd"/>
      <w:r w:rsidRPr="0048693C">
        <w:rPr>
          <w:rFonts w:ascii="Gill Sans MT" w:eastAsia="Gill Sans MT" w:hAnsi="Gill Sans MT" w:cs="Gill Sans MT"/>
          <w:sz w:val="24"/>
          <w:szCs w:val="24"/>
        </w:rPr>
        <w:t xml:space="preserve"> priorities and value for money</w:t>
      </w:r>
    </w:p>
    <w:p w14:paraId="4B8A1A7E" w14:textId="7B69317B" w:rsidR="0048693C" w:rsidRPr="0048693C" w:rsidRDefault="0048693C" w:rsidP="00596F7D">
      <w:pPr>
        <w:numPr>
          <w:ilvl w:val="0"/>
          <w:numId w:val="27"/>
        </w:numPr>
        <w:spacing w:after="0"/>
        <w:ind w:left="714" w:hanging="357"/>
        <w:jc w:val="both"/>
        <w:rPr>
          <w:rFonts w:ascii="Gill Sans MT" w:eastAsia="Gill Sans MT" w:hAnsi="Gill Sans MT" w:cs="Gill Sans MT"/>
          <w:sz w:val="24"/>
          <w:szCs w:val="24"/>
        </w:rPr>
      </w:pPr>
      <w:r w:rsidRPr="0048693C">
        <w:rPr>
          <w:rFonts w:ascii="Gill Sans MT" w:eastAsia="Gill Sans MT" w:hAnsi="Gill Sans MT" w:cs="Gill Sans MT"/>
          <w:sz w:val="24"/>
          <w:szCs w:val="24"/>
        </w:rPr>
        <w:t>Establish</w:t>
      </w:r>
      <w:r>
        <w:rPr>
          <w:rFonts w:ascii="Gill Sans MT" w:eastAsia="Gill Sans MT" w:hAnsi="Gill Sans MT" w:cs="Gill Sans MT"/>
          <w:sz w:val="24"/>
          <w:szCs w:val="24"/>
        </w:rPr>
        <w:t>ing</w:t>
      </w:r>
      <w:r w:rsidRPr="0048693C">
        <w:rPr>
          <w:rFonts w:ascii="Gill Sans MT" w:eastAsia="Gill Sans MT" w:hAnsi="Gill Sans MT" w:cs="Gill Sans MT"/>
          <w:sz w:val="24"/>
          <w:szCs w:val="24"/>
        </w:rPr>
        <w:t xml:space="preserve"> and maintain</w:t>
      </w:r>
      <w:r>
        <w:rPr>
          <w:rFonts w:ascii="Gill Sans MT" w:eastAsia="Gill Sans MT" w:hAnsi="Gill Sans MT" w:cs="Gill Sans MT"/>
          <w:sz w:val="24"/>
          <w:szCs w:val="24"/>
        </w:rPr>
        <w:t>ing</w:t>
      </w:r>
      <w:r w:rsidRPr="0048693C">
        <w:rPr>
          <w:rFonts w:ascii="Gill Sans MT" w:eastAsia="Gill Sans MT" w:hAnsi="Gill Sans MT" w:cs="Gill Sans MT"/>
          <w:sz w:val="24"/>
          <w:szCs w:val="24"/>
        </w:rPr>
        <w:t xml:space="preserve"> strong effective networks across Parliament, including the House of Commons, Parliamentary Digital Service, R&amp;R Client Team, and bicameral shared service areas, ensuring organisation-wide financial insight and collaboration</w:t>
      </w:r>
    </w:p>
    <w:p w14:paraId="0C272513" w14:textId="5DBF115E" w:rsidR="0048693C" w:rsidRPr="0048693C" w:rsidRDefault="0048693C" w:rsidP="00596F7D">
      <w:pPr>
        <w:numPr>
          <w:ilvl w:val="0"/>
          <w:numId w:val="27"/>
        </w:numPr>
        <w:spacing w:after="0"/>
        <w:jc w:val="both"/>
        <w:rPr>
          <w:rFonts w:ascii="Gill Sans MT" w:eastAsia="Gill Sans MT" w:hAnsi="Gill Sans MT" w:cs="Gill Sans MT"/>
          <w:sz w:val="24"/>
          <w:szCs w:val="24"/>
        </w:rPr>
      </w:pPr>
      <w:r w:rsidRPr="0048693C">
        <w:rPr>
          <w:rFonts w:ascii="Gill Sans MT" w:eastAsia="Gill Sans MT" w:hAnsi="Gill Sans MT" w:cs="Gill Sans MT"/>
          <w:sz w:val="24"/>
          <w:szCs w:val="24"/>
        </w:rPr>
        <w:t>Act</w:t>
      </w:r>
      <w:r w:rsidR="009C3999">
        <w:rPr>
          <w:rFonts w:ascii="Gill Sans MT" w:eastAsia="Gill Sans MT" w:hAnsi="Gill Sans MT" w:cs="Gill Sans MT"/>
          <w:sz w:val="24"/>
          <w:szCs w:val="24"/>
        </w:rPr>
        <w:t>ing</w:t>
      </w:r>
      <w:r w:rsidRPr="0048693C">
        <w:rPr>
          <w:rFonts w:ascii="Gill Sans MT" w:eastAsia="Gill Sans MT" w:hAnsi="Gill Sans MT" w:cs="Gill Sans MT"/>
          <w:sz w:val="24"/>
          <w:szCs w:val="24"/>
        </w:rPr>
        <w:t xml:space="preserve"> as a strategic partner to stakeholders, providing high-quality, analysis-driven financial information and support to enable effective delivery and value for money of the Houses of Parliament major </w:t>
      </w:r>
      <w:proofErr w:type="spellStart"/>
      <w:r w:rsidRPr="0048693C">
        <w:rPr>
          <w:rFonts w:ascii="Gill Sans MT" w:eastAsia="Gill Sans MT" w:hAnsi="Gill Sans MT" w:cs="Gill Sans MT"/>
          <w:sz w:val="24"/>
          <w:szCs w:val="24"/>
        </w:rPr>
        <w:t>programmes</w:t>
      </w:r>
      <w:proofErr w:type="spellEnd"/>
      <w:r w:rsidRPr="0048693C">
        <w:rPr>
          <w:rFonts w:ascii="Gill Sans MT" w:eastAsia="Gill Sans MT" w:hAnsi="Gill Sans MT" w:cs="Gill Sans MT"/>
          <w:sz w:val="24"/>
          <w:szCs w:val="24"/>
        </w:rPr>
        <w:t xml:space="preserve"> and contracts, and providing high quality Accounting Officer advice to the Clerk of Parliaments</w:t>
      </w:r>
    </w:p>
    <w:p w14:paraId="54C60073" w14:textId="5A3D2E2F" w:rsidR="0048693C" w:rsidRPr="0048693C" w:rsidRDefault="0048693C" w:rsidP="00596F7D">
      <w:pPr>
        <w:numPr>
          <w:ilvl w:val="0"/>
          <w:numId w:val="27"/>
        </w:numPr>
        <w:spacing w:after="0"/>
        <w:jc w:val="both"/>
        <w:rPr>
          <w:rFonts w:ascii="Gill Sans MT" w:eastAsia="Gill Sans MT" w:hAnsi="Gill Sans MT" w:cs="Gill Sans MT"/>
          <w:sz w:val="24"/>
          <w:szCs w:val="24"/>
        </w:rPr>
      </w:pPr>
      <w:r w:rsidRPr="0048693C">
        <w:rPr>
          <w:rFonts w:ascii="Gill Sans MT" w:eastAsia="Gill Sans MT" w:hAnsi="Gill Sans MT" w:cs="Gill Sans MT"/>
          <w:sz w:val="24"/>
          <w:szCs w:val="24"/>
        </w:rPr>
        <w:t>Deliver</w:t>
      </w:r>
      <w:r w:rsidR="009C3999">
        <w:rPr>
          <w:rFonts w:ascii="Gill Sans MT" w:eastAsia="Gill Sans MT" w:hAnsi="Gill Sans MT" w:cs="Gill Sans MT"/>
          <w:sz w:val="24"/>
          <w:szCs w:val="24"/>
        </w:rPr>
        <w:t xml:space="preserve">ing </w:t>
      </w:r>
      <w:r w:rsidRPr="0048693C">
        <w:rPr>
          <w:rFonts w:ascii="Gill Sans MT" w:eastAsia="Gill Sans MT" w:hAnsi="Gill Sans MT" w:cs="Gill Sans MT"/>
          <w:sz w:val="24"/>
          <w:szCs w:val="24"/>
        </w:rPr>
        <w:t xml:space="preserve">accurate, timely, and relevant management information to provide clear insight </w:t>
      </w:r>
      <w:proofErr w:type="gramStart"/>
      <w:r w:rsidRPr="0048693C">
        <w:rPr>
          <w:rFonts w:ascii="Gill Sans MT" w:eastAsia="Gill Sans MT" w:hAnsi="Gill Sans MT" w:cs="Gill Sans MT"/>
          <w:sz w:val="24"/>
          <w:szCs w:val="24"/>
        </w:rPr>
        <w:t>on</w:t>
      </w:r>
      <w:proofErr w:type="gramEnd"/>
      <w:r w:rsidRPr="0048693C">
        <w:rPr>
          <w:rFonts w:ascii="Gill Sans MT" w:eastAsia="Gill Sans MT" w:hAnsi="Gill Sans MT" w:cs="Gill Sans MT"/>
          <w:sz w:val="24"/>
          <w:szCs w:val="24"/>
        </w:rPr>
        <w:t xml:space="preserve"> performance, risks, and opportunities</w:t>
      </w:r>
    </w:p>
    <w:p w14:paraId="4B0C1E9B" w14:textId="7BA4F9AF" w:rsidR="0048693C" w:rsidRPr="0048693C" w:rsidRDefault="0048693C" w:rsidP="00596F7D">
      <w:pPr>
        <w:numPr>
          <w:ilvl w:val="0"/>
          <w:numId w:val="27"/>
        </w:numPr>
        <w:spacing w:after="0"/>
        <w:jc w:val="both"/>
        <w:rPr>
          <w:rFonts w:ascii="Gill Sans MT" w:eastAsia="Gill Sans MT" w:hAnsi="Gill Sans MT" w:cs="Gill Sans MT"/>
          <w:sz w:val="24"/>
          <w:szCs w:val="24"/>
        </w:rPr>
      </w:pPr>
      <w:r w:rsidRPr="0048693C">
        <w:rPr>
          <w:rFonts w:ascii="Gill Sans MT" w:eastAsia="Gill Sans MT" w:hAnsi="Gill Sans MT" w:cs="Gill Sans MT"/>
          <w:sz w:val="24"/>
          <w:szCs w:val="24"/>
        </w:rPr>
        <w:t>Produc</w:t>
      </w:r>
      <w:r w:rsidR="009C3999">
        <w:rPr>
          <w:rFonts w:ascii="Gill Sans MT" w:eastAsia="Gill Sans MT" w:hAnsi="Gill Sans MT" w:cs="Gill Sans MT"/>
          <w:sz w:val="24"/>
          <w:szCs w:val="24"/>
        </w:rPr>
        <w:t>ing</w:t>
      </w:r>
      <w:r w:rsidRPr="0048693C">
        <w:rPr>
          <w:rFonts w:ascii="Gill Sans MT" w:eastAsia="Gill Sans MT" w:hAnsi="Gill Sans MT" w:cs="Gill Sans MT"/>
          <w:sz w:val="24"/>
          <w:szCs w:val="24"/>
        </w:rPr>
        <w:t xml:space="preserve"> and present</w:t>
      </w:r>
      <w:r w:rsidR="009C3999">
        <w:rPr>
          <w:rFonts w:ascii="Gill Sans MT" w:eastAsia="Gill Sans MT" w:hAnsi="Gill Sans MT" w:cs="Gill Sans MT"/>
          <w:sz w:val="24"/>
          <w:szCs w:val="24"/>
        </w:rPr>
        <w:t>ing</w:t>
      </w:r>
      <w:r w:rsidRPr="0048693C">
        <w:rPr>
          <w:rFonts w:ascii="Gill Sans MT" w:eastAsia="Gill Sans MT" w:hAnsi="Gill Sans MT" w:cs="Gill Sans MT"/>
          <w:sz w:val="24"/>
          <w:szCs w:val="24"/>
        </w:rPr>
        <w:t xml:space="preserve"> high-quality data-led and insight driven financial reports for senior audiences, including the Finance Director, Lords Management Board, and Finance Committee, translating complex financial information clearly</w:t>
      </w:r>
    </w:p>
    <w:p w14:paraId="2AFF108E" w14:textId="6A498D45" w:rsidR="0048693C" w:rsidRPr="0048693C" w:rsidRDefault="0048693C" w:rsidP="00596F7D">
      <w:pPr>
        <w:numPr>
          <w:ilvl w:val="0"/>
          <w:numId w:val="27"/>
        </w:numPr>
        <w:spacing w:after="0"/>
        <w:jc w:val="both"/>
        <w:rPr>
          <w:rFonts w:ascii="Gill Sans MT" w:eastAsia="Gill Sans MT" w:hAnsi="Gill Sans MT" w:cs="Gill Sans MT"/>
          <w:sz w:val="24"/>
          <w:szCs w:val="24"/>
        </w:rPr>
      </w:pPr>
      <w:r w:rsidRPr="0048693C">
        <w:rPr>
          <w:rFonts w:ascii="Gill Sans MT" w:eastAsia="Gill Sans MT" w:hAnsi="Gill Sans MT" w:cs="Gill Sans MT"/>
          <w:sz w:val="24"/>
          <w:szCs w:val="24"/>
        </w:rPr>
        <w:t>Provid</w:t>
      </w:r>
      <w:r w:rsidR="009C3999">
        <w:rPr>
          <w:rFonts w:ascii="Gill Sans MT" w:eastAsia="Gill Sans MT" w:hAnsi="Gill Sans MT" w:cs="Gill Sans MT"/>
          <w:sz w:val="24"/>
          <w:szCs w:val="24"/>
        </w:rPr>
        <w:t>ing</w:t>
      </w:r>
      <w:r w:rsidR="00B2312B">
        <w:rPr>
          <w:rFonts w:ascii="Gill Sans MT" w:eastAsia="Gill Sans MT" w:hAnsi="Gill Sans MT" w:cs="Gill Sans MT"/>
          <w:sz w:val="24"/>
          <w:szCs w:val="24"/>
        </w:rPr>
        <w:t xml:space="preserve"> </w:t>
      </w:r>
      <w:r w:rsidRPr="0048693C">
        <w:rPr>
          <w:rFonts w:ascii="Gill Sans MT" w:eastAsia="Gill Sans MT" w:hAnsi="Gill Sans MT" w:cs="Gill Sans MT"/>
          <w:sz w:val="24"/>
          <w:szCs w:val="24"/>
        </w:rPr>
        <w:t>constructive challenge to stakeholders on financial plans and in-year performance</w:t>
      </w:r>
    </w:p>
    <w:p w14:paraId="162ACED0" w14:textId="3F32D6C5" w:rsidR="0048693C" w:rsidRPr="0048693C" w:rsidRDefault="0048693C" w:rsidP="00596F7D">
      <w:pPr>
        <w:numPr>
          <w:ilvl w:val="0"/>
          <w:numId w:val="27"/>
        </w:numPr>
        <w:spacing w:after="0"/>
        <w:jc w:val="both"/>
        <w:rPr>
          <w:rFonts w:ascii="Gill Sans MT" w:eastAsia="Gill Sans MT" w:hAnsi="Gill Sans MT" w:cs="Gill Sans MT"/>
          <w:sz w:val="24"/>
          <w:szCs w:val="24"/>
        </w:rPr>
      </w:pPr>
      <w:proofErr w:type="spellStart"/>
      <w:r w:rsidRPr="0048693C">
        <w:rPr>
          <w:rFonts w:ascii="Gill Sans MT" w:eastAsia="Gill Sans MT" w:hAnsi="Gill Sans MT" w:cs="Gill Sans MT"/>
          <w:sz w:val="24"/>
          <w:szCs w:val="24"/>
        </w:rPr>
        <w:t>Deputis</w:t>
      </w:r>
      <w:r w:rsidR="009C3999">
        <w:rPr>
          <w:rFonts w:ascii="Gill Sans MT" w:eastAsia="Gill Sans MT" w:hAnsi="Gill Sans MT" w:cs="Gill Sans MT"/>
          <w:sz w:val="24"/>
          <w:szCs w:val="24"/>
        </w:rPr>
        <w:t>ing</w:t>
      </w:r>
      <w:proofErr w:type="spellEnd"/>
      <w:r w:rsidRPr="0048693C">
        <w:rPr>
          <w:rFonts w:ascii="Gill Sans MT" w:eastAsia="Gill Sans MT" w:hAnsi="Gill Sans MT" w:cs="Gill Sans MT"/>
          <w:sz w:val="24"/>
          <w:szCs w:val="24"/>
        </w:rPr>
        <w:t xml:space="preserve"> for the Finance Director, Head of Finance, and Head of Finance Business Partnering as required.</w:t>
      </w:r>
    </w:p>
    <w:p w14:paraId="034CB006" w14:textId="22BD809C" w:rsidR="0048693C" w:rsidRPr="0048693C" w:rsidRDefault="0048693C" w:rsidP="00596F7D">
      <w:pPr>
        <w:spacing w:after="0"/>
        <w:rPr>
          <w:rFonts w:ascii="Gill Sans MT" w:eastAsia="Gill Sans MT" w:hAnsi="Gill Sans MT" w:cs="Gill Sans MT"/>
          <w:sz w:val="24"/>
          <w:szCs w:val="24"/>
        </w:rPr>
      </w:pPr>
    </w:p>
    <w:p w14:paraId="30097AF9" w14:textId="052C50E8" w:rsidR="0048693C" w:rsidRPr="00B2312B" w:rsidRDefault="0048693C" w:rsidP="00596F7D">
      <w:pPr>
        <w:spacing w:after="0"/>
        <w:rPr>
          <w:rFonts w:ascii="Gill Sans MT" w:eastAsia="Gill Sans MT" w:hAnsi="Gill Sans MT" w:cs="Gill Sans MT"/>
          <w:b/>
          <w:bCs/>
          <w:sz w:val="24"/>
          <w:szCs w:val="24"/>
        </w:rPr>
      </w:pPr>
      <w:r w:rsidRPr="00B2312B">
        <w:rPr>
          <w:rFonts w:ascii="Gill Sans MT" w:eastAsia="Gill Sans MT" w:hAnsi="Gill Sans MT" w:cs="Gill Sans MT"/>
          <w:b/>
          <w:bCs/>
          <w:sz w:val="24"/>
          <w:szCs w:val="24"/>
        </w:rPr>
        <w:t xml:space="preserve"> Financial Planning, Budgeting and Forecasting</w:t>
      </w:r>
    </w:p>
    <w:p w14:paraId="76BF5D0D" w14:textId="59C1E716" w:rsidR="0048693C" w:rsidRPr="0048693C" w:rsidRDefault="0048693C" w:rsidP="00596F7D">
      <w:pPr>
        <w:numPr>
          <w:ilvl w:val="0"/>
          <w:numId w:val="28"/>
        </w:numPr>
        <w:spacing w:after="0"/>
        <w:jc w:val="both"/>
        <w:rPr>
          <w:rFonts w:ascii="Gill Sans MT" w:eastAsia="Gill Sans MT" w:hAnsi="Gill Sans MT" w:cs="Gill Sans MT"/>
          <w:sz w:val="24"/>
          <w:szCs w:val="24"/>
        </w:rPr>
      </w:pPr>
      <w:r w:rsidRPr="0048693C">
        <w:rPr>
          <w:rFonts w:ascii="Gill Sans MT" w:eastAsia="Gill Sans MT" w:hAnsi="Gill Sans MT" w:cs="Gill Sans MT"/>
          <w:sz w:val="24"/>
          <w:szCs w:val="24"/>
        </w:rPr>
        <w:t>Partner</w:t>
      </w:r>
      <w:r w:rsidR="00355B9A">
        <w:rPr>
          <w:rFonts w:ascii="Gill Sans MT" w:eastAsia="Gill Sans MT" w:hAnsi="Gill Sans MT" w:cs="Gill Sans MT"/>
          <w:sz w:val="24"/>
          <w:szCs w:val="24"/>
        </w:rPr>
        <w:t>ing</w:t>
      </w:r>
      <w:r w:rsidRPr="0048693C">
        <w:rPr>
          <w:rFonts w:ascii="Gill Sans MT" w:eastAsia="Gill Sans MT" w:hAnsi="Gill Sans MT" w:cs="Gill Sans MT"/>
          <w:sz w:val="24"/>
          <w:szCs w:val="24"/>
        </w:rPr>
        <w:t xml:space="preserve"> with budget holders and senior managers through the annual planning and in-year forecasting processes, providing robust analysis and constructive challenge</w:t>
      </w:r>
    </w:p>
    <w:p w14:paraId="2661AE37" w14:textId="28294D45" w:rsidR="0048693C" w:rsidRPr="0048693C" w:rsidRDefault="0048693C" w:rsidP="00596F7D">
      <w:pPr>
        <w:numPr>
          <w:ilvl w:val="0"/>
          <w:numId w:val="28"/>
        </w:numPr>
        <w:spacing w:after="0"/>
        <w:jc w:val="both"/>
        <w:rPr>
          <w:rFonts w:ascii="Gill Sans MT" w:eastAsia="Gill Sans MT" w:hAnsi="Gill Sans MT" w:cs="Gill Sans MT"/>
          <w:sz w:val="24"/>
          <w:szCs w:val="24"/>
        </w:rPr>
      </w:pPr>
      <w:r w:rsidRPr="0048693C">
        <w:rPr>
          <w:rFonts w:ascii="Gill Sans MT" w:eastAsia="Gill Sans MT" w:hAnsi="Gill Sans MT" w:cs="Gill Sans MT"/>
          <w:sz w:val="24"/>
          <w:szCs w:val="24"/>
        </w:rPr>
        <w:t>Support</w:t>
      </w:r>
      <w:r w:rsidR="00355B9A">
        <w:rPr>
          <w:rFonts w:ascii="Gill Sans MT" w:eastAsia="Gill Sans MT" w:hAnsi="Gill Sans MT" w:cs="Gill Sans MT"/>
          <w:sz w:val="24"/>
          <w:szCs w:val="24"/>
        </w:rPr>
        <w:t>ing</w:t>
      </w:r>
      <w:r w:rsidRPr="0048693C">
        <w:rPr>
          <w:rFonts w:ascii="Gill Sans MT" w:eastAsia="Gill Sans MT" w:hAnsi="Gill Sans MT" w:cs="Gill Sans MT"/>
          <w:sz w:val="24"/>
          <w:szCs w:val="24"/>
        </w:rPr>
        <w:t xml:space="preserve"> the development of a strong and credible Medium-Term Financial Plan, aligned with the House of Lords overall strategic priorities, working closely with the Head of Finance Business Partnering and Governance Team on business planning to align financial and </w:t>
      </w:r>
      <w:proofErr w:type="spellStart"/>
      <w:r w:rsidRPr="0048693C">
        <w:rPr>
          <w:rFonts w:ascii="Gill Sans MT" w:eastAsia="Gill Sans MT" w:hAnsi="Gill Sans MT" w:cs="Gill Sans MT"/>
          <w:sz w:val="24"/>
          <w:szCs w:val="24"/>
        </w:rPr>
        <w:t>organisational</w:t>
      </w:r>
      <w:proofErr w:type="spellEnd"/>
      <w:r w:rsidRPr="0048693C">
        <w:rPr>
          <w:rFonts w:ascii="Gill Sans MT" w:eastAsia="Gill Sans MT" w:hAnsi="Gill Sans MT" w:cs="Gill Sans MT"/>
          <w:sz w:val="24"/>
          <w:szCs w:val="24"/>
        </w:rPr>
        <w:t xml:space="preserve"> priorities</w:t>
      </w:r>
    </w:p>
    <w:p w14:paraId="0C653C71" w14:textId="264F07C1" w:rsidR="0048693C" w:rsidRPr="0048693C" w:rsidRDefault="0048693C" w:rsidP="00596F7D">
      <w:pPr>
        <w:numPr>
          <w:ilvl w:val="0"/>
          <w:numId w:val="28"/>
        </w:numPr>
        <w:spacing w:after="0"/>
        <w:jc w:val="both"/>
        <w:rPr>
          <w:rFonts w:ascii="Gill Sans MT" w:eastAsia="Gill Sans MT" w:hAnsi="Gill Sans MT" w:cs="Gill Sans MT"/>
          <w:sz w:val="24"/>
          <w:szCs w:val="24"/>
        </w:rPr>
      </w:pPr>
      <w:r w:rsidRPr="0048693C">
        <w:rPr>
          <w:rFonts w:ascii="Gill Sans MT" w:eastAsia="Gill Sans MT" w:hAnsi="Gill Sans MT" w:cs="Gill Sans MT"/>
          <w:sz w:val="24"/>
          <w:szCs w:val="24"/>
        </w:rPr>
        <w:t>Lead</w:t>
      </w:r>
      <w:r w:rsidR="00355B9A">
        <w:rPr>
          <w:rFonts w:ascii="Gill Sans MT" w:eastAsia="Gill Sans MT" w:hAnsi="Gill Sans MT" w:cs="Gill Sans MT"/>
          <w:sz w:val="24"/>
          <w:szCs w:val="24"/>
        </w:rPr>
        <w:t>ing</w:t>
      </w:r>
      <w:r w:rsidRPr="0048693C">
        <w:rPr>
          <w:rFonts w:ascii="Gill Sans MT" w:eastAsia="Gill Sans MT" w:hAnsi="Gill Sans MT" w:cs="Gill Sans MT"/>
          <w:sz w:val="24"/>
          <w:szCs w:val="24"/>
        </w:rPr>
        <w:t xml:space="preserve"> on the provision of financial planning information, working collaboratively with HR colleagues to ensure alignment between workforce planning and financial plans.</w:t>
      </w:r>
    </w:p>
    <w:p w14:paraId="22CC60F7" w14:textId="10287A93" w:rsidR="0048693C" w:rsidRPr="0048693C" w:rsidRDefault="0048693C" w:rsidP="00596F7D">
      <w:pPr>
        <w:spacing w:after="0"/>
        <w:rPr>
          <w:rFonts w:ascii="Gill Sans MT" w:eastAsia="Gill Sans MT" w:hAnsi="Gill Sans MT" w:cs="Gill Sans MT"/>
          <w:sz w:val="24"/>
          <w:szCs w:val="24"/>
        </w:rPr>
      </w:pPr>
    </w:p>
    <w:p w14:paraId="15B0BA20" w14:textId="09764EC8" w:rsidR="0048693C" w:rsidRPr="00B2312B" w:rsidRDefault="0048693C" w:rsidP="00596F7D">
      <w:pPr>
        <w:spacing w:after="0"/>
        <w:rPr>
          <w:rFonts w:ascii="Gill Sans MT" w:eastAsia="Gill Sans MT" w:hAnsi="Gill Sans MT" w:cs="Gill Sans MT"/>
          <w:b/>
          <w:bCs/>
          <w:sz w:val="24"/>
          <w:szCs w:val="24"/>
        </w:rPr>
      </w:pPr>
      <w:r w:rsidRPr="00B2312B">
        <w:rPr>
          <w:rFonts w:ascii="Gill Sans MT" w:eastAsia="Gill Sans MT" w:hAnsi="Gill Sans MT" w:cs="Gill Sans MT"/>
          <w:b/>
          <w:bCs/>
          <w:sz w:val="24"/>
          <w:szCs w:val="24"/>
        </w:rPr>
        <w:t>Business Cases and Investment Decision Support</w:t>
      </w:r>
    </w:p>
    <w:p w14:paraId="37E121A9" w14:textId="0EC02AF8" w:rsidR="0048693C" w:rsidRPr="0048693C" w:rsidRDefault="0048693C" w:rsidP="00596F7D">
      <w:pPr>
        <w:numPr>
          <w:ilvl w:val="0"/>
          <w:numId w:val="29"/>
        </w:numPr>
        <w:spacing w:after="0"/>
        <w:jc w:val="both"/>
        <w:rPr>
          <w:rFonts w:ascii="Gill Sans MT" w:eastAsia="Gill Sans MT" w:hAnsi="Gill Sans MT" w:cs="Gill Sans MT"/>
          <w:sz w:val="24"/>
          <w:szCs w:val="24"/>
        </w:rPr>
      </w:pPr>
      <w:r w:rsidRPr="0048693C">
        <w:rPr>
          <w:rFonts w:ascii="Gill Sans MT" w:eastAsia="Gill Sans MT" w:hAnsi="Gill Sans MT" w:cs="Gill Sans MT"/>
          <w:sz w:val="24"/>
          <w:szCs w:val="24"/>
        </w:rPr>
        <w:t>Play</w:t>
      </w:r>
      <w:r w:rsidR="00355B9A">
        <w:rPr>
          <w:rFonts w:ascii="Gill Sans MT" w:eastAsia="Gill Sans MT" w:hAnsi="Gill Sans MT" w:cs="Gill Sans MT"/>
          <w:sz w:val="24"/>
          <w:szCs w:val="24"/>
        </w:rPr>
        <w:t xml:space="preserve">ing </w:t>
      </w:r>
      <w:r w:rsidRPr="0048693C">
        <w:rPr>
          <w:rFonts w:ascii="Gill Sans MT" w:eastAsia="Gill Sans MT" w:hAnsi="Gill Sans MT" w:cs="Gill Sans MT"/>
          <w:sz w:val="24"/>
          <w:szCs w:val="24"/>
        </w:rPr>
        <w:t>a key role in the business case assurance process, working with the Enterprise Portfolio Management Office and acting as a trusted advisor to stakeholders</w:t>
      </w:r>
    </w:p>
    <w:p w14:paraId="52D52789" w14:textId="79CB633A" w:rsidR="0048693C" w:rsidRPr="0048693C" w:rsidRDefault="0048693C" w:rsidP="00596F7D">
      <w:pPr>
        <w:numPr>
          <w:ilvl w:val="0"/>
          <w:numId w:val="29"/>
        </w:numPr>
        <w:spacing w:after="0"/>
        <w:jc w:val="both"/>
        <w:rPr>
          <w:rFonts w:ascii="Gill Sans MT" w:eastAsia="Gill Sans MT" w:hAnsi="Gill Sans MT" w:cs="Gill Sans MT"/>
          <w:sz w:val="24"/>
          <w:szCs w:val="24"/>
        </w:rPr>
      </w:pPr>
      <w:r w:rsidRPr="0048693C">
        <w:rPr>
          <w:rFonts w:ascii="Gill Sans MT" w:eastAsia="Gill Sans MT" w:hAnsi="Gill Sans MT" w:cs="Gill Sans MT"/>
          <w:sz w:val="24"/>
          <w:szCs w:val="24"/>
        </w:rPr>
        <w:t>Review</w:t>
      </w:r>
      <w:r w:rsidR="005643C0">
        <w:rPr>
          <w:rFonts w:ascii="Gill Sans MT" w:eastAsia="Gill Sans MT" w:hAnsi="Gill Sans MT" w:cs="Gill Sans MT"/>
          <w:sz w:val="24"/>
          <w:szCs w:val="24"/>
        </w:rPr>
        <w:t xml:space="preserve">ing </w:t>
      </w:r>
      <w:r w:rsidRPr="0048693C">
        <w:rPr>
          <w:rFonts w:ascii="Gill Sans MT" w:eastAsia="Gill Sans MT" w:hAnsi="Gill Sans MT" w:cs="Gill Sans MT"/>
          <w:sz w:val="24"/>
          <w:szCs w:val="24"/>
        </w:rPr>
        <w:t>and challeng</w:t>
      </w:r>
      <w:r w:rsidR="005643C0">
        <w:rPr>
          <w:rFonts w:ascii="Gill Sans MT" w:eastAsia="Gill Sans MT" w:hAnsi="Gill Sans MT" w:cs="Gill Sans MT"/>
          <w:sz w:val="24"/>
          <w:szCs w:val="24"/>
        </w:rPr>
        <w:t>ing</w:t>
      </w:r>
      <w:r w:rsidRPr="0048693C">
        <w:rPr>
          <w:rFonts w:ascii="Gill Sans MT" w:eastAsia="Gill Sans MT" w:hAnsi="Gill Sans MT" w:cs="Gill Sans MT"/>
          <w:sz w:val="24"/>
          <w:szCs w:val="24"/>
        </w:rPr>
        <w:t xml:space="preserve"> business cases, </w:t>
      </w:r>
      <w:proofErr w:type="gramStart"/>
      <w:r w:rsidRPr="0048693C">
        <w:rPr>
          <w:rFonts w:ascii="Gill Sans MT" w:eastAsia="Gill Sans MT" w:hAnsi="Gill Sans MT" w:cs="Gill Sans MT"/>
          <w:sz w:val="24"/>
          <w:szCs w:val="24"/>
        </w:rPr>
        <w:t>change</w:t>
      </w:r>
      <w:proofErr w:type="gramEnd"/>
      <w:r w:rsidRPr="0048693C">
        <w:rPr>
          <w:rFonts w:ascii="Gill Sans MT" w:eastAsia="Gill Sans MT" w:hAnsi="Gill Sans MT" w:cs="Gill Sans MT"/>
          <w:sz w:val="24"/>
          <w:szCs w:val="24"/>
        </w:rPr>
        <w:t xml:space="preserve"> controls, and resourcing proposals, ensuring value for money and alignment with strategic priorities and HM Treasury’s Five Case Model</w:t>
      </w:r>
    </w:p>
    <w:p w14:paraId="565A9620" w14:textId="4D65F885" w:rsidR="0048693C" w:rsidRPr="0048693C" w:rsidRDefault="0048693C" w:rsidP="00596F7D">
      <w:pPr>
        <w:numPr>
          <w:ilvl w:val="0"/>
          <w:numId w:val="29"/>
        </w:numPr>
        <w:spacing w:after="0"/>
        <w:jc w:val="both"/>
        <w:rPr>
          <w:rFonts w:ascii="Gill Sans MT" w:eastAsia="Gill Sans MT" w:hAnsi="Gill Sans MT" w:cs="Gill Sans MT"/>
          <w:sz w:val="24"/>
          <w:szCs w:val="24"/>
        </w:rPr>
      </w:pPr>
      <w:r w:rsidRPr="0048693C">
        <w:rPr>
          <w:rFonts w:ascii="Gill Sans MT" w:eastAsia="Gill Sans MT" w:hAnsi="Gill Sans MT" w:cs="Gill Sans MT"/>
          <w:sz w:val="24"/>
          <w:szCs w:val="24"/>
        </w:rPr>
        <w:t>Partner</w:t>
      </w:r>
      <w:r w:rsidR="005643C0">
        <w:rPr>
          <w:rFonts w:ascii="Gill Sans MT" w:eastAsia="Gill Sans MT" w:hAnsi="Gill Sans MT" w:cs="Gill Sans MT"/>
          <w:sz w:val="24"/>
          <w:szCs w:val="24"/>
        </w:rPr>
        <w:t>ing</w:t>
      </w:r>
      <w:r w:rsidRPr="0048693C">
        <w:rPr>
          <w:rFonts w:ascii="Gill Sans MT" w:eastAsia="Gill Sans MT" w:hAnsi="Gill Sans MT" w:cs="Gill Sans MT"/>
          <w:sz w:val="24"/>
          <w:szCs w:val="24"/>
        </w:rPr>
        <w:t xml:space="preserve"> with budget holders to develop robust financial options, </w:t>
      </w:r>
      <w:proofErr w:type="gramStart"/>
      <w:r w:rsidRPr="0048693C">
        <w:rPr>
          <w:rFonts w:ascii="Gill Sans MT" w:eastAsia="Gill Sans MT" w:hAnsi="Gill Sans MT" w:cs="Gill Sans MT"/>
          <w:sz w:val="24"/>
          <w:szCs w:val="24"/>
        </w:rPr>
        <w:t>costings</w:t>
      </w:r>
      <w:proofErr w:type="gramEnd"/>
      <w:r w:rsidRPr="0048693C">
        <w:rPr>
          <w:rFonts w:ascii="Gill Sans MT" w:eastAsia="Gill Sans MT" w:hAnsi="Gill Sans MT" w:cs="Gill Sans MT"/>
          <w:sz w:val="24"/>
          <w:szCs w:val="24"/>
        </w:rPr>
        <w:t>, and analysis to support high-quality business cases</w:t>
      </w:r>
    </w:p>
    <w:p w14:paraId="6C3E1DEB" w14:textId="7EAFF151" w:rsidR="0048693C" w:rsidRPr="0048693C" w:rsidRDefault="0048693C" w:rsidP="00596F7D">
      <w:pPr>
        <w:numPr>
          <w:ilvl w:val="0"/>
          <w:numId w:val="29"/>
        </w:numPr>
        <w:spacing w:after="0"/>
        <w:jc w:val="both"/>
        <w:rPr>
          <w:rFonts w:ascii="Gill Sans MT" w:eastAsia="Gill Sans MT" w:hAnsi="Gill Sans MT" w:cs="Gill Sans MT"/>
          <w:sz w:val="24"/>
          <w:szCs w:val="24"/>
        </w:rPr>
      </w:pPr>
      <w:r w:rsidRPr="0048693C">
        <w:rPr>
          <w:rFonts w:ascii="Gill Sans MT" w:eastAsia="Gill Sans MT" w:hAnsi="Gill Sans MT" w:cs="Gill Sans MT"/>
          <w:sz w:val="24"/>
          <w:szCs w:val="24"/>
        </w:rPr>
        <w:t>Work</w:t>
      </w:r>
      <w:r w:rsidR="005643C0">
        <w:rPr>
          <w:rFonts w:ascii="Gill Sans MT" w:eastAsia="Gill Sans MT" w:hAnsi="Gill Sans MT" w:cs="Gill Sans MT"/>
          <w:sz w:val="24"/>
          <w:szCs w:val="24"/>
        </w:rPr>
        <w:t>ing</w:t>
      </w:r>
      <w:r w:rsidRPr="0048693C">
        <w:rPr>
          <w:rFonts w:ascii="Gill Sans MT" w:eastAsia="Gill Sans MT" w:hAnsi="Gill Sans MT" w:cs="Gill Sans MT"/>
          <w:sz w:val="24"/>
          <w:szCs w:val="24"/>
        </w:rPr>
        <w:t xml:space="preserve"> collaboratively with House of Commons colleagues to ensure visibility and alignment on cross-Parliament projects and </w:t>
      </w:r>
      <w:proofErr w:type="spellStart"/>
      <w:r w:rsidRPr="0048693C">
        <w:rPr>
          <w:rFonts w:ascii="Gill Sans MT" w:eastAsia="Gill Sans MT" w:hAnsi="Gill Sans MT" w:cs="Gill Sans MT"/>
          <w:sz w:val="24"/>
          <w:szCs w:val="24"/>
        </w:rPr>
        <w:t>programmes</w:t>
      </w:r>
      <w:proofErr w:type="spellEnd"/>
      <w:r w:rsidRPr="0048693C">
        <w:rPr>
          <w:rFonts w:ascii="Gill Sans MT" w:eastAsia="Gill Sans MT" w:hAnsi="Gill Sans MT" w:cs="Gill Sans MT"/>
          <w:sz w:val="24"/>
          <w:szCs w:val="24"/>
        </w:rPr>
        <w:t>.</w:t>
      </w:r>
    </w:p>
    <w:p w14:paraId="260EA779" w14:textId="0E02233A" w:rsidR="0048693C" w:rsidRPr="0048693C" w:rsidRDefault="0048693C" w:rsidP="00596F7D">
      <w:pPr>
        <w:spacing w:after="0"/>
        <w:rPr>
          <w:rFonts w:ascii="Gill Sans MT" w:eastAsia="Gill Sans MT" w:hAnsi="Gill Sans MT" w:cs="Gill Sans MT"/>
          <w:sz w:val="24"/>
          <w:szCs w:val="24"/>
        </w:rPr>
      </w:pPr>
    </w:p>
    <w:p w14:paraId="1B3BA467" w14:textId="32E81F36" w:rsidR="0048693C" w:rsidRPr="00B2312B" w:rsidRDefault="0048693C" w:rsidP="00596F7D">
      <w:pPr>
        <w:spacing w:after="0"/>
        <w:rPr>
          <w:rFonts w:ascii="Gill Sans MT" w:eastAsia="Gill Sans MT" w:hAnsi="Gill Sans MT" w:cs="Gill Sans MT"/>
          <w:b/>
          <w:bCs/>
          <w:sz w:val="24"/>
          <w:szCs w:val="24"/>
        </w:rPr>
      </w:pPr>
      <w:r w:rsidRPr="00B2312B">
        <w:rPr>
          <w:rFonts w:ascii="Gill Sans MT" w:eastAsia="Gill Sans MT" w:hAnsi="Gill Sans MT" w:cs="Gill Sans MT"/>
          <w:b/>
          <w:bCs/>
          <w:sz w:val="24"/>
          <w:szCs w:val="24"/>
        </w:rPr>
        <w:t>Continuous Improvement and Corporate Contribution</w:t>
      </w:r>
    </w:p>
    <w:p w14:paraId="5A1EB5EB" w14:textId="0AECC6AF" w:rsidR="0048693C" w:rsidRPr="0048693C" w:rsidRDefault="0048693C" w:rsidP="00596F7D">
      <w:pPr>
        <w:numPr>
          <w:ilvl w:val="0"/>
          <w:numId w:val="30"/>
        </w:numPr>
        <w:spacing w:after="0"/>
        <w:jc w:val="both"/>
        <w:rPr>
          <w:rFonts w:ascii="Gill Sans MT" w:eastAsia="Gill Sans MT" w:hAnsi="Gill Sans MT" w:cs="Gill Sans MT"/>
          <w:sz w:val="24"/>
          <w:szCs w:val="24"/>
        </w:rPr>
      </w:pPr>
      <w:r w:rsidRPr="0048693C">
        <w:rPr>
          <w:rFonts w:ascii="Gill Sans MT" w:eastAsia="Gill Sans MT" w:hAnsi="Gill Sans MT" w:cs="Gill Sans MT"/>
          <w:sz w:val="24"/>
          <w:szCs w:val="24"/>
        </w:rPr>
        <w:t>Contribut</w:t>
      </w:r>
      <w:r w:rsidR="005643C0">
        <w:rPr>
          <w:rFonts w:ascii="Gill Sans MT" w:eastAsia="Gill Sans MT" w:hAnsi="Gill Sans MT" w:cs="Gill Sans MT"/>
          <w:sz w:val="24"/>
          <w:szCs w:val="24"/>
        </w:rPr>
        <w:t>ing</w:t>
      </w:r>
      <w:r w:rsidRPr="0048693C">
        <w:rPr>
          <w:rFonts w:ascii="Gill Sans MT" w:eastAsia="Gill Sans MT" w:hAnsi="Gill Sans MT" w:cs="Gill Sans MT"/>
          <w:sz w:val="24"/>
          <w:szCs w:val="24"/>
        </w:rPr>
        <w:t xml:space="preserve"> to finance transformation and improvement initiatives, including the Finance Systems Improvement Programme</w:t>
      </w:r>
    </w:p>
    <w:p w14:paraId="6735E28B" w14:textId="7AB3471A" w:rsidR="0048693C" w:rsidRPr="0048693C" w:rsidRDefault="0048693C" w:rsidP="00596F7D">
      <w:pPr>
        <w:numPr>
          <w:ilvl w:val="0"/>
          <w:numId w:val="30"/>
        </w:numPr>
        <w:spacing w:after="0"/>
        <w:jc w:val="both"/>
        <w:rPr>
          <w:rFonts w:ascii="Gill Sans MT" w:eastAsia="Gill Sans MT" w:hAnsi="Gill Sans MT" w:cs="Gill Sans MT"/>
          <w:sz w:val="24"/>
          <w:szCs w:val="24"/>
        </w:rPr>
      </w:pPr>
      <w:r w:rsidRPr="0048693C">
        <w:rPr>
          <w:rFonts w:ascii="Gill Sans MT" w:eastAsia="Gill Sans MT" w:hAnsi="Gill Sans MT" w:cs="Gill Sans MT"/>
          <w:sz w:val="24"/>
          <w:szCs w:val="24"/>
        </w:rPr>
        <w:t>Maintain</w:t>
      </w:r>
      <w:r w:rsidR="005643C0">
        <w:rPr>
          <w:rFonts w:ascii="Gill Sans MT" w:eastAsia="Gill Sans MT" w:hAnsi="Gill Sans MT" w:cs="Gill Sans MT"/>
          <w:sz w:val="24"/>
          <w:szCs w:val="24"/>
        </w:rPr>
        <w:t>ing</w:t>
      </w:r>
      <w:r w:rsidRPr="0048693C">
        <w:rPr>
          <w:rFonts w:ascii="Gill Sans MT" w:eastAsia="Gill Sans MT" w:hAnsi="Gill Sans MT" w:cs="Gill Sans MT"/>
          <w:sz w:val="24"/>
          <w:szCs w:val="24"/>
        </w:rPr>
        <w:t xml:space="preserve"> effective financial reporting, performance measures, and dashboards to ensure clear, reliable financial information to support transparency and accountability</w:t>
      </w:r>
    </w:p>
    <w:p w14:paraId="1940D719" w14:textId="2A9DB41B" w:rsidR="0048693C" w:rsidRPr="0048693C" w:rsidRDefault="0048693C" w:rsidP="00596F7D">
      <w:pPr>
        <w:numPr>
          <w:ilvl w:val="0"/>
          <w:numId w:val="30"/>
        </w:numPr>
        <w:spacing w:after="0"/>
        <w:jc w:val="both"/>
        <w:rPr>
          <w:rFonts w:ascii="Gill Sans MT" w:eastAsia="Gill Sans MT" w:hAnsi="Gill Sans MT" w:cs="Gill Sans MT"/>
          <w:sz w:val="24"/>
          <w:szCs w:val="24"/>
        </w:rPr>
      </w:pPr>
      <w:r w:rsidRPr="0048693C">
        <w:rPr>
          <w:rFonts w:ascii="Gill Sans MT" w:eastAsia="Gill Sans MT" w:hAnsi="Gill Sans MT" w:cs="Gill Sans MT"/>
          <w:sz w:val="24"/>
          <w:szCs w:val="24"/>
        </w:rPr>
        <w:t>Build</w:t>
      </w:r>
      <w:r w:rsidR="005643C0">
        <w:rPr>
          <w:rFonts w:ascii="Gill Sans MT" w:eastAsia="Gill Sans MT" w:hAnsi="Gill Sans MT" w:cs="Gill Sans MT"/>
          <w:sz w:val="24"/>
          <w:szCs w:val="24"/>
        </w:rPr>
        <w:t>ing</w:t>
      </w:r>
      <w:r w:rsidRPr="0048693C">
        <w:rPr>
          <w:rFonts w:ascii="Gill Sans MT" w:eastAsia="Gill Sans MT" w:hAnsi="Gill Sans MT" w:cs="Gill Sans MT"/>
          <w:sz w:val="24"/>
          <w:szCs w:val="24"/>
        </w:rPr>
        <w:t xml:space="preserve"> effective relationships with internal and external auditors, ensuring strong financial governance and control.</w:t>
      </w:r>
    </w:p>
    <w:p w14:paraId="2A3D67F1" w14:textId="77777777" w:rsidR="00B2312B" w:rsidRPr="00B2312B" w:rsidRDefault="00B2312B" w:rsidP="00596F7D">
      <w:pPr>
        <w:spacing w:after="0"/>
        <w:rPr>
          <w:rFonts w:ascii="Gill Sans MT" w:eastAsia="Gill Sans MT" w:hAnsi="Gill Sans MT" w:cs="Gill Sans MT"/>
          <w:b/>
          <w:bCs/>
          <w:sz w:val="24"/>
          <w:szCs w:val="24"/>
        </w:rPr>
      </w:pPr>
    </w:p>
    <w:p w14:paraId="7FF2D2DB" w14:textId="7B3E9094" w:rsidR="0048693C" w:rsidRPr="00B2312B" w:rsidRDefault="0048693C" w:rsidP="00596F7D">
      <w:pPr>
        <w:spacing w:after="0"/>
        <w:rPr>
          <w:rFonts w:ascii="Gill Sans MT" w:eastAsia="Gill Sans MT" w:hAnsi="Gill Sans MT" w:cs="Gill Sans MT"/>
          <w:b/>
          <w:bCs/>
          <w:sz w:val="24"/>
          <w:szCs w:val="24"/>
        </w:rPr>
      </w:pPr>
      <w:r w:rsidRPr="00B2312B">
        <w:rPr>
          <w:rFonts w:ascii="Gill Sans MT" w:eastAsia="Gill Sans MT" w:hAnsi="Gill Sans MT" w:cs="Gill Sans MT"/>
          <w:b/>
          <w:bCs/>
          <w:sz w:val="24"/>
          <w:szCs w:val="24"/>
        </w:rPr>
        <w:t xml:space="preserve"> Leadership and Team Development</w:t>
      </w:r>
    </w:p>
    <w:p w14:paraId="21900D3A" w14:textId="4F36C48C" w:rsidR="0048693C" w:rsidRPr="0048693C" w:rsidRDefault="0048693C" w:rsidP="00596F7D">
      <w:pPr>
        <w:numPr>
          <w:ilvl w:val="0"/>
          <w:numId w:val="31"/>
        </w:numPr>
        <w:spacing w:after="0"/>
        <w:jc w:val="both"/>
        <w:rPr>
          <w:rFonts w:ascii="Gill Sans MT" w:eastAsia="Gill Sans MT" w:hAnsi="Gill Sans MT" w:cs="Gill Sans MT"/>
          <w:sz w:val="24"/>
          <w:szCs w:val="24"/>
        </w:rPr>
      </w:pPr>
      <w:r w:rsidRPr="0048693C">
        <w:rPr>
          <w:rFonts w:ascii="Gill Sans MT" w:eastAsia="Gill Sans MT" w:hAnsi="Gill Sans MT" w:cs="Gill Sans MT"/>
          <w:sz w:val="24"/>
          <w:szCs w:val="24"/>
        </w:rPr>
        <w:t>Provid</w:t>
      </w:r>
      <w:r w:rsidR="005643C0">
        <w:rPr>
          <w:rFonts w:ascii="Gill Sans MT" w:eastAsia="Gill Sans MT" w:hAnsi="Gill Sans MT" w:cs="Gill Sans MT"/>
          <w:sz w:val="24"/>
          <w:szCs w:val="24"/>
        </w:rPr>
        <w:t>ing</w:t>
      </w:r>
      <w:r w:rsidRPr="0048693C">
        <w:rPr>
          <w:rFonts w:ascii="Gill Sans MT" w:eastAsia="Gill Sans MT" w:hAnsi="Gill Sans MT" w:cs="Gill Sans MT"/>
          <w:sz w:val="24"/>
          <w:szCs w:val="24"/>
        </w:rPr>
        <w:t xml:space="preserve"> leadership and line management to up to four staff, fostering a high-performing and collaborative team culture</w:t>
      </w:r>
    </w:p>
    <w:p w14:paraId="2E5832AD" w14:textId="42ACE57C" w:rsidR="0048693C" w:rsidRPr="0048693C" w:rsidRDefault="0048693C" w:rsidP="00596F7D">
      <w:pPr>
        <w:numPr>
          <w:ilvl w:val="0"/>
          <w:numId w:val="31"/>
        </w:numPr>
        <w:spacing w:after="0"/>
        <w:jc w:val="both"/>
        <w:rPr>
          <w:rFonts w:ascii="Gill Sans MT" w:eastAsia="Gill Sans MT" w:hAnsi="Gill Sans MT" w:cs="Gill Sans MT"/>
          <w:sz w:val="24"/>
          <w:szCs w:val="24"/>
        </w:rPr>
      </w:pPr>
      <w:r w:rsidRPr="0048693C">
        <w:rPr>
          <w:rFonts w:ascii="Gill Sans MT" w:eastAsia="Gill Sans MT" w:hAnsi="Gill Sans MT" w:cs="Gill Sans MT"/>
          <w:sz w:val="24"/>
          <w:szCs w:val="24"/>
        </w:rPr>
        <w:t>Support</w:t>
      </w:r>
      <w:r w:rsidR="005643C0">
        <w:rPr>
          <w:rFonts w:ascii="Gill Sans MT" w:eastAsia="Gill Sans MT" w:hAnsi="Gill Sans MT" w:cs="Gill Sans MT"/>
          <w:sz w:val="24"/>
          <w:szCs w:val="24"/>
        </w:rPr>
        <w:t>ing</w:t>
      </w:r>
      <w:r w:rsidRPr="0048693C">
        <w:rPr>
          <w:rFonts w:ascii="Gill Sans MT" w:eastAsia="Gill Sans MT" w:hAnsi="Gill Sans MT" w:cs="Gill Sans MT"/>
          <w:sz w:val="24"/>
          <w:szCs w:val="24"/>
        </w:rPr>
        <w:t xml:space="preserve"> the development of team members through coaching, stretching objectives, and continuous professional development</w:t>
      </w:r>
    </w:p>
    <w:p w14:paraId="089CF111" w14:textId="62904F3C" w:rsidR="0048693C" w:rsidRDefault="0048693C" w:rsidP="00596F7D">
      <w:pPr>
        <w:numPr>
          <w:ilvl w:val="0"/>
          <w:numId w:val="31"/>
        </w:numPr>
        <w:spacing w:after="0"/>
        <w:jc w:val="both"/>
        <w:rPr>
          <w:rFonts w:ascii="Gill Sans MT" w:eastAsia="Gill Sans MT" w:hAnsi="Gill Sans MT" w:cs="Gill Sans MT"/>
          <w:sz w:val="24"/>
          <w:szCs w:val="24"/>
        </w:rPr>
      </w:pPr>
      <w:r w:rsidRPr="0048693C">
        <w:rPr>
          <w:rFonts w:ascii="Gill Sans MT" w:eastAsia="Gill Sans MT" w:hAnsi="Gill Sans MT" w:cs="Gill Sans MT"/>
          <w:sz w:val="24"/>
          <w:szCs w:val="24"/>
        </w:rPr>
        <w:t>Contribut</w:t>
      </w:r>
      <w:r w:rsidR="005643C0">
        <w:rPr>
          <w:rFonts w:ascii="Gill Sans MT" w:eastAsia="Gill Sans MT" w:hAnsi="Gill Sans MT" w:cs="Gill Sans MT"/>
          <w:sz w:val="24"/>
          <w:szCs w:val="24"/>
        </w:rPr>
        <w:t>ing</w:t>
      </w:r>
      <w:r w:rsidRPr="0048693C">
        <w:rPr>
          <w:rFonts w:ascii="Gill Sans MT" w:eastAsia="Gill Sans MT" w:hAnsi="Gill Sans MT" w:cs="Gill Sans MT"/>
          <w:sz w:val="24"/>
          <w:szCs w:val="24"/>
        </w:rPr>
        <w:t xml:space="preserve"> to the wider leadership of the Finance function, promoting consistent, high-quality business partnering practices.</w:t>
      </w:r>
    </w:p>
    <w:p w14:paraId="1549D09C" w14:textId="77777777" w:rsidR="00B2312B" w:rsidRPr="0048693C" w:rsidRDefault="00B2312B" w:rsidP="00596F7D">
      <w:pPr>
        <w:spacing w:after="0"/>
        <w:ind w:left="720"/>
        <w:jc w:val="both"/>
        <w:rPr>
          <w:rFonts w:ascii="Gill Sans MT" w:eastAsia="Gill Sans MT" w:hAnsi="Gill Sans MT" w:cs="Gill Sans MT"/>
          <w:sz w:val="24"/>
          <w:szCs w:val="24"/>
        </w:rPr>
      </w:pPr>
    </w:p>
    <w:p w14:paraId="57A3DBD8" w14:textId="77777777" w:rsidR="00640F08" w:rsidRPr="00A6671D" w:rsidRDefault="009C11D2" w:rsidP="00B76E4C">
      <w:pPr>
        <w:rPr>
          <w:rFonts w:ascii="Gill Sans MT" w:eastAsia="Gill Sans MT" w:hAnsi="Gill Sans MT" w:cs="Gill Sans MT"/>
          <w:sz w:val="24"/>
          <w:szCs w:val="24"/>
        </w:rPr>
      </w:pPr>
      <w:r w:rsidRPr="00A6671D">
        <w:rPr>
          <w:rFonts w:ascii="Gill Sans MT" w:eastAsia="Gill Sans MT" w:hAnsi="Gill Sans MT" w:cs="Gill Sans MT"/>
          <w:sz w:val="24"/>
          <w:szCs w:val="24"/>
        </w:rPr>
        <w:t>You may occasionally take on additional responsibilities in line with your role and grade.</w:t>
      </w:r>
    </w:p>
    <w:p w14:paraId="0F41C880" w14:textId="77777777" w:rsidR="00640F08" w:rsidRDefault="009C11D2" w:rsidP="1FFDD154">
      <w:pPr>
        <w:pStyle w:val="Heading1"/>
        <w:rPr>
          <w:rFonts w:ascii="Gill Sans MT" w:eastAsia="Gill Sans MT" w:hAnsi="Gill Sans MT" w:cs="Gill Sans MT"/>
          <w:color w:val="C00000"/>
        </w:rPr>
      </w:pPr>
      <w:r w:rsidRPr="1FFDD154">
        <w:rPr>
          <w:rFonts w:ascii="Gill Sans MT" w:eastAsia="Gill Sans MT" w:hAnsi="Gill Sans MT" w:cs="Gill Sans MT"/>
          <w:color w:val="C00000"/>
        </w:rPr>
        <w:t>What you’ll bring</w:t>
      </w:r>
    </w:p>
    <w:p w14:paraId="47B74325" w14:textId="43412CB3" w:rsidR="00735001" w:rsidRDefault="009C11D2" w:rsidP="00735001">
      <w:pPr>
        <w:rPr>
          <w:rFonts w:ascii="Gill Sans MT" w:eastAsia="Gill Sans MT" w:hAnsi="Gill Sans MT" w:cs="Gill Sans MT"/>
          <w:sz w:val="24"/>
          <w:szCs w:val="24"/>
        </w:rPr>
      </w:pPr>
      <w:r w:rsidRPr="00A6671D">
        <w:rPr>
          <w:rFonts w:ascii="Gill Sans MT" w:eastAsia="Gill Sans MT" w:hAnsi="Gill Sans MT" w:cs="Gill Sans MT"/>
          <w:sz w:val="24"/>
          <w:szCs w:val="24"/>
        </w:rPr>
        <w:t>We’re looking for someone who can bring their skills and experience to make a meaningful contribution</w:t>
      </w:r>
      <w:r w:rsidR="00735001">
        <w:rPr>
          <w:rFonts w:ascii="Gill Sans MT" w:eastAsia="Gill Sans MT" w:hAnsi="Gill Sans MT" w:cs="Gill Sans MT"/>
          <w:sz w:val="24"/>
          <w:szCs w:val="24"/>
        </w:rPr>
        <w:t>.</w:t>
      </w:r>
    </w:p>
    <w:p w14:paraId="73280D81" w14:textId="77777777" w:rsidR="001D6DF1" w:rsidRDefault="001D6DF1" w:rsidP="00735001">
      <w:pPr>
        <w:rPr>
          <w:rFonts w:ascii="Gill Sans MT" w:eastAsia="Gill Sans MT" w:hAnsi="Gill Sans MT" w:cs="Gill Sans MT"/>
          <w:color w:val="C00000"/>
          <w:sz w:val="28"/>
          <w:szCs w:val="28"/>
        </w:rPr>
      </w:pPr>
      <w:r w:rsidRPr="001D6DF1">
        <w:rPr>
          <w:rFonts w:ascii="Gill Sans MT" w:eastAsia="Gill Sans MT" w:hAnsi="Gill Sans MT" w:cs="Gill Sans MT"/>
          <w:color w:val="C00000"/>
          <w:sz w:val="28"/>
          <w:szCs w:val="28"/>
        </w:rPr>
        <w:t>Qualifications</w:t>
      </w:r>
      <w:r>
        <w:rPr>
          <w:rFonts w:ascii="Gill Sans MT" w:eastAsia="Gill Sans MT" w:hAnsi="Gill Sans MT" w:cs="Gill Sans MT"/>
          <w:color w:val="C00000"/>
          <w:sz w:val="28"/>
          <w:szCs w:val="28"/>
        </w:rPr>
        <w:t>:</w:t>
      </w:r>
    </w:p>
    <w:p w14:paraId="6520254A" w14:textId="20B59024" w:rsidR="001D6DF1" w:rsidRPr="00596F7D" w:rsidRDefault="001D6DF1" w:rsidP="000C0E13">
      <w:pPr>
        <w:numPr>
          <w:ilvl w:val="0"/>
          <w:numId w:val="37"/>
        </w:numPr>
        <w:spacing w:after="240" w:line="240" w:lineRule="auto"/>
        <w:ind w:left="714" w:hanging="357"/>
        <w:rPr>
          <w:rFonts w:ascii="Gill Sans MT" w:eastAsia="Gill Sans MT" w:hAnsi="Gill Sans MT" w:cs="Gill Sans MT"/>
          <w:sz w:val="24"/>
          <w:szCs w:val="24"/>
          <w:lang w:val="en-GB"/>
        </w:rPr>
      </w:pPr>
      <w:r w:rsidRPr="00596F7D">
        <w:rPr>
          <w:rFonts w:ascii="Gill Sans MT" w:eastAsia="Gill Sans MT" w:hAnsi="Gill Sans MT" w:cs="Gill Sans MT"/>
          <w:color w:val="C00000"/>
          <w:sz w:val="24"/>
          <w:szCs w:val="24"/>
        </w:rPr>
        <w:t xml:space="preserve"> </w:t>
      </w:r>
      <w:r w:rsidRPr="00596F7D">
        <w:rPr>
          <w:rFonts w:ascii="Gill Sans MT" w:eastAsia="Gill Sans MT" w:hAnsi="Gill Sans MT" w:cs="Gill Sans MT"/>
          <w:sz w:val="24"/>
          <w:szCs w:val="24"/>
          <w:lang w:val="en-GB"/>
        </w:rPr>
        <w:t>You must be a fully qualified accountant (CCAB or equivalent)</w:t>
      </w:r>
      <w:r w:rsidR="004517AB">
        <w:rPr>
          <w:rFonts w:ascii="Gill Sans MT" w:eastAsia="Gill Sans MT" w:hAnsi="Gill Sans MT" w:cs="Gill Sans MT"/>
          <w:sz w:val="24"/>
          <w:szCs w:val="24"/>
          <w:lang w:val="en-GB"/>
        </w:rPr>
        <w:t>.</w:t>
      </w:r>
    </w:p>
    <w:p w14:paraId="382BEAA6" w14:textId="1E1676E2" w:rsidR="008B098D" w:rsidRPr="001D6DF1" w:rsidRDefault="009C11D2" w:rsidP="001D6DF1">
      <w:pPr>
        <w:spacing w:after="120" w:line="240" w:lineRule="auto"/>
        <w:rPr>
          <w:rFonts w:ascii="Gill Sans MT" w:eastAsia="Gill Sans MT" w:hAnsi="Gill Sans MT" w:cs="Gill Sans MT"/>
          <w:color w:val="C00000"/>
          <w:sz w:val="28"/>
          <w:szCs w:val="28"/>
        </w:rPr>
      </w:pPr>
      <w:r w:rsidRPr="00735001">
        <w:rPr>
          <w:rFonts w:ascii="Gill Sans MT" w:eastAsia="Gill Sans MT" w:hAnsi="Gill Sans MT" w:cs="Gill Sans MT"/>
          <w:color w:val="C00000"/>
          <w:sz w:val="28"/>
          <w:szCs w:val="28"/>
        </w:rPr>
        <w:t>Essential criteria:</w:t>
      </w:r>
    </w:p>
    <w:p w14:paraId="79B8510C" w14:textId="77777777" w:rsidR="00D82C54" w:rsidRPr="00D82C54" w:rsidRDefault="00D82C54" w:rsidP="00596F7D">
      <w:pPr>
        <w:pStyle w:val="ListParagraph"/>
        <w:numPr>
          <w:ilvl w:val="0"/>
          <w:numId w:val="35"/>
        </w:numPr>
        <w:spacing w:after="240"/>
        <w:ind w:left="714" w:hanging="357"/>
        <w:contextualSpacing w:val="0"/>
        <w:jc w:val="both"/>
        <w:rPr>
          <w:rFonts w:ascii="Gill Sans MT" w:eastAsia="Gill Sans MT" w:hAnsi="Gill Sans MT" w:cs="Gill Sans MT"/>
          <w:sz w:val="24"/>
          <w:szCs w:val="24"/>
        </w:rPr>
      </w:pPr>
      <w:r w:rsidRPr="00D82C54">
        <w:rPr>
          <w:rFonts w:ascii="Gill Sans MT" w:eastAsia="Gill Sans MT" w:hAnsi="Gill Sans MT" w:cs="Gill Sans MT"/>
          <w:b/>
          <w:bCs/>
          <w:sz w:val="24"/>
          <w:szCs w:val="24"/>
        </w:rPr>
        <w:t>Relationship management and influencing</w:t>
      </w:r>
      <w:r w:rsidRPr="00D82C54">
        <w:rPr>
          <w:rFonts w:ascii="Gill Sans MT" w:eastAsia="Gill Sans MT" w:hAnsi="Gill Sans MT" w:cs="Gill Sans MT"/>
          <w:sz w:val="24"/>
          <w:szCs w:val="24"/>
        </w:rPr>
        <w:t xml:space="preserve"> - Proven ability to build and sustain strong, effective, credible relationships and networks at all levels, becoming a trusted advisor to stakeholders. Experience of working collaboratively with a wide range of internal and external partners, including auditors, and providing constructive </w:t>
      </w:r>
      <w:proofErr w:type="gramStart"/>
      <w:r w:rsidRPr="00D82C54">
        <w:rPr>
          <w:rFonts w:ascii="Gill Sans MT" w:eastAsia="Gill Sans MT" w:hAnsi="Gill Sans MT" w:cs="Gill Sans MT"/>
          <w:sz w:val="24"/>
          <w:szCs w:val="24"/>
        </w:rPr>
        <w:t>challenge</w:t>
      </w:r>
      <w:proofErr w:type="gramEnd"/>
      <w:r w:rsidRPr="00D82C54">
        <w:rPr>
          <w:rFonts w:ascii="Gill Sans MT" w:eastAsia="Gill Sans MT" w:hAnsi="Gill Sans MT" w:cs="Gill Sans MT"/>
          <w:sz w:val="24"/>
          <w:szCs w:val="24"/>
        </w:rPr>
        <w:t xml:space="preserve"> to support value for money and informed decision-making. </w:t>
      </w:r>
    </w:p>
    <w:p w14:paraId="2F0A1F7D" w14:textId="77777777" w:rsidR="00D82C54" w:rsidRPr="00D82C54" w:rsidRDefault="00D82C54" w:rsidP="00596F7D">
      <w:pPr>
        <w:pStyle w:val="ListParagraph"/>
        <w:numPr>
          <w:ilvl w:val="0"/>
          <w:numId w:val="35"/>
        </w:numPr>
        <w:spacing w:after="240"/>
        <w:ind w:left="714" w:hanging="357"/>
        <w:contextualSpacing w:val="0"/>
        <w:jc w:val="both"/>
        <w:rPr>
          <w:rFonts w:ascii="Gill Sans MT" w:eastAsia="Gill Sans MT" w:hAnsi="Gill Sans MT" w:cs="Gill Sans MT"/>
          <w:sz w:val="24"/>
          <w:szCs w:val="24"/>
        </w:rPr>
      </w:pPr>
      <w:r w:rsidRPr="00D82C54">
        <w:rPr>
          <w:rFonts w:ascii="Gill Sans MT" w:eastAsia="Gill Sans MT" w:hAnsi="Gill Sans MT" w:cs="Gill Sans MT"/>
          <w:b/>
          <w:bCs/>
          <w:sz w:val="24"/>
          <w:szCs w:val="24"/>
        </w:rPr>
        <w:t>Analytical thinking and problem solving</w:t>
      </w:r>
      <w:r w:rsidRPr="00D82C54">
        <w:rPr>
          <w:rFonts w:ascii="Gill Sans MT" w:eastAsia="Gill Sans MT" w:hAnsi="Gill Sans MT" w:cs="Gill Sans MT"/>
          <w:sz w:val="24"/>
          <w:szCs w:val="24"/>
        </w:rPr>
        <w:t xml:space="preserve">– Highly developed analytical skills, with experience of interpreting large volumes of complex data and translating this into key insights. Ability to challenge and support business outcomes, identify risks, issues, and opportunities, and develop a pragmatic approach to solving problems. </w:t>
      </w:r>
    </w:p>
    <w:p w14:paraId="3266C811" w14:textId="77777777" w:rsidR="00D82C54" w:rsidRPr="00D82C54" w:rsidRDefault="00D82C54" w:rsidP="00596F7D">
      <w:pPr>
        <w:pStyle w:val="ListParagraph"/>
        <w:numPr>
          <w:ilvl w:val="0"/>
          <w:numId w:val="35"/>
        </w:numPr>
        <w:spacing w:after="240"/>
        <w:ind w:left="714" w:hanging="357"/>
        <w:contextualSpacing w:val="0"/>
        <w:jc w:val="both"/>
        <w:rPr>
          <w:rFonts w:ascii="Gill Sans MT" w:eastAsia="Gill Sans MT" w:hAnsi="Gill Sans MT" w:cs="Gill Sans MT"/>
          <w:sz w:val="24"/>
          <w:szCs w:val="24"/>
        </w:rPr>
      </w:pPr>
      <w:r w:rsidRPr="00D82C54">
        <w:rPr>
          <w:rFonts w:ascii="Gill Sans MT" w:eastAsia="Gill Sans MT" w:hAnsi="Gill Sans MT" w:cs="Gill Sans MT"/>
          <w:b/>
          <w:bCs/>
          <w:sz w:val="24"/>
          <w:szCs w:val="24"/>
        </w:rPr>
        <w:t>Communication and stakeholder engagement</w:t>
      </w:r>
      <w:r w:rsidRPr="00D82C54">
        <w:rPr>
          <w:rFonts w:ascii="Gill Sans MT" w:eastAsia="Gill Sans MT" w:hAnsi="Gill Sans MT" w:cs="Gill Sans MT"/>
          <w:sz w:val="24"/>
          <w:szCs w:val="24"/>
        </w:rPr>
        <w:t xml:space="preserve"> – Excellent communication skills, with the ability to convey complex financial information clearly and concisely to non-finance audiences. Confident in tailoring messages to different stakeholders and supporting informed decision-making through clear, impactful </w:t>
      </w:r>
      <w:proofErr w:type="gramStart"/>
      <w:r w:rsidRPr="00D82C54">
        <w:rPr>
          <w:rFonts w:ascii="Gill Sans MT" w:eastAsia="Gill Sans MT" w:hAnsi="Gill Sans MT" w:cs="Gill Sans MT"/>
          <w:sz w:val="24"/>
          <w:szCs w:val="24"/>
        </w:rPr>
        <w:t>narrative</w:t>
      </w:r>
      <w:proofErr w:type="gramEnd"/>
      <w:r w:rsidRPr="00D82C54">
        <w:rPr>
          <w:rFonts w:ascii="Gill Sans MT" w:eastAsia="Gill Sans MT" w:hAnsi="Gill Sans MT" w:cs="Gill Sans MT"/>
          <w:sz w:val="24"/>
          <w:szCs w:val="24"/>
        </w:rPr>
        <w:t>.</w:t>
      </w:r>
    </w:p>
    <w:p w14:paraId="2C15FCDC" w14:textId="77777777" w:rsidR="00D82C54" w:rsidRPr="00D82C54" w:rsidRDefault="00D82C54" w:rsidP="00596F7D">
      <w:pPr>
        <w:pStyle w:val="ListParagraph"/>
        <w:numPr>
          <w:ilvl w:val="0"/>
          <w:numId w:val="35"/>
        </w:numPr>
        <w:autoSpaceDE w:val="0"/>
        <w:autoSpaceDN w:val="0"/>
        <w:adjustRightInd w:val="0"/>
        <w:spacing w:after="240"/>
        <w:ind w:left="714" w:hanging="357"/>
        <w:contextualSpacing w:val="0"/>
        <w:jc w:val="both"/>
        <w:rPr>
          <w:rFonts w:ascii="Gill Sans MT" w:eastAsia="Gill Sans MT" w:hAnsi="Gill Sans MT" w:cs="Gill Sans MT"/>
          <w:sz w:val="24"/>
          <w:szCs w:val="24"/>
        </w:rPr>
      </w:pPr>
      <w:r w:rsidRPr="00D82C54">
        <w:rPr>
          <w:rFonts w:ascii="Gill Sans MT" w:eastAsia="Gill Sans MT" w:hAnsi="Gill Sans MT" w:cs="Gill Sans MT"/>
          <w:b/>
          <w:bCs/>
          <w:sz w:val="24"/>
          <w:szCs w:val="24"/>
        </w:rPr>
        <w:t>Delivery, accuracy and resilience</w:t>
      </w:r>
      <w:r w:rsidRPr="00D82C54">
        <w:rPr>
          <w:rFonts w:ascii="Gill Sans MT" w:eastAsia="Gill Sans MT" w:hAnsi="Gill Sans MT" w:cs="Gill Sans MT"/>
          <w:sz w:val="24"/>
          <w:szCs w:val="24"/>
        </w:rPr>
        <w:t xml:space="preserve"> - Strong attention to detail combined with the ability to </w:t>
      </w:r>
      <w:proofErr w:type="spellStart"/>
      <w:r w:rsidRPr="00D82C54">
        <w:rPr>
          <w:rFonts w:ascii="Gill Sans MT" w:eastAsia="Gill Sans MT" w:hAnsi="Gill Sans MT" w:cs="Gill Sans MT"/>
          <w:sz w:val="24"/>
          <w:szCs w:val="24"/>
        </w:rPr>
        <w:t>prioritise</w:t>
      </w:r>
      <w:proofErr w:type="spellEnd"/>
      <w:r w:rsidRPr="00D82C54">
        <w:rPr>
          <w:rFonts w:ascii="Gill Sans MT" w:eastAsia="Gill Sans MT" w:hAnsi="Gill Sans MT" w:cs="Gill Sans MT"/>
          <w:sz w:val="24"/>
          <w:szCs w:val="24"/>
        </w:rPr>
        <w:t xml:space="preserve"> and deliver high-quality outputs to tight deadlines. Remains composed and focused in a fast-paced environment, balancing multiple priorities while maintaining accuracy.</w:t>
      </w:r>
    </w:p>
    <w:p w14:paraId="347C3E83" w14:textId="62923EBD" w:rsidR="00D933BF" w:rsidRDefault="00D82C54" w:rsidP="00596F7D">
      <w:pPr>
        <w:pStyle w:val="ListParagraph"/>
        <w:numPr>
          <w:ilvl w:val="0"/>
          <w:numId w:val="35"/>
        </w:numPr>
        <w:spacing w:after="240"/>
        <w:ind w:left="714" w:hanging="357"/>
        <w:contextualSpacing w:val="0"/>
        <w:jc w:val="both"/>
        <w:rPr>
          <w:rFonts w:ascii="Gill Sans MT" w:eastAsia="Gill Sans MT" w:hAnsi="Gill Sans MT" w:cs="Gill Sans MT"/>
          <w:sz w:val="24"/>
          <w:szCs w:val="24"/>
        </w:rPr>
      </w:pPr>
      <w:r w:rsidRPr="00D82C54">
        <w:rPr>
          <w:rFonts w:ascii="Gill Sans MT" w:eastAsia="Gill Sans MT" w:hAnsi="Gill Sans MT" w:cs="Gill Sans MT"/>
          <w:b/>
          <w:bCs/>
          <w:sz w:val="24"/>
          <w:szCs w:val="24"/>
        </w:rPr>
        <w:t>Leadership and people development -</w:t>
      </w:r>
      <w:r w:rsidRPr="00D82C54">
        <w:rPr>
          <w:rFonts w:ascii="Gill Sans MT" w:eastAsia="Gill Sans MT" w:hAnsi="Gill Sans MT" w:cs="Gill Sans MT"/>
          <w:sz w:val="24"/>
          <w:szCs w:val="24"/>
        </w:rPr>
        <w:t xml:space="preserve"> A proven track record of building capability and developing people, with experience of supporting, coaching and enabling colleagues to perform at their best. Contributes to a high-performing, collaborative finance function.</w:t>
      </w:r>
    </w:p>
    <w:p w14:paraId="6222E3EB" w14:textId="223DAE63" w:rsidR="00596F7D" w:rsidRPr="00596F7D" w:rsidRDefault="00596F7D" w:rsidP="00596F7D">
      <w:pPr>
        <w:pStyle w:val="ListParagraph"/>
        <w:numPr>
          <w:ilvl w:val="0"/>
          <w:numId w:val="35"/>
        </w:numPr>
        <w:spacing w:after="240"/>
        <w:ind w:left="714" w:hanging="357"/>
        <w:contextualSpacing w:val="0"/>
        <w:jc w:val="both"/>
        <w:rPr>
          <w:rFonts w:ascii="Gill Sans MT" w:eastAsia="Gill Sans MT" w:hAnsi="Gill Sans MT" w:cs="Gill Sans MT"/>
          <w:sz w:val="24"/>
          <w:szCs w:val="24"/>
        </w:rPr>
      </w:pPr>
      <w:r w:rsidRPr="00D82C54">
        <w:rPr>
          <w:rFonts w:ascii="Gill Sans MT" w:eastAsia="Gill Sans MT" w:hAnsi="Gill Sans MT" w:cs="Gill Sans MT"/>
          <w:b/>
          <w:bCs/>
          <w:sz w:val="24"/>
          <w:szCs w:val="24"/>
        </w:rPr>
        <w:t>Finance expertise and technical capability</w:t>
      </w:r>
      <w:r w:rsidRPr="00D82C54">
        <w:rPr>
          <w:rFonts w:ascii="Gill Sans MT" w:eastAsia="Gill Sans MT" w:hAnsi="Gill Sans MT" w:cs="Gill Sans MT"/>
          <w:sz w:val="24"/>
          <w:szCs w:val="24"/>
        </w:rPr>
        <w:t xml:space="preserve"> – Strong experience operating as a finance business partner within a complex organisation, with well-developed accounting knowledge and the ability to apply this in a practical way with a focus on stakeholders. Advanced IT skills, including extensive use of financial systems and Microsoft Excel, to support robust analysis and reporting.</w:t>
      </w:r>
    </w:p>
    <w:p w14:paraId="76EF481E" w14:textId="77777777" w:rsidR="00D933BF" w:rsidRPr="00735001" w:rsidRDefault="00D933BF" w:rsidP="00735001">
      <w:pPr>
        <w:pStyle w:val="ListParagraph"/>
        <w:spacing w:after="60" w:line="240" w:lineRule="auto"/>
        <w:ind w:left="357"/>
        <w:jc w:val="both"/>
        <w:rPr>
          <w:rFonts w:ascii="Gill Sans MT" w:eastAsia="Gill Sans MT" w:hAnsi="Gill Sans MT" w:cs="Gill Sans MT"/>
          <w:sz w:val="24"/>
          <w:szCs w:val="24"/>
        </w:rPr>
      </w:pPr>
    </w:p>
    <w:p w14:paraId="7F7912C9" w14:textId="77777777" w:rsidR="0066290D" w:rsidRDefault="009C11D2" w:rsidP="004B560B">
      <w:pPr>
        <w:spacing w:after="120" w:line="240" w:lineRule="auto"/>
        <w:rPr>
          <w:rFonts w:ascii="Gill Sans MT" w:eastAsia="Gill Sans MT" w:hAnsi="Gill Sans MT" w:cs="Gill Sans MT"/>
          <w:color w:val="C00000"/>
          <w:sz w:val="28"/>
          <w:szCs w:val="28"/>
        </w:rPr>
      </w:pPr>
      <w:r w:rsidRPr="00735001">
        <w:rPr>
          <w:rFonts w:ascii="Gill Sans MT" w:eastAsia="Gill Sans MT" w:hAnsi="Gill Sans MT" w:cs="Gill Sans MT"/>
          <w:color w:val="C00000"/>
          <w:sz w:val="28"/>
          <w:szCs w:val="28"/>
        </w:rPr>
        <w:t>Desirable:</w:t>
      </w:r>
    </w:p>
    <w:p w14:paraId="16132F05" w14:textId="02118C03" w:rsidR="00E428AD" w:rsidRPr="00E428AD" w:rsidRDefault="00E428AD" w:rsidP="00596F7D">
      <w:pPr>
        <w:pStyle w:val="Response"/>
        <w:numPr>
          <w:ilvl w:val="0"/>
          <w:numId w:val="35"/>
        </w:numPr>
        <w:spacing w:after="120"/>
        <w:ind w:left="714" w:hanging="357"/>
        <w:rPr>
          <w:rFonts w:ascii="Gill Sans MT" w:eastAsia="Gill Sans MT" w:hAnsi="Gill Sans MT" w:cs="Gill Sans MT"/>
          <w:sz w:val="24"/>
          <w:szCs w:val="24"/>
          <w:lang w:val="en-US"/>
        </w:rPr>
      </w:pPr>
      <w:r w:rsidRPr="00E428AD">
        <w:rPr>
          <w:rFonts w:ascii="Gill Sans MT" w:eastAsia="Gill Sans MT" w:hAnsi="Gill Sans MT" w:cs="Gill Sans MT"/>
          <w:sz w:val="24"/>
          <w:szCs w:val="24"/>
          <w:lang w:val="en-US"/>
        </w:rPr>
        <w:t>An understanding of the public sector financial framework as it applies in central government</w:t>
      </w:r>
      <w:r w:rsidR="007B06DD">
        <w:rPr>
          <w:rFonts w:ascii="Gill Sans MT" w:eastAsia="Gill Sans MT" w:hAnsi="Gill Sans MT" w:cs="Gill Sans MT"/>
          <w:sz w:val="24"/>
          <w:szCs w:val="24"/>
          <w:lang w:val="en-US"/>
        </w:rPr>
        <w:t>.</w:t>
      </w:r>
    </w:p>
    <w:p w14:paraId="07746D81" w14:textId="1809D12D" w:rsidR="004B560B" w:rsidRPr="00E428AD" w:rsidRDefault="00E428AD" w:rsidP="00596F7D">
      <w:pPr>
        <w:pStyle w:val="Response"/>
        <w:numPr>
          <w:ilvl w:val="0"/>
          <w:numId w:val="35"/>
        </w:numPr>
        <w:spacing w:after="120"/>
        <w:ind w:left="714" w:hanging="357"/>
        <w:rPr>
          <w:rFonts w:ascii="Gill Sans MT" w:eastAsia="Gill Sans MT" w:hAnsi="Gill Sans MT" w:cs="Gill Sans MT"/>
          <w:sz w:val="24"/>
          <w:szCs w:val="24"/>
          <w:lang w:val="en-US"/>
        </w:rPr>
      </w:pPr>
      <w:r w:rsidRPr="00E428AD">
        <w:rPr>
          <w:rFonts w:ascii="Gill Sans MT" w:eastAsia="Gill Sans MT" w:hAnsi="Gill Sans MT" w:cs="Gill Sans MT"/>
          <w:sz w:val="24"/>
          <w:szCs w:val="24"/>
          <w:lang w:val="en-US"/>
        </w:rPr>
        <w:t>Experience of reporting platforms such as Power BI</w:t>
      </w:r>
      <w:r w:rsidR="007B06DD">
        <w:rPr>
          <w:rFonts w:ascii="Gill Sans MT" w:eastAsia="Gill Sans MT" w:hAnsi="Gill Sans MT" w:cs="Gill Sans MT"/>
          <w:sz w:val="24"/>
          <w:szCs w:val="24"/>
          <w:lang w:val="en-US"/>
        </w:rPr>
        <w:t>.</w:t>
      </w:r>
    </w:p>
    <w:p w14:paraId="1800E61A" w14:textId="77777777" w:rsidR="00E428AD" w:rsidRPr="00E428AD" w:rsidRDefault="00E428AD" w:rsidP="00E428AD">
      <w:pPr>
        <w:pStyle w:val="Response"/>
        <w:spacing w:before="240"/>
        <w:ind w:left="720"/>
        <w:rPr>
          <w:rFonts w:ascii="Verdana" w:hAnsi="Verdana"/>
          <w:szCs w:val="22"/>
        </w:rPr>
      </w:pPr>
    </w:p>
    <w:p w14:paraId="6BC75AFA" w14:textId="30BE1690" w:rsidR="00640F08" w:rsidRPr="004B560B" w:rsidRDefault="009C11D2" w:rsidP="004B560B">
      <w:pPr>
        <w:spacing w:after="60" w:line="240" w:lineRule="auto"/>
        <w:jc w:val="both"/>
        <w:rPr>
          <w:rFonts w:ascii="Gill Sans MT" w:hAnsi="Gill Sans MT"/>
          <w:sz w:val="24"/>
          <w:szCs w:val="24"/>
        </w:rPr>
      </w:pPr>
      <w:r w:rsidRPr="004B560B">
        <w:rPr>
          <w:rFonts w:ascii="Gill Sans MT" w:eastAsia="Gill Sans MT" w:hAnsi="Gill Sans MT" w:cs="Gill Sans MT"/>
          <w:b/>
          <w:bCs/>
          <w:color w:val="C00000"/>
          <w:sz w:val="28"/>
          <w:szCs w:val="28"/>
        </w:rPr>
        <w:t>About this team</w:t>
      </w:r>
    </w:p>
    <w:p w14:paraId="6742254A" w14:textId="544A4733" w:rsidR="003B2CF0" w:rsidRPr="003B2CF0" w:rsidRDefault="0060724D" w:rsidP="00596F7D">
      <w:pPr>
        <w:jc w:val="both"/>
        <w:rPr>
          <w:rFonts w:ascii="Gill Sans MT" w:eastAsia="Gill Sans MT" w:hAnsi="Gill Sans MT" w:cs="Gill Sans MT"/>
          <w:sz w:val="24"/>
          <w:szCs w:val="24"/>
        </w:rPr>
      </w:pPr>
      <w:r>
        <w:rPr>
          <w:rFonts w:ascii="Gill Sans MT" w:eastAsia="Gill Sans MT" w:hAnsi="Gill Sans MT" w:cs="Gill Sans MT"/>
          <w:sz w:val="24"/>
          <w:szCs w:val="24"/>
        </w:rPr>
        <w:t xml:space="preserve">You’ll be joining the </w:t>
      </w:r>
      <w:r w:rsidR="00E428AD">
        <w:rPr>
          <w:rFonts w:ascii="Gill Sans MT" w:eastAsia="Gill Sans MT" w:hAnsi="Gill Sans MT" w:cs="Gill Sans MT"/>
          <w:sz w:val="24"/>
          <w:szCs w:val="24"/>
        </w:rPr>
        <w:t>Finance</w:t>
      </w:r>
      <w:r w:rsidR="003B2CF0">
        <w:rPr>
          <w:rFonts w:ascii="Gill Sans MT" w:eastAsia="Gill Sans MT" w:hAnsi="Gill Sans MT" w:cs="Gill Sans MT"/>
          <w:sz w:val="24"/>
          <w:szCs w:val="24"/>
        </w:rPr>
        <w:t xml:space="preserve"> </w:t>
      </w:r>
      <w:r w:rsidR="006F22C4">
        <w:rPr>
          <w:rFonts w:ascii="Gill Sans MT" w:eastAsia="Gill Sans MT" w:hAnsi="Gill Sans MT" w:cs="Gill Sans MT"/>
          <w:sz w:val="24"/>
          <w:szCs w:val="24"/>
        </w:rPr>
        <w:t>Department</w:t>
      </w:r>
      <w:r w:rsidR="003B2CF0">
        <w:rPr>
          <w:rFonts w:ascii="Gill Sans MT" w:eastAsia="Gill Sans MT" w:hAnsi="Gill Sans MT" w:cs="Gill Sans MT"/>
          <w:sz w:val="24"/>
          <w:szCs w:val="24"/>
        </w:rPr>
        <w:t xml:space="preserve">, </w:t>
      </w:r>
      <w:r w:rsidR="003B2CF0" w:rsidRPr="00FB7F1C">
        <w:rPr>
          <w:rFonts w:ascii="Gill Sans MT" w:eastAsia="Gill Sans MT" w:hAnsi="Gill Sans MT" w:cs="Gill Sans MT"/>
          <w:sz w:val="24"/>
          <w:szCs w:val="24"/>
        </w:rPr>
        <w:t xml:space="preserve">led by the Finance Director and comprising </w:t>
      </w:r>
      <w:r w:rsidR="004372AB" w:rsidRPr="00FB7F1C">
        <w:rPr>
          <w:rFonts w:ascii="Gill Sans MT" w:eastAsia="Gill Sans MT" w:hAnsi="Gill Sans MT" w:cs="Gill Sans MT"/>
          <w:sz w:val="24"/>
          <w:szCs w:val="24"/>
        </w:rPr>
        <w:t xml:space="preserve">c.30 colleagues. The office </w:t>
      </w:r>
      <w:r w:rsidR="003B2CF0" w:rsidRPr="00FB7F1C">
        <w:rPr>
          <w:rFonts w:ascii="Gill Sans MT" w:eastAsia="Gill Sans MT" w:hAnsi="Gill Sans MT" w:cs="Gill Sans MT"/>
          <w:sz w:val="24"/>
          <w:szCs w:val="24"/>
        </w:rPr>
        <w:t>delivers a comprehensive range of financial services to the House of Lords</w:t>
      </w:r>
      <w:r w:rsidR="004372AB" w:rsidRPr="00FB7F1C">
        <w:rPr>
          <w:rFonts w:ascii="Gill Sans MT" w:eastAsia="Gill Sans MT" w:hAnsi="Gill Sans MT" w:cs="Gill Sans MT"/>
          <w:sz w:val="24"/>
          <w:szCs w:val="24"/>
        </w:rPr>
        <w:t xml:space="preserve">, including </w:t>
      </w:r>
      <w:r w:rsidR="003B2CF0" w:rsidRPr="00FB7F1C">
        <w:rPr>
          <w:rFonts w:ascii="Gill Sans MT" w:eastAsia="Gill Sans MT" w:hAnsi="Gill Sans MT" w:cs="Gill Sans MT"/>
          <w:sz w:val="24"/>
          <w:szCs w:val="24"/>
        </w:rPr>
        <w:t xml:space="preserve">strategic financial planning, financial accounting, management accounting, resource and capital accounting, payments, Members’ expenses and staff payroll. </w:t>
      </w:r>
    </w:p>
    <w:p w14:paraId="040FA539" w14:textId="32185721" w:rsidR="003B2CF0" w:rsidRDefault="004372AB" w:rsidP="00596F7D">
      <w:pPr>
        <w:autoSpaceDE w:val="0"/>
        <w:autoSpaceDN w:val="0"/>
        <w:adjustRightInd w:val="0"/>
        <w:spacing w:after="0"/>
        <w:jc w:val="both"/>
        <w:rPr>
          <w:rFonts w:ascii="Gill Sans MT" w:eastAsia="Gill Sans MT" w:hAnsi="Gill Sans MT" w:cs="Gill Sans MT"/>
          <w:sz w:val="24"/>
          <w:szCs w:val="24"/>
        </w:rPr>
      </w:pPr>
      <w:r w:rsidRPr="00FB7F1C">
        <w:rPr>
          <w:rFonts w:ascii="Gill Sans MT" w:eastAsia="Gill Sans MT" w:hAnsi="Gill Sans MT" w:cs="Gill Sans MT"/>
          <w:sz w:val="24"/>
          <w:szCs w:val="24"/>
        </w:rPr>
        <w:t>You</w:t>
      </w:r>
      <w:r w:rsidR="00FB7F1C">
        <w:rPr>
          <w:rFonts w:ascii="Gill Sans MT" w:eastAsia="Gill Sans MT" w:hAnsi="Gill Sans MT" w:cs="Gill Sans MT"/>
          <w:sz w:val="24"/>
          <w:szCs w:val="24"/>
        </w:rPr>
        <w:t>’ll be part of</w:t>
      </w:r>
      <w:r w:rsidRPr="00FB7F1C">
        <w:rPr>
          <w:rFonts w:ascii="Gill Sans MT" w:eastAsia="Gill Sans MT" w:hAnsi="Gill Sans MT" w:cs="Gill Sans MT"/>
          <w:sz w:val="24"/>
          <w:szCs w:val="24"/>
        </w:rPr>
        <w:t xml:space="preserve"> a</w:t>
      </w:r>
      <w:r w:rsidR="003B2CF0" w:rsidRPr="00FB7F1C">
        <w:rPr>
          <w:rFonts w:ascii="Gill Sans MT" w:eastAsia="Gill Sans MT" w:hAnsi="Gill Sans MT" w:cs="Gill Sans MT"/>
          <w:sz w:val="24"/>
          <w:szCs w:val="24"/>
        </w:rPr>
        <w:t xml:space="preserve"> highly effective finance business partnering function, placing strong emphasis on building trusted relationships with stakeholders. Th</w:t>
      </w:r>
      <w:r w:rsidR="004B7AD3">
        <w:rPr>
          <w:rFonts w:ascii="Gill Sans MT" w:eastAsia="Gill Sans MT" w:hAnsi="Gill Sans MT" w:cs="Gill Sans MT"/>
          <w:sz w:val="24"/>
          <w:szCs w:val="24"/>
        </w:rPr>
        <w:t xml:space="preserve">e team </w:t>
      </w:r>
      <w:r w:rsidR="003B2CF0" w:rsidRPr="00FB7F1C">
        <w:rPr>
          <w:rFonts w:ascii="Gill Sans MT" w:eastAsia="Gill Sans MT" w:hAnsi="Gill Sans MT" w:cs="Gill Sans MT"/>
          <w:sz w:val="24"/>
          <w:szCs w:val="24"/>
        </w:rPr>
        <w:t xml:space="preserve">plays a critical role in aligning financial insight with </w:t>
      </w:r>
      <w:proofErr w:type="spellStart"/>
      <w:r w:rsidR="003B2CF0" w:rsidRPr="00FB7F1C">
        <w:rPr>
          <w:rFonts w:ascii="Gill Sans MT" w:eastAsia="Gill Sans MT" w:hAnsi="Gill Sans MT" w:cs="Gill Sans MT"/>
          <w:sz w:val="24"/>
          <w:szCs w:val="24"/>
        </w:rPr>
        <w:t>organisational</w:t>
      </w:r>
      <w:proofErr w:type="spellEnd"/>
      <w:r w:rsidR="003B2CF0" w:rsidRPr="00FB7F1C">
        <w:rPr>
          <w:rFonts w:ascii="Gill Sans MT" w:eastAsia="Gill Sans MT" w:hAnsi="Gill Sans MT" w:cs="Gill Sans MT"/>
          <w:sz w:val="24"/>
          <w:szCs w:val="24"/>
        </w:rPr>
        <w:t xml:space="preserve"> priorities, supporting strategic and operational decision-making, and ensuring value for money in a complex and high-profile environment. </w:t>
      </w:r>
    </w:p>
    <w:p w14:paraId="60314712" w14:textId="6E781F5B" w:rsidR="00640F08" w:rsidRDefault="002E0325" w:rsidP="000E5497">
      <w:pPr>
        <w:pStyle w:val="Heading1"/>
        <w:rPr>
          <w:rFonts w:ascii="Gill Sans MT" w:eastAsia="Gill Sans MT" w:hAnsi="Gill Sans MT" w:cs="Gill Sans MT"/>
          <w:color w:val="C00000"/>
        </w:rPr>
      </w:pPr>
      <w:r>
        <w:rPr>
          <w:rFonts w:ascii="Gill Sans MT" w:eastAsia="Gill Sans MT" w:hAnsi="Gill Sans MT" w:cs="Gill Sans MT"/>
          <w:color w:val="C00000"/>
        </w:rPr>
        <w:t>A</w:t>
      </w:r>
      <w:r w:rsidR="009C11D2" w:rsidRPr="1FFDD154">
        <w:rPr>
          <w:rFonts w:ascii="Gill Sans MT" w:eastAsia="Gill Sans MT" w:hAnsi="Gill Sans MT" w:cs="Gill Sans MT"/>
          <w:color w:val="C00000"/>
        </w:rPr>
        <w:t>bout us</w:t>
      </w:r>
    </w:p>
    <w:p w14:paraId="68010978" w14:textId="7FB8BFCD" w:rsidR="791C672D" w:rsidRPr="00A6671D" w:rsidRDefault="791C672D" w:rsidP="00596F7D">
      <w:pPr>
        <w:jc w:val="both"/>
        <w:rPr>
          <w:rFonts w:ascii="Gill Sans MT" w:eastAsia="Gill Sans MT" w:hAnsi="Gill Sans MT" w:cs="Gill Sans MT"/>
          <w:sz w:val="24"/>
          <w:szCs w:val="24"/>
        </w:rPr>
      </w:pPr>
      <w:r w:rsidRPr="00A6671D">
        <w:rPr>
          <w:rFonts w:ascii="Gill Sans MT" w:eastAsia="Gill Sans MT" w:hAnsi="Gill Sans MT" w:cs="Gill Sans MT"/>
          <w:sz w:val="24"/>
          <w:szCs w:val="24"/>
        </w:rPr>
        <w:t>Every day, we support the UK’s parliamentary democracy. It’s work that matters — helping Members of the House of Lords examine legislation, hold government to account and contribute to national debate.</w:t>
      </w:r>
    </w:p>
    <w:p w14:paraId="585E855B" w14:textId="316B5C2C" w:rsidR="791C672D" w:rsidRPr="00A6671D" w:rsidRDefault="791C672D" w:rsidP="00596F7D">
      <w:pPr>
        <w:jc w:val="both"/>
        <w:rPr>
          <w:rFonts w:ascii="Gill Sans MT" w:eastAsia="Gill Sans MT" w:hAnsi="Gill Sans MT" w:cs="Gill Sans MT"/>
          <w:sz w:val="24"/>
          <w:szCs w:val="24"/>
        </w:rPr>
      </w:pPr>
      <w:r w:rsidRPr="00A6671D">
        <w:rPr>
          <w:rFonts w:ascii="Gill Sans MT" w:eastAsia="Gill Sans MT" w:hAnsi="Gill Sans MT" w:cs="Gill Sans MT"/>
          <w:sz w:val="24"/>
          <w:szCs w:val="24"/>
        </w:rPr>
        <w:t>You’ll be based on the Parliamentary Estate, a unique UNESCO World Heritage site at the heart of Westminster. It’s a place shaped by history</w:t>
      </w:r>
      <w:r w:rsidR="005432D4" w:rsidRPr="00A6671D">
        <w:rPr>
          <w:rFonts w:ascii="Gill Sans MT" w:eastAsia="Gill Sans MT" w:hAnsi="Gill Sans MT" w:cs="Gill Sans MT"/>
          <w:sz w:val="24"/>
          <w:szCs w:val="24"/>
        </w:rPr>
        <w:t xml:space="preserve"> and</w:t>
      </w:r>
      <w:r w:rsidRPr="00A6671D">
        <w:rPr>
          <w:rFonts w:ascii="Gill Sans MT" w:eastAsia="Gill Sans MT" w:hAnsi="Gill Sans MT" w:cs="Gill Sans MT"/>
          <w:sz w:val="24"/>
          <w:szCs w:val="24"/>
        </w:rPr>
        <w:t xml:space="preserve"> powered by the people who work here today. From the </w:t>
      </w:r>
      <w:r w:rsidR="00842B0F" w:rsidRPr="00A6671D">
        <w:rPr>
          <w:rFonts w:ascii="Gill Sans MT" w:eastAsia="Gill Sans MT" w:hAnsi="Gill Sans MT" w:cs="Gill Sans MT"/>
          <w:sz w:val="24"/>
          <w:szCs w:val="24"/>
        </w:rPr>
        <w:t xml:space="preserve">House of Lords </w:t>
      </w:r>
      <w:r w:rsidRPr="00A6671D">
        <w:rPr>
          <w:rFonts w:ascii="Gill Sans MT" w:eastAsia="Gill Sans MT" w:hAnsi="Gill Sans MT" w:cs="Gill Sans MT"/>
          <w:sz w:val="24"/>
          <w:szCs w:val="24"/>
        </w:rPr>
        <w:t>Chamber and committee rooms to offices, kitchens and public spaces, it’s a working environment like no other — busy, varied and full of purpose.</w:t>
      </w:r>
    </w:p>
    <w:p w14:paraId="4DFF57C9" w14:textId="3EC8B718" w:rsidR="791C672D" w:rsidRPr="00A6671D" w:rsidRDefault="791C672D" w:rsidP="00596F7D">
      <w:pPr>
        <w:jc w:val="both"/>
        <w:rPr>
          <w:rFonts w:ascii="Gill Sans MT" w:eastAsia="Gill Sans MT" w:hAnsi="Gill Sans MT" w:cs="Gill Sans MT"/>
          <w:sz w:val="24"/>
          <w:szCs w:val="24"/>
        </w:rPr>
      </w:pPr>
      <w:r w:rsidRPr="00A6671D">
        <w:rPr>
          <w:rFonts w:ascii="Gill Sans MT" w:eastAsia="Gill Sans MT" w:hAnsi="Gill Sans MT" w:cs="Gill Sans MT"/>
          <w:sz w:val="24"/>
          <w:szCs w:val="24"/>
        </w:rPr>
        <w:t xml:space="preserve">You’ll be joining a community of colleagues from a wide range of backgrounds and professions. Researchers, specialists, project managers, digital experts, caterers, security teams and many more all play their part. Whatever your role, </w:t>
      </w:r>
      <w:proofErr w:type="gramStart"/>
      <w:r w:rsidRPr="00A6671D">
        <w:rPr>
          <w:rFonts w:ascii="Gill Sans MT" w:eastAsia="Gill Sans MT" w:hAnsi="Gill Sans MT" w:cs="Gill Sans MT"/>
          <w:sz w:val="24"/>
          <w:szCs w:val="24"/>
        </w:rPr>
        <w:t>you’re</w:t>
      </w:r>
      <w:proofErr w:type="gramEnd"/>
      <w:r w:rsidRPr="00A6671D">
        <w:rPr>
          <w:rFonts w:ascii="Gill Sans MT" w:eastAsia="Gill Sans MT" w:hAnsi="Gill Sans MT" w:cs="Gill Sans MT"/>
          <w:sz w:val="24"/>
          <w:szCs w:val="24"/>
        </w:rPr>
        <w:t xml:space="preserve"> part of something bigger — working together to keep Parliament running smoothly.</w:t>
      </w:r>
    </w:p>
    <w:p w14:paraId="2F1E8271" w14:textId="7B60B9EF" w:rsidR="791C672D" w:rsidRPr="00A6671D" w:rsidRDefault="791C672D" w:rsidP="00596F7D">
      <w:pPr>
        <w:jc w:val="both"/>
        <w:rPr>
          <w:rFonts w:ascii="Gill Sans MT" w:eastAsia="Gill Sans MT" w:hAnsi="Gill Sans MT" w:cs="Gill Sans MT"/>
          <w:sz w:val="24"/>
          <w:szCs w:val="24"/>
        </w:rPr>
      </w:pPr>
      <w:r w:rsidRPr="00A6671D">
        <w:rPr>
          <w:rFonts w:ascii="Gill Sans MT" w:eastAsia="Gill Sans MT" w:hAnsi="Gill Sans MT" w:cs="Gill Sans MT"/>
          <w:sz w:val="24"/>
          <w:szCs w:val="24"/>
        </w:rPr>
        <w:t xml:space="preserve">How we work is just as important as what we do. Our values guide our day-to-day </w:t>
      </w:r>
      <w:proofErr w:type="spellStart"/>
      <w:r w:rsidRPr="00A6671D">
        <w:rPr>
          <w:rFonts w:ascii="Gill Sans MT" w:eastAsia="Gill Sans MT" w:hAnsi="Gill Sans MT" w:cs="Gill Sans MT"/>
          <w:sz w:val="24"/>
          <w:szCs w:val="24"/>
        </w:rPr>
        <w:t>behaviours</w:t>
      </w:r>
      <w:proofErr w:type="spellEnd"/>
      <w:r w:rsidR="002573EA" w:rsidRPr="00A6671D">
        <w:rPr>
          <w:rFonts w:ascii="Gill Sans MT" w:eastAsia="Gill Sans MT" w:hAnsi="Gill Sans MT" w:cs="Gill Sans MT"/>
          <w:sz w:val="24"/>
          <w:szCs w:val="24"/>
        </w:rPr>
        <w:t>:</w:t>
      </w:r>
    </w:p>
    <w:p w14:paraId="23386E94" w14:textId="778D95B2" w:rsidR="791C672D" w:rsidRPr="00A6671D" w:rsidRDefault="791C672D" w:rsidP="00596F7D">
      <w:pPr>
        <w:pStyle w:val="ListParagraph"/>
        <w:numPr>
          <w:ilvl w:val="0"/>
          <w:numId w:val="15"/>
        </w:numPr>
        <w:jc w:val="both"/>
        <w:rPr>
          <w:rFonts w:ascii="Gill Sans MT" w:eastAsia="Gill Sans MT" w:hAnsi="Gill Sans MT" w:cs="Gill Sans MT"/>
          <w:sz w:val="24"/>
          <w:szCs w:val="24"/>
        </w:rPr>
      </w:pPr>
      <w:r w:rsidRPr="00A6671D">
        <w:rPr>
          <w:rFonts w:ascii="Gill Sans MT" w:eastAsia="Gill Sans MT" w:hAnsi="Gill Sans MT" w:cs="Gill Sans MT"/>
          <w:b/>
          <w:bCs/>
          <w:sz w:val="24"/>
          <w:szCs w:val="24"/>
        </w:rPr>
        <w:t>Respect</w:t>
      </w:r>
      <w:r w:rsidRPr="00A6671D">
        <w:rPr>
          <w:rFonts w:ascii="Gill Sans MT" w:eastAsia="Gill Sans MT" w:hAnsi="Gill Sans MT" w:cs="Gill Sans MT"/>
          <w:sz w:val="24"/>
          <w:szCs w:val="24"/>
        </w:rPr>
        <w:t xml:space="preserve"> – we treat each other with fairness, kindness and consideration</w:t>
      </w:r>
    </w:p>
    <w:p w14:paraId="1D69F112" w14:textId="75B2784B" w:rsidR="791C672D" w:rsidRPr="00A6671D" w:rsidRDefault="791C672D" w:rsidP="00596F7D">
      <w:pPr>
        <w:pStyle w:val="ListParagraph"/>
        <w:numPr>
          <w:ilvl w:val="0"/>
          <w:numId w:val="15"/>
        </w:numPr>
        <w:jc w:val="both"/>
        <w:rPr>
          <w:rFonts w:ascii="Gill Sans MT" w:eastAsia="Gill Sans MT" w:hAnsi="Gill Sans MT" w:cs="Gill Sans MT"/>
          <w:sz w:val="24"/>
          <w:szCs w:val="24"/>
        </w:rPr>
      </w:pPr>
      <w:r w:rsidRPr="00A6671D">
        <w:rPr>
          <w:rFonts w:ascii="Gill Sans MT" w:eastAsia="Gill Sans MT" w:hAnsi="Gill Sans MT" w:cs="Gill Sans MT"/>
          <w:b/>
          <w:bCs/>
          <w:sz w:val="24"/>
          <w:szCs w:val="24"/>
        </w:rPr>
        <w:t>Inclusivity</w:t>
      </w:r>
      <w:r w:rsidRPr="00A6671D">
        <w:rPr>
          <w:rFonts w:ascii="Gill Sans MT" w:eastAsia="Gill Sans MT" w:hAnsi="Gill Sans MT" w:cs="Gill Sans MT"/>
          <w:sz w:val="24"/>
          <w:szCs w:val="24"/>
        </w:rPr>
        <w:t xml:space="preserve"> – we value </w:t>
      </w:r>
      <w:r w:rsidR="00236B18" w:rsidRPr="00A6671D">
        <w:rPr>
          <w:rFonts w:ascii="Gill Sans MT" w:eastAsia="Gill Sans MT" w:hAnsi="Gill Sans MT" w:cs="Gill Sans MT"/>
          <w:sz w:val="24"/>
          <w:szCs w:val="24"/>
        </w:rPr>
        <w:t>difference and diversity,</w:t>
      </w:r>
      <w:r w:rsidRPr="00A6671D">
        <w:rPr>
          <w:rFonts w:ascii="Gill Sans MT" w:eastAsia="Gill Sans MT" w:hAnsi="Gill Sans MT" w:cs="Gill Sans MT"/>
          <w:sz w:val="24"/>
          <w:szCs w:val="24"/>
        </w:rPr>
        <w:t xml:space="preserve"> </w:t>
      </w:r>
      <w:r w:rsidR="00236B18" w:rsidRPr="00A6671D">
        <w:rPr>
          <w:rFonts w:ascii="Gill Sans MT" w:eastAsia="Gill Sans MT" w:hAnsi="Gill Sans MT" w:cs="Gill Sans MT"/>
          <w:sz w:val="24"/>
          <w:szCs w:val="24"/>
        </w:rPr>
        <w:t>and create</w:t>
      </w:r>
      <w:r w:rsidRPr="00A6671D">
        <w:rPr>
          <w:rFonts w:ascii="Gill Sans MT" w:eastAsia="Gill Sans MT" w:hAnsi="Gill Sans MT" w:cs="Gill Sans MT"/>
          <w:sz w:val="24"/>
          <w:szCs w:val="24"/>
        </w:rPr>
        <w:t xml:space="preserve"> space for everyone to contribute</w:t>
      </w:r>
    </w:p>
    <w:p w14:paraId="3CA061B9" w14:textId="365CA293" w:rsidR="791C672D" w:rsidRPr="00A6671D" w:rsidRDefault="791C672D" w:rsidP="00596F7D">
      <w:pPr>
        <w:pStyle w:val="ListParagraph"/>
        <w:numPr>
          <w:ilvl w:val="0"/>
          <w:numId w:val="15"/>
        </w:numPr>
        <w:jc w:val="both"/>
        <w:rPr>
          <w:rFonts w:ascii="Gill Sans MT" w:eastAsia="Gill Sans MT" w:hAnsi="Gill Sans MT" w:cs="Gill Sans MT"/>
          <w:sz w:val="24"/>
          <w:szCs w:val="24"/>
        </w:rPr>
      </w:pPr>
      <w:r w:rsidRPr="00A6671D">
        <w:rPr>
          <w:rFonts w:ascii="Gill Sans MT" w:eastAsia="Gill Sans MT" w:hAnsi="Gill Sans MT" w:cs="Gill Sans MT"/>
          <w:b/>
          <w:bCs/>
          <w:sz w:val="24"/>
          <w:szCs w:val="24"/>
        </w:rPr>
        <w:t>Professionalism</w:t>
      </w:r>
      <w:r w:rsidRPr="00A6671D">
        <w:rPr>
          <w:rFonts w:ascii="Gill Sans MT" w:eastAsia="Gill Sans MT" w:hAnsi="Gill Sans MT" w:cs="Gill Sans MT"/>
          <w:sz w:val="24"/>
          <w:szCs w:val="24"/>
        </w:rPr>
        <w:t xml:space="preserve"> – we take pride in our work and aim for high standards</w:t>
      </w:r>
      <w:r w:rsidR="00BB5AE9" w:rsidRPr="00A6671D">
        <w:rPr>
          <w:rFonts w:ascii="Gill Sans MT" w:eastAsia="Gill Sans MT" w:hAnsi="Gill Sans MT" w:cs="Gill Sans MT"/>
          <w:sz w:val="24"/>
          <w:szCs w:val="24"/>
        </w:rPr>
        <w:t xml:space="preserve">. We </w:t>
      </w:r>
      <w:r w:rsidR="00236B18" w:rsidRPr="00A6671D">
        <w:rPr>
          <w:rFonts w:ascii="Gill Sans MT" w:eastAsia="Gill Sans MT" w:hAnsi="Gill Sans MT" w:cs="Gill Sans MT"/>
          <w:sz w:val="24"/>
          <w:szCs w:val="24"/>
        </w:rPr>
        <w:t>act with impartiality, integrity and openness</w:t>
      </w:r>
    </w:p>
    <w:p w14:paraId="410214CC" w14:textId="1B0414D0" w:rsidR="791C672D" w:rsidRPr="00A6671D" w:rsidRDefault="791C672D" w:rsidP="00596F7D">
      <w:pPr>
        <w:pStyle w:val="ListParagraph"/>
        <w:numPr>
          <w:ilvl w:val="0"/>
          <w:numId w:val="15"/>
        </w:numPr>
        <w:jc w:val="both"/>
        <w:rPr>
          <w:rFonts w:ascii="Gill Sans MT" w:eastAsia="Gill Sans MT" w:hAnsi="Gill Sans MT" w:cs="Gill Sans MT"/>
          <w:sz w:val="24"/>
          <w:szCs w:val="24"/>
        </w:rPr>
      </w:pPr>
      <w:r w:rsidRPr="00A6671D">
        <w:rPr>
          <w:rFonts w:ascii="Gill Sans MT" w:eastAsia="Gill Sans MT" w:hAnsi="Gill Sans MT" w:cs="Gill Sans MT"/>
          <w:b/>
          <w:bCs/>
          <w:sz w:val="24"/>
          <w:szCs w:val="24"/>
        </w:rPr>
        <w:t>Responsibility</w:t>
      </w:r>
      <w:r w:rsidRPr="00A6671D">
        <w:rPr>
          <w:rFonts w:ascii="Gill Sans MT" w:eastAsia="Gill Sans MT" w:hAnsi="Gill Sans MT" w:cs="Gill Sans MT"/>
          <w:sz w:val="24"/>
          <w:szCs w:val="24"/>
        </w:rPr>
        <w:t xml:space="preserve"> – we take ownership</w:t>
      </w:r>
      <w:r w:rsidR="00236B18" w:rsidRPr="00A6671D">
        <w:rPr>
          <w:rFonts w:ascii="Gill Sans MT" w:eastAsia="Gill Sans MT" w:hAnsi="Gill Sans MT" w:cs="Gill Sans MT"/>
          <w:sz w:val="24"/>
          <w:szCs w:val="24"/>
        </w:rPr>
        <w:t xml:space="preserve"> of our work and actions</w:t>
      </w:r>
      <w:r w:rsidR="002573EA" w:rsidRPr="00A6671D">
        <w:rPr>
          <w:rFonts w:ascii="Gill Sans MT" w:eastAsia="Gill Sans MT" w:hAnsi="Gill Sans MT" w:cs="Gill Sans MT"/>
          <w:sz w:val="24"/>
          <w:szCs w:val="24"/>
        </w:rPr>
        <w:t>. We hold each other to account</w:t>
      </w:r>
      <w:r w:rsidRPr="00A6671D">
        <w:rPr>
          <w:rFonts w:ascii="Gill Sans MT" w:eastAsia="Gill Sans MT" w:hAnsi="Gill Sans MT" w:cs="Gill Sans MT"/>
          <w:sz w:val="24"/>
          <w:szCs w:val="24"/>
        </w:rPr>
        <w:t xml:space="preserve"> and keep l</w:t>
      </w:r>
      <w:r w:rsidR="005B25F8">
        <w:rPr>
          <w:rFonts w:ascii="Gill Sans MT" w:eastAsia="Gill Sans MT" w:hAnsi="Gill Sans MT" w:cs="Gill Sans MT"/>
          <w:sz w:val="24"/>
          <w:szCs w:val="24"/>
        </w:rPr>
        <w:t>earning</w:t>
      </w:r>
      <w:r w:rsidR="007115B2">
        <w:rPr>
          <w:rFonts w:ascii="Gill Sans MT" w:eastAsia="Gill Sans MT" w:hAnsi="Gill Sans MT" w:cs="Gill Sans MT"/>
          <w:sz w:val="24"/>
          <w:szCs w:val="24"/>
        </w:rPr>
        <w:t>.</w:t>
      </w:r>
    </w:p>
    <w:p w14:paraId="38A709B5" w14:textId="30F30F18" w:rsidR="791C672D" w:rsidRPr="00A6671D" w:rsidRDefault="791C672D" w:rsidP="00596F7D">
      <w:pPr>
        <w:jc w:val="both"/>
        <w:rPr>
          <w:rFonts w:ascii="Gill Sans MT" w:eastAsia="Gill Sans MT" w:hAnsi="Gill Sans MT" w:cs="Gill Sans MT"/>
          <w:sz w:val="24"/>
          <w:szCs w:val="24"/>
        </w:rPr>
      </w:pPr>
      <w:r w:rsidRPr="00A6671D">
        <w:rPr>
          <w:rFonts w:ascii="Gill Sans MT" w:eastAsia="Gill Sans MT" w:hAnsi="Gill Sans MT" w:cs="Gill Sans MT"/>
          <w:sz w:val="24"/>
          <w:szCs w:val="24"/>
        </w:rPr>
        <w:t>We know that when people feel they belong, they can do their best work. That’s why we’re committed to building an inclusive and welcoming environment, where you’re supported to grow, develop and contribute in ways that matter.</w:t>
      </w:r>
    </w:p>
    <w:p w14:paraId="75937AE8" w14:textId="77777777" w:rsidR="00640F08" w:rsidRDefault="009C11D2" w:rsidP="00596F7D">
      <w:pPr>
        <w:pStyle w:val="Heading2"/>
        <w:jc w:val="both"/>
        <w:rPr>
          <w:rFonts w:ascii="Gill Sans MT" w:eastAsia="Gill Sans MT" w:hAnsi="Gill Sans MT" w:cs="Gill Sans MT"/>
        </w:rPr>
      </w:pPr>
      <w:r w:rsidRPr="1FFDD154">
        <w:rPr>
          <w:rFonts w:ascii="Gill Sans MT" w:eastAsia="Gill Sans MT" w:hAnsi="Gill Sans MT" w:cs="Gill Sans MT"/>
          <w:color w:val="C00000"/>
          <w:sz w:val="28"/>
          <w:szCs w:val="28"/>
        </w:rPr>
        <w:t>Flexibility</w:t>
      </w:r>
    </w:p>
    <w:p w14:paraId="0B29AE6C" w14:textId="1DBF0C4B" w:rsidR="13A30AD2" w:rsidRPr="00A6671D" w:rsidRDefault="13A30AD2" w:rsidP="00596F7D">
      <w:pPr>
        <w:jc w:val="both"/>
        <w:rPr>
          <w:rFonts w:ascii="Gill Sans MT" w:eastAsia="Gill Sans MT" w:hAnsi="Gill Sans MT" w:cs="Gill Sans MT"/>
          <w:sz w:val="24"/>
          <w:szCs w:val="24"/>
        </w:rPr>
      </w:pPr>
      <w:r w:rsidRPr="00A6671D">
        <w:rPr>
          <w:rFonts w:ascii="Gill Sans MT" w:eastAsia="Gill Sans MT" w:hAnsi="Gill Sans MT" w:cs="Gill Sans MT"/>
          <w:sz w:val="24"/>
          <w:szCs w:val="24"/>
        </w:rPr>
        <w:t xml:space="preserve">We know flexibility matters. Wherever possible, we’ll support working patterns that work for you — including options like hybrid working, </w:t>
      </w:r>
      <w:r w:rsidR="006A4618">
        <w:rPr>
          <w:rFonts w:ascii="Gill Sans MT" w:eastAsia="Gill Sans MT" w:hAnsi="Gill Sans MT" w:cs="Gill Sans MT"/>
          <w:sz w:val="24"/>
          <w:szCs w:val="24"/>
        </w:rPr>
        <w:t>part time working</w:t>
      </w:r>
      <w:r w:rsidRPr="00A6671D">
        <w:rPr>
          <w:rFonts w:ascii="Gill Sans MT" w:eastAsia="Gill Sans MT" w:hAnsi="Gill Sans MT" w:cs="Gill Sans MT"/>
          <w:sz w:val="24"/>
          <w:szCs w:val="24"/>
        </w:rPr>
        <w:t xml:space="preserve"> or adjusted hours.</w:t>
      </w:r>
    </w:p>
    <w:p w14:paraId="6EB70BA0" w14:textId="1941C830" w:rsidR="00747D8F" w:rsidRPr="006A4618" w:rsidRDefault="00B151B5" w:rsidP="00596F7D">
      <w:pPr>
        <w:jc w:val="both"/>
        <w:rPr>
          <w:rFonts w:ascii="Gill Sans MT" w:eastAsia="Gill Sans MT" w:hAnsi="Gill Sans MT" w:cs="Gill Sans MT"/>
          <w:sz w:val="24"/>
          <w:szCs w:val="24"/>
        </w:rPr>
      </w:pPr>
      <w:r w:rsidRPr="006A4618">
        <w:rPr>
          <w:rFonts w:ascii="Gill Sans MT" w:eastAsia="Gill Sans MT" w:hAnsi="Gill Sans MT" w:cs="Gill Sans MT"/>
          <w:sz w:val="24"/>
          <w:szCs w:val="24"/>
        </w:rPr>
        <w:t xml:space="preserve">You’ll get a </w:t>
      </w:r>
      <w:r w:rsidR="00402FB9" w:rsidRPr="006A4618">
        <w:rPr>
          <w:rFonts w:ascii="Gill Sans MT" w:eastAsia="Gill Sans MT" w:hAnsi="Gill Sans MT" w:cs="Gill Sans MT"/>
          <w:sz w:val="24"/>
          <w:szCs w:val="24"/>
        </w:rPr>
        <w:t xml:space="preserve">very </w:t>
      </w:r>
      <w:r w:rsidR="00747D8F" w:rsidRPr="006A4618">
        <w:rPr>
          <w:rFonts w:ascii="Gill Sans MT" w:eastAsia="Gill Sans MT" w:hAnsi="Gill Sans MT" w:cs="Gill Sans MT"/>
          <w:sz w:val="24"/>
          <w:szCs w:val="24"/>
        </w:rPr>
        <w:t xml:space="preserve">generous annual leave </w:t>
      </w:r>
      <w:r w:rsidRPr="006A4618">
        <w:rPr>
          <w:rFonts w:ascii="Gill Sans MT" w:eastAsia="Gill Sans MT" w:hAnsi="Gill Sans MT" w:cs="Gill Sans MT"/>
          <w:sz w:val="24"/>
          <w:szCs w:val="24"/>
        </w:rPr>
        <w:t xml:space="preserve">allowance </w:t>
      </w:r>
      <w:r w:rsidR="00747D8F" w:rsidRPr="006A4618">
        <w:rPr>
          <w:rFonts w:ascii="Gill Sans MT" w:eastAsia="Gill Sans MT" w:hAnsi="Gill Sans MT" w:cs="Gill Sans MT"/>
          <w:sz w:val="24"/>
          <w:szCs w:val="24"/>
        </w:rPr>
        <w:t>of 30 days</w:t>
      </w:r>
      <w:r w:rsidR="00402FB9" w:rsidRPr="006A4618">
        <w:rPr>
          <w:rFonts w:ascii="Gill Sans MT" w:eastAsia="Gill Sans MT" w:hAnsi="Gill Sans MT" w:cs="Gill Sans MT"/>
          <w:sz w:val="24"/>
          <w:szCs w:val="24"/>
        </w:rPr>
        <w:t>, which increases to 35 days after a year</w:t>
      </w:r>
      <w:r w:rsidR="003B1CD5" w:rsidRPr="006A4618">
        <w:rPr>
          <w:rFonts w:ascii="Gill Sans MT" w:eastAsia="Gill Sans MT" w:hAnsi="Gill Sans MT" w:cs="Gill Sans MT"/>
          <w:sz w:val="24"/>
          <w:szCs w:val="24"/>
        </w:rPr>
        <w:t xml:space="preserve">. </w:t>
      </w:r>
      <w:r w:rsidR="00245B6B" w:rsidRPr="006A4618">
        <w:rPr>
          <w:rFonts w:ascii="Gill Sans MT" w:eastAsia="Gill Sans MT" w:hAnsi="Gill Sans MT" w:cs="Gill Sans MT"/>
          <w:sz w:val="24"/>
          <w:szCs w:val="24"/>
        </w:rPr>
        <w:t>Most annual leave is taken</w:t>
      </w:r>
      <w:r w:rsidR="003B1CD5" w:rsidRPr="006A4618">
        <w:rPr>
          <w:rFonts w:ascii="Gill Sans MT" w:eastAsia="Gill Sans MT" w:hAnsi="Gill Sans MT" w:cs="Gill Sans MT"/>
          <w:sz w:val="24"/>
          <w:szCs w:val="24"/>
        </w:rPr>
        <w:t xml:space="preserve"> </w:t>
      </w:r>
      <w:r w:rsidR="000D6DEE" w:rsidRPr="006A4618">
        <w:rPr>
          <w:rFonts w:ascii="Gill Sans MT" w:eastAsia="Gill Sans MT" w:hAnsi="Gill Sans MT" w:cs="Gill Sans MT"/>
          <w:sz w:val="24"/>
          <w:szCs w:val="24"/>
        </w:rPr>
        <w:t>when parliament is not sitting</w:t>
      </w:r>
      <w:r w:rsidR="00311CB5" w:rsidRPr="006A4618">
        <w:rPr>
          <w:rFonts w:ascii="Gill Sans MT" w:eastAsia="Gill Sans MT" w:hAnsi="Gill Sans MT" w:cs="Gill Sans MT"/>
          <w:sz w:val="24"/>
          <w:szCs w:val="24"/>
        </w:rPr>
        <w:t>,</w:t>
      </w:r>
      <w:r w:rsidR="00974395" w:rsidRPr="006A4618">
        <w:rPr>
          <w:rFonts w:ascii="Gill Sans MT" w:eastAsia="Gill Sans MT" w:hAnsi="Gill Sans MT" w:cs="Gill Sans MT"/>
          <w:sz w:val="24"/>
          <w:szCs w:val="24"/>
        </w:rPr>
        <w:t xml:space="preserve"> and we offer different</w:t>
      </w:r>
      <w:r w:rsidR="00311CB5" w:rsidRPr="006A4618">
        <w:rPr>
          <w:rFonts w:ascii="Gill Sans MT" w:eastAsia="Gill Sans MT" w:hAnsi="Gill Sans MT" w:cs="Gill Sans MT"/>
          <w:sz w:val="24"/>
          <w:szCs w:val="24"/>
        </w:rPr>
        <w:t xml:space="preserve"> types of paid special leave </w:t>
      </w:r>
      <w:r w:rsidR="00CD569D" w:rsidRPr="006A4618">
        <w:rPr>
          <w:rFonts w:ascii="Gill Sans MT" w:eastAsia="Gill Sans MT" w:hAnsi="Gill Sans MT" w:cs="Gill Sans MT"/>
          <w:sz w:val="24"/>
          <w:szCs w:val="24"/>
        </w:rPr>
        <w:t>for when</w:t>
      </w:r>
      <w:r w:rsidR="008A6114" w:rsidRPr="006A4618">
        <w:rPr>
          <w:rFonts w:ascii="Gill Sans MT" w:eastAsia="Gill Sans MT" w:hAnsi="Gill Sans MT" w:cs="Gill Sans MT"/>
          <w:sz w:val="24"/>
          <w:szCs w:val="24"/>
        </w:rPr>
        <w:t xml:space="preserve"> </w:t>
      </w:r>
      <w:r w:rsidR="00974395" w:rsidRPr="006A4618">
        <w:rPr>
          <w:rFonts w:ascii="Gill Sans MT" w:eastAsia="Gill Sans MT" w:hAnsi="Gill Sans MT" w:cs="Gill Sans MT"/>
          <w:sz w:val="24"/>
          <w:szCs w:val="24"/>
        </w:rPr>
        <w:t>“life happens” and</w:t>
      </w:r>
      <w:r w:rsidR="008A6114" w:rsidRPr="006A4618">
        <w:rPr>
          <w:rFonts w:ascii="Gill Sans MT" w:eastAsia="Gill Sans MT" w:hAnsi="Gill Sans MT" w:cs="Gill Sans MT"/>
          <w:sz w:val="24"/>
          <w:szCs w:val="24"/>
        </w:rPr>
        <w:t xml:space="preserve"> won’t wait until recess</w:t>
      </w:r>
      <w:r w:rsidR="00585DC5" w:rsidRPr="006A4618">
        <w:rPr>
          <w:rFonts w:ascii="Gill Sans MT" w:eastAsia="Gill Sans MT" w:hAnsi="Gill Sans MT" w:cs="Gill Sans MT"/>
          <w:sz w:val="24"/>
          <w:szCs w:val="24"/>
        </w:rPr>
        <w:t>.</w:t>
      </w:r>
    </w:p>
    <w:p w14:paraId="01982611" w14:textId="22915A8E" w:rsidR="008A4EDF" w:rsidRPr="006A4618" w:rsidRDefault="13A30AD2" w:rsidP="00596F7D">
      <w:pPr>
        <w:jc w:val="both"/>
        <w:rPr>
          <w:rFonts w:ascii="Gill Sans MT" w:eastAsia="Gill Sans MT" w:hAnsi="Gill Sans MT" w:cs="Gill Sans MT"/>
          <w:sz w:val="24"/>
          <w:szCs w:val="24"/>
        </w:rPr>
      </w:pPr>
      <w:r w:rsidRPr="694E38B2">
        <w:rPr>
          <w:rFonts w:ascii="Gill Sans MT" w:eastAsia="Gill Sans MT" w:hAnsi="Gill Sans MT" w:cs="Gill Sans MT"/>
          <w:sz w:val="24"/>
          <w:szCs w:val="24"/>
        </w:rPr>
        <w:t>Not every role can offer the same level of flexibility, and this will depend on the nature of the work. We’ll always be open about what’s possible and talk this through with you.</w:t>
      </w:r>
      <w:r w:rsidR="00974395" w:rsidRPr="694E38B2">
        <w:rPr>
          <w:rFonts w:ascii="Gill Sans MT" w:eastAsia="Gill Sans MT" w:hAnsi="Gill Sans MT" w:cs="Gill Sans MT"/>
          <w:sz w:val="24"/>
          <w:szCs w:val="24"/>
        </w:rPr>
        <w:t xml:space="preserve"> </w:t>
      </w:r>
      <w:r w:rsidR="008A4EDF" w:rsidRPr="694E38B2">
        <w:rPr>
          <w:rFonts w:ascii="Gill Sans MT" w:eastAsia="Gill Sans MT" w:hAnsi="Gill Sans MT" w:cs="Gill Sans MT"/>
          <w:sz w:val="24"/>
          <w:szCs w:val="24"/>
        </w:rPr>
        <w:t xml:space="preserve">For this role, the following working patterns are available: </w:t>
      </w:r>
    </w:p>
    <w:p w14:paraId="0A795E20" w14:textId="77777777" w:rsidR="00CD1CA9" w:rsidRPr="007B16A6" w:rsidRDefault="00CD1CA9" w:rsidP="00596F7D">
      <w:pPr>
        <w:pStyle w:val="ListParagraph"/>
        <w:numPr>
          <w:ilvl w:val="0"/>
          <w:numId w:val="36"/>
        </w:numPr>
        <w:spacing w:after="160" w:line="252" w:lineRule="auto"/>
        <w:jc w:val="both"/>
        <w:rPr>
          <w:rFonts w:ascii="Gill Sans MT" w:eastAsia="Gill Sans MT" w:hAnsi="Gill Sans MT" w:cs="Gill Sans MT"/>
          <w:sz w:val="24"/>
          <w:szCs w:val="24"/>
        </w:rPr>
      </w:pPr>
      <w:r w:rsidRPr="007B16A6">
        <w:rPr>
          <w:rFonts w:ascii="Gill Sans MT" w:eastAsia="Gill Sans MT" w:hAnsi="Gill Sans MT" w:cs="Gill Sans MT"/>
          <w:sz w:val="24"/>
          <w:szCs w:val="24"/>
        </w:rPr>
        <w:t xml:space="preserve">Part-time working </w:t>
      </w:r>
    </w:p>
    <w:p w14:paraId="6D1CB848" w14:textId="77777777" w:rsidR="00CD1CA9" w:rsidRPr="007B16A6" w:rsidRDefault="00CD1CA9" w:rsidP="00596F7D">
      <w:pPr>
        <w:pStyle w:val="ListParagraph"/>
        <w:numPr>
          <w:ilvl w:val="0"/>
          <w:numId w:val="36"/>
        </w:numPr>
        <w:spacing w:after="160" w:line="252" w:lineRule="auto"/>
        <w:jc w:val="both"/>
        <w:rPr>
          <w:rFonts w:ascii="Gill Sans MT" w:eastAsia="Gill Sans MT" w:hAnsi="Gill Sans MT" w:cs="Gill Sans MT"/>
          <w:sz w:val="24"/>
          <w:szCs w:val="24"/>
        </w:rPr>
      </w:pPr>
      <w:r w:rsidRPr="007B16A6">
        <w:rPr>
          <w:rFonts w:ascii="Gill Sans MT" w:eastAsia="Gill Sans MT" w:hAnsi="Gill Sans MT" w:cs="Gill Sans MT"/>
          <w:sz w:val="24"/>
          <w:szCs w:val="24"/>
        </w:rPr>
        <w:t xml:space="preserve">Job-share </w:t>
      </w:r>
    </w:p>
    <w:p w14:paraId="01D68704" w14:textId="77777777" w:rsidR="00CD1CA9" w:rsidRPr="007B16A6" w:rsidRDefault="00CD1CA9" w:rsidP="00596F7D">
      <w:pPr>
        <w:pStyle w:val="ListParagraph"/>
        <w:numPr>
          <w:ilvl w:val="0"/>
          <w:numId w:val="36"/>
        </w:numPr>
        <w:spacing w:after="160" w:line="252" w:lineRule="auto"/>
        <w:jc w:val="both"/>
        <w:rPr>
          <w:rFonts w:ascii="Gill Sans MT" w:eastAsia="Gill Sans MT" w:hAnsi="Gill Sans MT" w:cs="Gill Sans MT"/>
          <w:sz w:val="24"/>
          <w:szCs w:val="24"/>
        </w:rPr>
      </w:pPr>
      <w:r w:rsidRPr="007B16A6">
        <w:rPr>
          <w:rFonts w:ascii="Gill Sans MT" w:eastAsia="Gill Sans MT" w:hAnsi="Gill Sans MT" w:cs="Gill Sans MT"/>
          <w:sz w:val="24"/>
          <w:szCs w:val="24"/>
        </w:rPr>
        <w:t xml:space="preserve">Compressed hours </w:t>
      </w:r>
    </w:p>
    <w:p w14:paraId="6F42666E" w14:textId="0794DA1B" w:rsidR="00C953B2" w:rsidRPr="007B16A6" w:rsidRDefault="00CD1CA9" w:rsidP="00596F7D">
      <w:pPr>
        <w:pStyle w:val="ListParagraph"/>
        <w:numPr>
          <w:ilvl w:val="0"/>
          <w:numId w:val="36"/>
        </w:numPr>
        <w:spacing w:after="160" w:line="252" w:lineRule="auto"/>
        <w:jc w:val="both"/>
        <w:rPr>
          <w:rFonts w:ascii="Gill Sans MT" w:eastAsia="Gill Sans MT" w:hAnsi="Gill Sans MT" w:cs="Gill Sans MT"/>
          <w:sz w:val="24"/>
          <w:szCs w:val="24"/>
        </w:rPr>
      </w:pPr>
      <w:r w:rsidRPr="007B16A6">
        <w:rPr>
          <w:rFonts w:ascii="Gill Sans MT" w:eastAsia="Gill Sans MT" w:hAnsi="Gill Sans MT" w:cs="Gill Sans MT"/>
          <w:sz w:val="24"/>
          <w:szCs w:val="24"/>
        </w:rPr>
        <w:t xml:space="preserve">Home working (1-2 days a week) </w:t>
      </w:r>
    </w:p>
    <w:p w14:paraId="2B0FC567" w14:textId="166D0415" w:rsidR="13A30AD2" w:rsidRPr="006A4618" w:rsidRDefault="13A30AD2" w:rsidP="00596F7D">
      <w:pPr>
        <w:jc w:val="both"/>
        <w:rPr>
          <w:rFonts w:ascii="Gill Sans MT" w:eastAsia="Gill Sans MT" w:hAnsi="Gill Sans MT" w:cs="Gill Sans MT"/>
          <w:sz w:val="24"/>
          <w:szCs w:val="24"/>
        </w:rPr>
      </w:pPr>
      <w:r w:rsidRPr="006A4618">
        <w:rPr>
          <w:rFonts w:ascii="Gill Sans MT" w:eastAsia="Gill Sans MT" w:hAnsi="Gill Sans MT" w:cs="Gill Sans MT"/>
          <w:sz w:val="24"/>
          <w:szCs w:val="24"/>
        </w:rPr>
        <w:t xml:space="preserve">If you’re invited to interview, </w:t>
      </w:r>
      <w:r w:rsidR="009F6149" w:rsidRPr="006A4618">
        <w:rPr>
          <w:rFonts w:ascii="Gill Sans MT" w:eastAsia="Gill Sans MT" w:hAnsi="Gill Sans MT" w:cs="Gill Sans MT"/>
          <w:sz w:val="24"/>
          <w:szCs w:val="24"/>
        </w:rPr>
        <w:t>we can discuss</w:t>
      </w:r>
      <w:r w:rsidRPr="006A4618">
        <w:rPr>
          <w:rFonts w:ascii="Gill Sans MT" w:eastAsia="Gill Sans MT" w:hAnsi="Gill Sans MT" w:cs="Gill Sans MT"/>
          <w:sz w:val="24"/>
          <w:szCs w:val="24"/>
        </w:rPr>
        <w:t xml:space="preserve"> your preferred working pattern so we can understand what works best for you.</w:t>
      </w:r>
    </w:p>
    <w:p w14:paraId="5784E978" w14:textId="77777777" w:rsidR="00640F08" w:rsidRDefault="009C11D2" w:rsidP="00596F7D">
      <w:pPr>
        <w:pStyle w:val="Heading2"/>
        <w:jc w:val="both"/>
        <w:rPr>
          <w:rFonts w:ascii="Gill Sans MT" w:eastAsia="Gill Sans MT" w:hAnsi="Gill Sans MT" w:cs="Gill Sans MT"/>
        </w:rPr>
      </w:pPr>
      <w:r w:rsidRPr="1FFDD154">
        <w:rPr>
          <w:rFonts w:ascii="Gill Sans MT" w:eastAsia="Gill Sans MT" w:hAnsi="Gill Sans MT" w:cs="Gill Sans MT"/>
          <w:color w:val="C00000"/>
          <w:sz w:val="28"/>
          <w:szCs w:val="28"/>
        </w:rPr>
        <w:t>Benefits</w:t>
      </w:r>
    </w:p>
    <w:p w14:paraId="0AC01FC3" w14:textId="77777777" w:rsidR="0013003E" w:rsidRDefault="009C11D2" w:rsidP="00596F7D">
      <w:pPr>
        <w:jc w:val="both"/>
        <w:rPr>
          <w:rFonts w:ascii="Gill Sans MT" w:eastAsia="Gill Sans MT" w:hAnsi="Gill Sans MT" w:cs="Gill Sans MT"/>
          <w:color w:val="000000" w:themeColor="text1"/>
          <w:sz w:val="24"/>
          <w:szCs w:val="24"/>
          <w:lang w:val="en-GB"/>
        </w:rPr>
      </w:pPr>
      <w:r w:rsidRPr="006A4618">
        <w:rPr>
          <w:rFonts w:ascii="Gill Sans MT" w:eastAsia="Gill Sans MT" w:hAnsi="Gill Sans MT" w:cs="Gill Sans MT"/>
          <w:sz w:val="24"/>
          <w:szCs w:val="24"/>
        </w:rPr>
        <w:t>Alongside your pay, you’ll have access to a wide range of benefits and development opportunities.</w:t>
      </w:r>
      <w:r w:rsidR="37FA48C9" w:rsidRPr="006A4618">
        <w:rPr>
          <w:rFonts w:ascii="Gill Sans MT" w:eastAsia="Gill Sans MT" w:hAnsi="Gill Sans MT" w:cs="Gill Sans MT"/>
          <w:sz w:val="24"/>
          <w:szCs w:val="24"/>
        </w:rPr>
        <w:t xml:space="preserve"> </w:t>
      </w:r>
      <w:r w:rsidR="37FA48C9" w:rsidRPr="006A4618">
        <w:rPr>
          <w:rFonts w:ascii="Gill Sans MT" w:eastAsia="Gill Sans MT" w:hAnsi="Gill Sans MT" w:cs="Gill Sans MT"/>
          <w:color w:val="000000" w:themeColor="text1"/>
          <w:sz w:val="24"/>
          <w:szCs w:val="24"/>
          <w:lang w:val="en-GB"/>
        </w:rPr>
        <w:t xml:space="preserve">Full details can be found on our </w:t>
      </w:r>
      <w:hyperlink r:id="rId9">
        <w:r w:rsidR="37FA48C9" w:rsidRPr="006A4618">
          <w:rPr>
            <w:rStyle w:val="Hyperlink"/>
            <w:rFonts w:ascii="Gill Sans MT" w:eastAsia="Gill Sans MT" w:hAnsi="Gill Sans MT" w:cs="Gill Sans MT"/>
            <w:sz w:val="24"/>
            <w:szCs w:val="24"/>
            <w:lang w:val="en-GB"/>
          </w:rPr>
          <w:t>Benefits - UK Parliament</w:t>
        </w:r>
      </w:hyperlink>
      <w:r w:rsidR="37FA48C9" w:rsidRPr="006A4618">
        <w:rPr>
          <w:rFonts w:ascii="Gill Sans MT" w:eastAsia="Gill Sans MT" w:hAnsi="Gill Sans MT" w:cs="Gill Sans MT"/>
          <w:color w:val="000000" w:themeColor="text1"/>
          <w:sz w:val="24"/>
          <w:szCs w:val="24"/>
          <w:lang w:val="en-GB"/>
        </w:rPr>
        <w:t xml:space="preserve"> page. </w:t>
      </w:r>
    </w:p>
    <w:p w14:paraId="6D4BE6C1" w14:textId="12A6B9F9" w:rsidR="00640F08" w:rsidRPr="006A4618" w:rsidRDefault="0011764D" w:rsidP="00596F7D">
      <w:pPr>
        <w:jc w:val="both"/>
        <w:rPr>
          <w:rFonts w:ascii="Gill Sans MT" w:eastAsia="Gill Sans MT" w:hAnsi="Gill Sans MT" w:cs="Gill Sans MT"/>
          <w:sz w:val="24"/>
          <w:szCs w:val="24"/>
        </w:rPr>
      </w:pPr>
      <w:r>
        <w:rPr>
          <w:rFonts w:ascii="Gill Sans MT" w:eastAsia="Gill Sans MT" w:hAnsi="Gill Sans MT" w:cs="Gill Sans MT"/>
          <w:color w:val="000000" w:themeColor="text1"/>
          <w:sz w:val="24"/>
          <w:szCs w:val="24"/>
          <w:lang w:val="en-GB"/>
        </w:rPr>
        <w:t xml:space="preserve">Benefits </w:t>
      </w:r>
      <w:r w:rsidR="0013003E">
        <w:rPr>
          <w:rFonts w:ascii="Gill Sans MT" w:eastAsia="Gill Sans MT" w:hAnsi="Gill Sans MT" w:cs="Gill Sans MT"/>
          <w:color w:val="000000" w:themeColor="text1"/>
          <w:sz w:val="24"/>
          <w:szCs w:val="24"/>
          <w:lang w:val="en-GB"/>
        </w:rPr>
        <w:t xml:space="preserve">include a commitment to your learning and development, </w:t>
      </w:r>
      <w:r w:rsidR="009F7537" w:rsidRPr="006A4618">
        <w:rPr>
          <w:rFonts w:ascii="Gill Sans MT" w:eastAsia="Gill Sans MT" w:hAnsi="Gill Sans MT" w:cs="Gill Sans MT"/>
          <w:color w:val="000000" w:themeColor="text1"/>
          <w:sz w:val="24"/>
          <w:szCs w:val="24"/>
          <w:lang w:val="en-GB"/>
        </w:rPr>
        <w:t xml:space="preserve">an in-house </w:t>
      </w:r>
      <w:r w:rsidR="00E27174" w:rsidRPr="006A4618">
        <w:rPr>
          <w:rFonts w:ascii="Gill Sans MT" w:eastAsia="Gill Sans MT" w:hAnsi="Gill Sans MT" w:cs="Gill Sans MT"/>
          <w:color w:val="000000" w:themeColor="text1"/>
          <w:sz w:val="24"/>
          <w:szCs w:val="24"/>
          <w:lang w:val="en-GB"/>
        </w:rPr>
        <w:t>h</w:t>
      </w:r>
      <w:r w:rsidR="009F7537" w:rsidRPr="006A4618">
        <w:rPr>
          <w:rFonts w:ascii="Gill Sans MT" w:eastAsia="Gill Sans MT" w:hAnsi="Gill Sans MT" w:cs="Gill Sans MT"/>
          <w:color w:val="000000" w:themeColor="text1"/>
          <w:sz w:val="24"/>
          <w:szCs w:val="24"/>
          <w:lang w:val="en-GB"/>
        </w:rPr>
        <w:t xml:space="preserve">ealth and </w:t>
      </w:r>
      <w:r w:rsidR="00E27174" w:rsidRPr="006A4618">
        <w:rPr>
          <w:rFonts w:ascii="Gill Sans MT" w:eastAsia="Gill Sans MT" w:hAnsi="Gill Sans MT" w:cs="Gill Sans MT"/>
          <w:color w:val="000000" w:themeColor="text1"/>
          <w:sz w:val="24"/>
          <w:szCs w:val="24"/>
          <w:lang w:val="en-GB"/>
        </w:rPr>
        <w:t>w</w:t>
      </w:r>
      <w:r w:rsidR="009F7537" w:rsidRPr="006A4618">
        <w:rPr>
          <w:rFonts w:ascii="Gill Sans MT" w:eastAsia="Gill Sans MT" w:hAnsi="Gill Sans MT" w:cs="Gill Sans MT"/>
          <w:color w:val="000000" w:themeColor="text1"/>
          <w:sz w:val="24"/>
          <w:szCs w:val="24"/>
          <w:lang w:val="en-GB"/>
        </w:rPr>
        <w:t xml:space="preserve">ellbeing </w:t>
      </w:r>
      <w:r w:rsidR="00E27174" w:rsidRPr="006A4618">
        <w:rPr>
          <w:rFonts w:ascii="Gill Sans MT" w:eastAsia="Gill Sans MT" w:hAnsi="Gill Sans MT" w:cs="Gill Sans MT"/>
          <w:color w:val="000000" w:themeColor="text1"/>
          <w:sz w:val="24"/>
          <w:szCs w:val="24"/>
          <w:lang w:val="en-GB"/>
        </w:rPr>
        <w:t>s</w:t>
      </w:r>
      <w:r w:rsidR="009F7537" w:rsidRPr="006A4618">
        <w:rPr>
          <w:rFonts w:ascii="Gill Sans MT" w:eastAsia="Gill Sans MT" w:hAnsi="Gill Sans MT" w:cs="Gill Sans MT"/>
          <w:color w:val="000000" w:themeColor="text1"/>
          <w:sz w:val="24"/>
          <w:szCs w:val="24"/>
          <w:lang w:val="en-GB"/>
        </w:rPr>
        <w:t>ervice</w:t>
      </w:r>
      <w:r w:rsidR="000824DD" w:rsidRPr="006A4618">
        <w:rPr>
          <w:rFonts w:ascii="Gill Sans MT" w:eastAsia="Gill Sans MT" w:hAnsi="Gill Sans MT" w:cs="Gill Sans MT"/>
          <w:color w:val="000000" w:themeColor="text1"/>
          <w:sz w:val="24"/>
          <w:szCs w:val="24"/>
          <w:lang w:val="en-GB"/>
        </w:rPr>
        <w:t>,</w:t>
      </w:r>
      <w:r w:rsidR="00C17D3C" w:rsidRPr="006A4618">
        <w:rPr>
          <w:rFonts w:ascii="Gill Sans MT" w:eastAsia="Gill Sans MT" w:hAnsi="Gill Sans MT" w:cs="Gill Sans MT"/>
          <w:color w:val="000000" w:themeColor="text1"/>
          <w:sz w:val="24"/>
          <w:szCs w:val="24"/>
          <w:lang w:val="en-GB"/>
        </w:rPr>
        <w:t xml:space="preserve"> on-site gym</w:t>
      </w:r>
      <w:r w:rsidR="000824DD" w:rsidRPr="006A4618">
        <w:rPr>
          <w:rFonts w:ascii="Gill Sans MT" w:eastAsia="Gill Sans MT" w:hAnsi="Gill Sans MT" w:cs="Gill Sans MT"/>
          <w:color w:val="000000" w:themeColor="text1"/>
          <w:sz w:val="24"/>
          <w:szCs w:val="24"/>
          <w:lang w:val="en-GB"/>
        </w:rPr>
        <w:t xml:space="preserve"> and nursery</w:t>
      </w:r>
      <w:r w:rsidR="009F7537" w:rsidRPr="006A4618">
        <w:rPr>
          <w:rFonts w:ascii="Gill Sans MT" w:eastAsia="Gill Sans MT" w:hAnsi="Gill Sans MT" w:cs="Gill Sans MT"/>
          <w:color w:val="000000" w:themeColor="text1"/>
          <w:sz w:val="24"/>
          <w:szCs w:val="24"/>
          <w:lang w:val="en-GB"/>
        </w:rPr>
        <w:t xml:space="preserve">, </w:t>
      </w:r>
      <w:r w:rsidR="00E27174" w:rsidRPr="006A4618">
        <w:rPr>
          <w:rFonts w:ascii="Gill Sans MT" w:eastAsia="Gill Sans MT" w:hAnsi="Gill Sans MT" w:cs="Gill Sans MT"/>
          <w:color w:val="000000" w:themeColor="text1"/>
          <w:sz w:val="24"/>
          <w:szCs w:val="24"/>
          <w:lang w:val="en-GB"/>
        </w:rPr>
        <w:t xml:space="preserve">the opportunity to attend events including the State Opening of Parliament, </w:t>
      </w:r>
      <w:r w:rsidR="004608C7" w:rsidRPr="006A4618">
        <w:rPr>
          <w:rFonts w:ascii="Gill Sans MT" w:eastAsia="Gill Sans MT" w:hAnsi="Gill Sans MT" w:cs="Gill Sans MT"/>
          <w:color w:val="000000" w:themeColor="text1"/>
          <w:sz w:val="24"/>
          <w:szCs w:val="24"/>
          <w:lang w:val="en-GB"/>
        </w:rPr>
        <w:t xml:space="preserve">on-site </w:t>
      </w:r>
      <w:r w:rsidR="00B01BB9" w:rsidRPr="006A4618">
        <w:rPr>
          <w:rFonts w:ascii="Gill Sans MT" w:eastAsia="Gill Sans MT" w:hAnsi="Gill Sans MT" w:cs="Gill Sans MT"/>
          <w:color w:val="000000" w:themeColor="text1"/>
          <w:sz w:val="24"/>
          <w:szCs w:val="24"/>
          <w:lang w:val="en-GB"/>
        </w:rPr>
        <w:t>canteens and restaurants</w:t>
      </w:r>
      <w:r w:rsidR="004608C7" w:rsidRPr="006A4618">
        <w:rPr>
          <w:rFonts w:ascii="Gill Sans MT" w:eastAsia="Gill Sans MT" w:hAnsi="Gill Sans MT" w:cs="Gill Sans MT"/>
          <w:color w:val="000000" w:themeColor="text1"/>
          <w:sz w:val="24"/>
          <w:szCs w:val="24"/>
          <w:lang w:val="en-GB"/>
        </w:rPr>
        <w:t>,</w:t>
      </w:r>
      <w:r w:rsidR="00B01BB9" w:rsidRPr="006A4618">
        <w:rPr>
          <w:rFonts w:ascii="Gill Sans MT" w:eastAsia="Gill Sans MT" w:hAnsi="Gill Sans MT" w:cs="Gill Sans MT"/>
          <w:color w:val="000000" w:themeColor="text1"/>
          <w:sz w:val="24"/>
          <w:szCs w:val="24"/>
          <w:lang w:val="en-GB"/>
        </w:rPr>
        <w:t xml:space="preserve"> and</w:t>
      </w:r>
      <w:r w:rsidR="006751F3" w:rsidRPr="006A4618">
        <w:rPr>
          <w:rFonts w:ascii="Gill Sans MT" w:eastAsia="Gill Sans MT" w:hAnsi="Gill Sans MT" w:cs="Gill Sans MT"/>
          <w:color w:val="000000" w:themeColor="text1"/>
          <w:sz w:val="24"/>
          <w:szCs w:val="24"/>
          <w:lang w:val="en-GB"/>
        </w:rPr>
        <w:t xml:space="preserve"> </w:t>
      </w:r>
      <w:r w:rsidR="0013003E">
        <w:rPr>
          <w:rFonts w:ascii="Gill Sans MT" w:eastAsia="Gill Sans MT" w:hAnsi="Gill Sans MT" w:cs="Gill Sans MT"/>
          <w:color w:val="000000" w:themeColor="text1"/>
          <w:sz w:val="24"/>
          <w:szCs w:val="24"/>
          <w:lang w:val="en-GB"/>
        </w:rPr>
        <w:t>the civil service pension schemes.</w:t>
      </w:r>
    </w:p>
    <w:p w14:paraId="636B09F0" w14:textId="590C690E" w:rsidR="00640F08" w:rsidRDefault="006A4618" w:rsidP="00596F7D">
      <w:pPr>
        <w:pStyle w:val="Heading2"/>
        <w:jc w:val="both"/>
        <w:rPr>
          <w:rFonts w:ascii="Gill Sans MT" w:eastAsia="Gill Sans MT" w:hAnsi="Gill Sans MT" w:cs="Gill Sans MT"/>
          <w:color w:val="C00000"/>
          <w:sz w:val="28"/>
          <w:szCs w:val="28"/>
          <w:lang w:val="en-GB"/>
        </w:rPr>
      </w:pPr>
      <w:r>
        <w:rPr>
          <w:rFonts w:ascii="Gill Sans MT" w:eastAsia="Gill Sans MT" w:hAnsi="Gill Sans MT" w:cs="Gill Sans MT"/>
          <w:color w:val="C00000"/>
          <w:sz w:val="28"/>
          <w:szCs w:val="28"/>
          <w:lang w:val="en-GB"/>
        </w:rPr>
        <w:t>Being impartial</w:t>
      </w:r>
    </w:p>
    <w:p w14:paraId="26806472" w14:textId="5446BECC" w:rsidR="00640F08" w:rsidRPr="006A4618" w:rsidRDefault="490FC021" w:rsidP="00596F7D">
      <w:pPr>
        <w:jc w:val="both"/>
        <w:rPr>
          <w:rFonts w:ascii="Gill Sans MT" w:eastAsia="Gill Sans MT" w:hAnsi="Gill Sans MT" w:cs="Gill Sans MT"/>
          <w:sz w:val="24"/>
          <w:szCs w:val="24"/>
          <w:lang w:val="en-GB"/>
        </w:rPr>
      </w:pPr>
      <w:r w:rsidRPr="006A4618">
        <w:rPr>
          <w:rFonts w:ascii="Gill Sans MT" w:eastAsia="Gill Sans MT" w:hAnsi="Gill Sans MT" w:cs="Gill Sans MT"/>
          <w:sz w:val="24"/>
          <w:szCs w:val="24"/>
          <w:lang w:val="en-GB"/>
        </w:rPr>
        <w:t>Working here means upholding impartiality in everything you do. You’ll provide services, make decisions and carry out your responsibilities without being influenced by personal political views, or favouring one perspective over another.</w:t>
      </w:r>
    </w:p>
    <w:p w14:paraId="10D7754F" w14:textId="14D96540" w:rsidR="00640F08" w:rsidRPr="006A4618" w:rsidRDefault="490FC021" w:rsidP="00596F7D">
      <w:pPr>
        <w:jc w:val="both"/>
        <w:rPr>
          <w:rFonts w:ascii="Gill Sans MT" w:eastAsia="Gill Sans MT" w:hAnsi="Gill Sans MT" w:cs="Gill Sans MT"/>
          <w:b/>
          <w:bCs/>
          <w:color w:val="C00000"/>
          <w:sz w:val="24"/>
          <w:szCs w:val="24"/>
        </w:rPr>
      </w:pPr>
      <w:r w:rsidRPr="006A4618">
        <w:rPr>
          <w:rFonts w:ascii="Gill Sans MT" w:eastAsia="Gill Sans MT" w:hAnsi="Gill Sans MT" w:cs="Gill Sans MT"/>
          <w:sz w:val="24"/>
          <w:szCs w:val="24"/>
          <w:lang w:val="en-GB"/>
        </w:rPr>
        <w:t xml:space="preserve">In practice, this </w:t>
      </w:r>
      <w:r w:rsidR="00EA6C0A" w:rsidRPr="006A4618">
        <w:rPr>
          <w:rFonts w:ascii="Gill Sans MT" w:eastAsia="Gill Sans MT" w:hAnsi="Gill Sans MT" w:cs="Gill Sans MT"/>
          <w:sz w:val="24"/>
          <w:szCs w:val="24"/>
          <w:lang w:val="en-GB"/>
        </w:rPr>
        <w:t>usually includes</w:t>
      </w:r>
      <w:r w:rsidRPr="006A4618">
        <w:rPr>
          <w:rFonts w:ascii="Gill Sans MT" w:eastAsia="Gill Sans MT" w:hAnsi="Gill Sans MT" w:cs="Gill Sans MT"/>
          <w:sz w:val="24"/>
          <w:szCs w:val="24"/>
          <w:lang w:val="en-GB"/>
        </w:rPr>
        <w:t xml:space="preserve"> not taking part in political activity or public campaigning outside of work. If you have any questions about what this involves, please contact us at </w:t>
      </w:r>
      <w:hyperlink r:id="rId10">
        <w:r w:rsidRPr="006A4618">
          <w:rPr>
            <w:rStyle w:val="Hyperlink"/>
            <w:rFonts w:ascii="Gill Sans MT" w:eastAsia="Gill Sans MT" w:hAnsi="Gill Sans MT" w:cs="Gill Sans MT"/>
            <w:sz w:val="24"/>
            <w:szCs w:val="24"/>
            <w:lang w:val="en-GB"/>
          </w:rPr>
          <w:t>hlrecruitment@parliament.uk</w:t>
        </w:r>
      </w:hyperlink>
      <w:r w:rsidRPr="006A4618">
        <w:rPr>
          <w:rFonts w:ascii="Gill Sans MT" w:eastAsia="Gill Sans MT" w:hAnsi="Gill Sans MT" w:cs="Gill Sans MT"/>
          <w:sz w:val="24"/>
          <w:szCs w:val="24"/>
          <w:lang w:val="en-GB"/>
        </w:rPr>
        <w:t xml:space="preserve"> — we’re happy to help.</w:t>
      </w:r>
    </w:p>
    <w:p w14:paraId="4E2CD021" w14:textId="1872601E" w:rsidR="00640F08" w:rsidRDefault="009C11D2" w:rsidP="00596F7D">
      <w:pPr>
        <w:spacing w:after="0"/>
        <w:jc w:val="both"/>
        <w:rPr>
          <w:rFonts w:ascii="Gill Sans MT" w:eastAsia="Gill Sans MT" w:hAnsi="Gill Sans MT" w:cs="Gill Sans MT"/>
          <w:b/>
          <w:bCs/>
          <w:color w:val="C00000"/>
          <w:sz w:val="28"/>
          <w:szCs w:val="28"/>
        </w:rPr>
      </w:pPr>
      <w:r w:rsidRPr="1FFDD154">
        <w:rPr>
          <w:rFonts w:ascii="Gill Sans MT" w:eastAsia="Gill Sans MT" w:hAnsi="Gill Sans MT" w:cs="Gill Sans MT"/>
          <w:b/>
          <w:bCs/>
          <w:color w:val="C00000"/>
          <w:sz w:val="28"/>
          <w:szCs w:val="28"/>
        </w:rPr>
        <w:t>Inclusion and belonging</w:t>
      </w:r>
    </w:p>
    <w:p w14:paraId="37DC199A" w14:textId="68E5994F" w:rsidR="00801C98" w:rsidRPr="00350FAD" w:rsidRDefault="00A2133B" w:rsidP="00596F7D">
      <w:pPr>
        <w:jc w:val="both"/>
        <w:rPr>
          <w:rFonts w:ascii="Gill Sans MT" w:eastAsia="Gill Sans MT" w:hAnsi="Gill Sans MT" w:cs="Gill Sans MT"/>
          <w:sz w:val="24"/>
          <w:szCs w:val="24"/>
        </w:rPr>
      </w:pPr>
      <w:r>
        <w:rPr>
          <w:rFonts w:ascii="Gill Sans MT" w:eastAsia="Gill Sans MT" w:hAnsi="Gill Sans MT" w:cs="Gill Sans MT"/>
          <w:sz w:val="24"/>
          <w:szCs w:val="24"/>
        </w:rPr>
        <w:t xml:space="preserve">We’re </w:t>
      </w:r>
      <w:r w:rsidR="00A35EEA">
        <w:rPr>
          <w:rFonts w:ascii="Gill Sans MT" w:eastAsia="Gill Sans MT" w:hAnsi="Gill Sans MT" w:cs="Gill Sans MT"/>
          <w:sz w:val="24"/>
          <w:szCs w:val="24"/>
        </w:rPr>
        <w:t>steeped in his</w:t>
      </w:r>
      <w:r w:rsidR="00976FEA">
        <w:rPr>
          <w:rFonts w:ascii="Gill Sans MT" w:eastAsia="Gill Sans MT" w:hAnsi="Gill Sans MT" w:cs="Gill Sans MT"/>
          <w:sz w:val="24"/>
          <w:szCs w:val="24"/>
        </w:rPr>
        <w:t>tory but not limited by it</w:t>
      </w:r>
      <w:r w:rsidR="00531D12">
        <w:rPr>
          <w:rFonts w:ascii="Gill Sans MT" w:eastAsia="Gill Sans MT" w:hAnsi="Gill Sans MT" w:cs="Gill Sans MT"/>
          <w:sz w:val="24"/>
          <w:szCs w:val="24"/>
        </w:rPr>
        <w:t>, and we</w:t>
      </w:r>
      <w:r w:rsidR="009C11D2" w:rsidRPr="00350FAD">
        <w:rPr>
          <w:rFonts w:ascii="Gill Sans MT" w:eastAsia="Gill Sans MT" w:hAnsi="Gill Sans MT" w:cs="Gill Sans MT"/>
          <w:sz w:val="24"/>
          <w:szCs w:val="24"/>
        </w:rPr>
        <w:t xml:space="preserve"> want everyone to feel they belong here. </w:t>
      </w:r>
      <w:r w:rsidR="56DEDB32" w:rsidRPr="00350FAD">
        <w:rPr>
          <w:rFonts w:ascii="Gill Sans MT" w:eastAsia="Gill Sans MT" w:hAnsi="Gill Sans MT" w:cs="Gill Sans MT"/>
          <w:color w:val="000000" w:themeColor="text1"/>
          <w:sz w:val="24"/>
          <w:szCs w:val="24"/>
        </w:rPr>
        <w:t>We welcome applications from all candidates with diverse characteristics, including different ages, disability, sex, gender reassignment/trans, marriage and civil partnership, pregnancy and maternity, race/ethnicity, religion or belief, sexual orientation and socio-economic status</w:t>
      </w:r>
      <w:r w:rsidR="00405B82" w:rsidRPr="00350FAD">
        <w:rPr>
          <w:rFonts w:ascii="Gill Sans MT" w:eastAsia="Gill Sans MT" w:hAnsi="Gill Sans MT" w:cs="Gill Sans MT"/>
          <w:color w:val="000000" w:themeColor="text1"/>
          <w:sz w:val="24"/>
          <w:szCs w:val="24"/>
        </w:rPr>
        <w:t>, and support a range of workplace adjustments, including for caring responsibilities</w:t>
      </w:r>
      <w:r w:rsidR="004E411E" w:rsidRPr="00350FAD">
        <w:rPr>
          <w:rFonts w:ascii="Gill Sans MT" w:eastAsia="Gill Sans MT" w:hAnsi="Gill Sans MT" w:cs="Gill Sans MT"/>
          <w:color w:val="000000" w:themeColor="text1"/>
          <w:sz w:val="24"/>
          <w:szCs w:val="24"/>
        </w:rPr>
        <w:t xml:space="preserve">. </w:t>
      </w:r>
      <w:r w:rsidR="56DEDB32" w:rsidRPr="00350FAD">
        <w:rPr>
          <w:rFonts w:ascii="Gill Sans MT" w:eastAsia="Gill Sans MT" w:hAnsi="Gill Sans MT" w:cs="Gill Sans MT"/>
          <w:sz w:val="24"/>
          <w:szCs w:val="24"/>
        </w:rPr>
        <w:t xml:space="preserve"> </w:t>
      </w:r>
    </w:p>
    <w:p w14:paraId="2585A092" w14:textId="77777777" w:rsidR="00640F08" w:rsidRDefault="009C11D2" w:rsidP="00801C98">
      <w:pPr>
        <w:spacing w:after="0"/>
        <w:rPr>
          <w:rFonts w:ascii="Gill Sans MT" w:eastAsia="Gill Sans MT" w:hAnsi="Gill Sans MT" w:cs="Gill Sans MT"/>
        </w:rPr>
      </w:pPr>
      <w:r w:rsidRPr="1FFDD154">
        <w:rPr>
          <w:rFonts w:ascii="Gill Sans MT" w:eastAsia="Gill Sans MT" w:hAnsi="Gill Sans MT" w:cs="Gill Sans MT"/>
          <w:b/>
          <w:bCs/>
          <w:color w:val="C00000"/>
          <w:sz w:val="28"/>
          <w:szCs w:val="28"/>
        </w:rPr>
        <w:t>How to apply</w:t>
      </w:r>
    </w:p>
    <w:p w14:paraId="6158E6BC" w14:textId="1AD5A930" w:rsidR="592C9A68" w:rsidRDefault="592C9A68" w:rsidP="00596F7D">
      <w:pPr>
        <w:jc w:val="both"/>
        <w:rPr>
          <w:rFonts w:ascii="Gill Sans MT" w:eastAsia="Gill Sans MT" w:hAnsi="Gill Sans MT" w:cs="Gill Sans MT"/>
          <w:sz w:val="24"/>
          <w:szCs w:val="24"/>
        </w:rPr>
      </w:pPr>
      <w:r w:rsidRPr="694E38B2">
        <w:rPr>
          <w:rFonts w:ascii="Gill Sans MT" w:eastAsia="Gill Sans MT" w:hAnsi="Gill Sans MT" w:cs="Gill Sans MT"/>
          <w:sz w:val="24"/>
          <w:szCs w:val="24"/>
        </w:rPr>
        <w:t xml:space="preserve">Apply online by </w:t>
      </w:r>
      <w:r w:rsidR="00E25781">
        <w:rPr>
          <w:rFonts w:ascii="Gill Sans MT" w:eastAsia="Gill Sans MT" w:hAnsi="Gill Sans MT" w:cs="Gill Sans MT"/>
          <w:b/>
          <w:bCs/>
          <w:sz w:val="24"/>
          <w:szCs w:val="24"/>
        </w:rPr>
        <w:t>23</w:t>
      </w:r>
      <w:r w:rsidR="3EA16D54" w:rsidRPr="694E38B2">
        <w:rPr>
          <w:rFonts w:ascii="Gill Sans MT" w:eastAsia="Gill Sans MT" w:hAnsi="Gill Sans MT" w:cs="Gill Sans MT"/>
          <w:b/>
          <w:bCs/>
          <w:sz w:val="24"/>
          <w:szCs w:val="24"/>
        </w:rPr>
        <w:t>:59</w:t>
      </w:r>
      <w:r w:rsidRPr="694E38B2">
        <w:rPr>
          <w:rFonts w:ascii="Gill Sans MT" w:eastAsia="Gill Sans MT" w:hAnsi="Gill Sans MT" w:cs="Gill Sans MT"/>
          <w:b/>
          <w:bCs/>
          <w:sz w:val="24"/>
          <w:szCs w:val="24"/>
        </w:rPr>
        <w:t xml:space="preserve"> on </w:t>
      </w:r>
      <w:r w:rsidR="007D43F9">
        <w:rPr>
          <w:rFonts w:ascii="Gill Sans MT" w:eastAsia="Gill Sans MT" w:hAnsi="Gill Sans MT" w:cs="Gill Sans MT"/>
          <w:b/>
          <w:bCs/>
          <w:sz w:val="24"/>
          <w:szCs w:val="24"/>
        </w:rPr>
        <w:t>Sunday 19</w:t>
      </w:r>
      <w:r w:rsidR="007D43F9" w:rsidRPr="00596F7D">
        <w:rPr>
          <w:rFonts w:ascii="Gill Sans MT" w:eastAsia="Gill Sans MT" w:hAnsi="Gill Sans MT" w:cs="Gill Sans MT"/>
          <w:b/>
          <w:bCs/>
          <w:sz w:val="24"/>
          <w:szCs w:val="24"/>
          <w:vertAlign w:val="superscript"/>
        </w:rPr>
        <w:t>th</w:t>
      </w:r>
      <w:r w:rsidR="007D43F9">
        <w:rPr>
          <w:rFonts w:ascii="Gill Sans MT" w:eastAsia="Gill Sans MT" w:hAnsi="Gill Sans MT" w:cs="Gill Sans MT"/>
          <w:b/>
          <w:bCs/>
          <w:sz w:val="24"/>
          <w:szCs w:val="24"/>
        </w:rPr>
        <w:t xml:space="preserve"> July 2026.</w:t>
      </w:r>
    </w:p>
    <w:p w14:paraId="30F959D9" w14:textId="77E4D2F1" w:rsidR="00236A66" w:rsidRPr="00BA4B78" w:rsidRDefault="00236A66" w:rsidP="00596F7D">
      <w:pPr>
        <w:jc w:val="both"/>
        <w:rPr>
          <w:rFonts w:ascii="Gill Sans MT" w:eastAsia="Gill Sans MT" w:hAnsi="Gill Sans MT" w:cs="Gill Sans MT"/>
          <w:sz w:val="24"/>
          <w:szCs w:val="24"/>
        </w:rPr>
      </w:pPr>
      <w:r w:rsidRPr="694E38B2">
        <w:rPr>
          <w:rFonts w:ascii="Gill Sans MT" w:eastAsia="Gill Sans MT" w:hAnsi="Gill Sans MT" w:cs="Gill Sans MT"/>
          <w:sz w:val="24"/>
          <w:szCs w:val="24"/>
        </w:rPr>
        <w:t xml:space="preserve">We expect to </w:t>
      </w:r>
      <w:r w:rsidR="007E682E" w:rsidRPr="694E38B2">
        <w:rPr>
          <w:rFonts w:ascii="Gill Sans MT" w:eastAsia="Gill Sans MT" w:hAnsi="Gill Sans MT" w:cs="Gill Sans MT"/>
          <w:sz w:val="24"/>
          <w:szCs w:val="24"/>
        </w:rPr>
        <w:t xml:space="preserve">invite shortlisted candidates to interview </w:t>
      </w:r>
      <w:r w:rsidR="00B1242C">
        <w:rPr>
          <w:rFonts w:ascii="Gill Sans MT" w:eastAsia="Gill Sans MT" w:hAnsi="Gill Sans MT" w:cs="Gill Sans MT"/>
          <w:sz w:val="24"/>
          <w:szCs w:val="24"/>
        </w:rPr>
        <w:t>w/c 3</w:t>
      </w:r>
      <w:r w:rsidR="00B1242C" w:rsidRPr="00596F7D">
        <w:rPr>
          <w:rFonts w:ascii="Gill Sans MT" w:eastAsia="Gill Sans MT" w:hAnsi="Gill Sans MT" w:cs="Gill Sans MT"/>
          <w:sz w:val="24"/>
          <w:szCs w:val="24"/>
          <w:vertAlign w:val="superscript"/>
        </w:rPr>
        <w:t>rd</w:t>
      </w:r>
      <w:r w:rsidR="00B1242C">
        <w:rPr>
          <w:rFonts w:ascii="Gill Sans MT" w:eastAsia="Gill Sans MT" w:hAnsi="Gill Sans MT" w:cs="Gill Sans MT"/>
          <w:sz w:val="24"/>
          <w:szCs w:val="24"/>
        </w:rPr>
        <w:t xml:space="preserve"> August 2026 </w:t>
      </w:r>
      <w:r w:rsidR="009E45D2" w:rsidRPr="694E38B2">
        <w:rPr>
          <w:rFonts w:ascii="Gill Sans MT" w:eastAsia="Gill Sans MT" w:hAnsi="Gill Sans MT" w:cs="Gill Sans MT"/>
          <w:sz w:val="24"/>
          <w:szCs w:val="24"/>
        </w:rPr>
        <w:t>in Westminster.</w:t>
      </w:r>
      <w:r w:rsidR="00DC0554" w:rsidRPr="694E38B2">
        <w:rPr>
          <w:rFonts w:ascii="Gill Sans MT" w:eastAsia="Gill Sans MT" w:hAnsi="Gill Sans MT" w:cs="Gill Sans MT"/>
          <w:sz w:val="24"/>
          <w:szCs w:val="24"/>
        </w:rPr>
        <w:t xml:space="preserve"> We may also ask you to complete an assessment or test</w:t>
      </w:r>
      <w:r w:rsidR="00C17C15" w:rsidRPr="694E38B2">
        <w:rPr>
          <w:rFonts w:ascii="Gill Sans MT" w:eastAsia="Gill Sans MT" w:hAnsi="Gill Sans MT" w:cs="Gill Sans MT"/>
          <w:sz w:val="24"/>
          <w:szCs w:val="24"/>
        </w:rPr>
        <w:t xml:space="preserve">. </w:t>
      </w:r>
    </w:p>
    <w:p w14:paraId="75F9A7F8" w14:textId="265FB8C6" w:rsidR="592C9A68" w:rsidRPr="00BA222A" w:rsidRDefault="592C9A68" w:rsidP="00596F7D">
      <w:pPr>
        <w:jc w:val="both"/>
        <w:rPr>
          <w:rFonts w:ascii="Gill Sans MT" w:eastAsia="Gill Sans MT" w:hAnsi="Gill Sans MT" w:cs="Gill Sans MT"/>
          <w:sz w:val="24"/>
          <w:szCs w:val="24"/>
        </w:rPr>
      </w:pPr>
      <w:r w:rsidRPr="00BA222A">
        <w:rPr>
          <w:rFonts w:ascii="Gill Sans MT" w:eastAsia="Gill Sans MT" w:hAnsi="Gill Sans MT" w:cs="Gill Sans MT"/>
          <w:sz w:val="24"/>
          <w:szCs w:val="24"/>
        </w:rPr>
        <w:t>As part of your application, you’ll need to submit:</w:t>
      </w:r>
    </w:p>
    <w:p w14:paraId="34CBBFF5" w14:textId="431E1452" w:rsidR="592C9A68" w:rsidRPr="00BA222A" w:rsidRDefault="592C9A68" w:rsidP="00596F7D">
      <w:pPr>
        <w:pStyle w:val="ListParagraph"/>
        <w:numPr>
          <w:ilvl w:val="0"/>
          <w:numId w:val="22"/>
        </w:numPr>
        <w:jc w:val="both"/>
        <w:rPr>
          <w:rFonts w:ascii="Gill Sans MT" w:eastAsia="Gill Sans MT" w:hAnsi="Gill Sans MT" w:cs="Gill Sans MT"/>
          <w:sz w:val="24"/>
          <w:szCs w:val="24"/>
        </w:rPr>
      </w:pPr>
      <w:r w:rsidRPr="694E38B2">
        <w:rPr>
          <w:rFonts w:ascii="Gill Sans MT" w:eastAsia="Gill Sans MT" w:hAnsi="Gill Sans MT" w:cs="Gill Sans MT"/>
          <w:b/>
          <w:bCs/>
          <w:sz w:val="24"/>
          <w:szCs w:val="24"/>
        </w:rPr>
        <w:t xml:space="preserve">An </w:t>
      </w:r>
      <w:proofErr w:type="spellStart"/>
      <w:r w:rsidRPr="694E38B2">
        <w:rPr>
          <w:rFonts w:ascii="Gill Sans MT" w:eastAsia="Gill Sans MT" w:hAnsi="Gill Sans MT" w:cs="Gill Sans MT"/>
          <w:b/>
          <w:bCs/>
          <w:sz w:val="24"/>
          <w:szCs w:val="24"/>
        </w:rPr>
        <w:t>anonymised</w:t>
      </w:r>
      <w:proofErr w:type="spellEnd"/>
      <w:r w:rsidRPr="694E38B2">
        <w:rPr>
          <w:rFonts w:ascii="Gill Sans MT" w:eastAsia="Gill Sans MT" w:hAnsi="Gill Sans MT" w:cs="Gill Sans MT"/>
          <w:b/>
          <w:bCs/>
          <w:sz w:val="24"/>
          <w:szCs w:val="24"/>
        </w:rPr>
        <w:t xml:space="preserve"> CV</w:t>
      </w:r>
      <w:r w:rsidRPr="694E38B2">
        <w:rPr>
          <w:rFonts w:ascii="Gill Sans MT" w:eastAsia="Gill Sans MT" w:hAnsi="Gill Sans MT" w:cs="Gill Sans MT"/>
          <w:sz w:val="24"/>
          <w:szCs w:val="24"/>
        </w:rPr>
        <w:t xml:space="preserve"> outlining your career history, responsibilities and achievements</w:t>
      </w:r>
    </w:p>
    <w:p w14:paraId="58C145E9" w14:textId="19F99754" w:rsidR="592C9A68" w:rsidRPr="00BA222A" w:rsidRDefault="00EA4FF5" w:rsidP="00596F7D">
      <w:pPr>
        <w:pStyle w:val="ListParagraph"/>
        <w:numPr>
          <w:ilvl w:val="0"/>
          <w:numId w:val="22"/>
        </w:numPr>
        <w:jc w:val="both"/>
        <w:rPr>
          <w:rFonts w:ascii="Gill Sans MT" w:eastAsia="Gill Sans MT" w:hAnsi="Gill Sans MT" w:cs="Gill Sans MT"/>
          <w:sz w:val="24"/>
          <w:szCs w:val="24"/>
        </w:rPr>
      </w:pPr>
      <w:r w:rsidRPr="256B09D8">
        <w:rPr>
          <w:rFonts w:ascii="Gill Sans MT" w:eastAsia="Gill Sans MT" w:hAnsi="Gill Sans MT" w:cs="Gill Sans MT"/>
          <w:b/>
          <w:bCs/>
          <w:sz w:val="24"/>
          <w:szCs w:val="24"/>
        </w:rPr>
        <w:t>An application form</w:t>
      </w:r>
      <w:r w:rsidR="002D3890" w:rsidRPr="256B09D8">
        <w:rPr>
          <w:rFonts w:ascii="Gill Sans MT" w:eastAsia="Gill Sans MT" w:hAnsi="Gill Sans MT" w:cs="Gill Sans MT"/>
          <w:b/>
          <w:bCs/>
          <w:sz w:val="24"/>
          <w:szCs w:val="24"/>
        </w:rPr>
        <w:t>, providing examples against</w:t>
      </w:r>
      <w:r w:rsidR="00BA222A" w:rsidRPr="256B09D8">
        <w:rPr>
          <w:rFonts w:ascii="Gill Sans MT" w:eastAsia="Gill Sans MT" w:hAnsi="Gill Sans MT" w:cs="Gill Sans MT"/>
          <w:b/>
          <w:bCs/>
          <w:sz w:val="24"/>
          <w:szCs w:val="24"/>
        </w:rPr>
        <w:t xml:space="preserve"> the </w:t>
      </w:r>
      <w:r w:rsidR="643D441B" w:rsidRPr="256B09D8">
        <w:rPr>
          <w:rFonts w:ascii="Gill Sans MT" w:eastAsia="Gill Sans MT" w:hAnsi="Gill Sans MT" w:cs="Gill Sans MT"/>
          <w:b/>
          <w:bCs/>
          <w:sz w:val="24"/>
          <w:szCs w:val="24"/>
        </w:rPr>
        <w:t xml:space="preserve">essential </w:t>
      </w:r>
      <w:r w:rsidR="00BA222A" w:rsidRPr="256B09D8">
        <w:rPr>
          <w:rFonts w:ascii="Gill Sans MT" w:eastAsia="Gill Sans MT" w:hAnsi="Gill Sans MT" w:cs="Gill Sans MT"/>
          <w:b/>
          <w:bCs/>
          <w:sz w:val="24"/>
          <w:szCs w:val="24"/>
        </w:rPr>
        <w:t>criteria in this job description</w:t>
      </w:r>
      <w:r w:rsidR="592C9A68" w:rsidRPr="256B09D8">
        <w:rPr>
          <w:rFonts w:ascii="Gill Sans MT" w:eastAsia="Gill Sans MT" w:hAnsi="Gill Sans MT" w:cs="Gill Sans MT"/>
          <w:sz w:val="24"/>
          <w:szCs w:val="24"/>
        </w:rPr>
        <w:t>, showing how your experience matches what we’re looking for</w:t>
      </w:r>
      <w:r w:rsidR="00C120E1">
        <w:rPr>
          <w:rFonts w:ascii="Gill Sans MT" w:eastAsia="Gill Sans MT" w:hAnsi="Gill Sans MT" w:cs="Gill Sans MT"/>
          <w:sz w:val="24"/>
          <w:szCs w:val="24"/>
        </w:rPr>
        <w:t>.</w:t>
      </w:r>
    </w:p>
    <w:p w14:paraId="00DFE980" w14:textId="43D38370" w:rsidR="00D15AF4" w:rsidRDefault="592C9A68" w:rsidP="00596F7D">
      <w:pPr>
        <w:jc w:val="both"/>
        <w:rPr>
          <w:rFonts w:ascii="Gill Sans MT" w:eastAsia="Gill Sans MT" w:hAnsi="Gill Sans MT" w:cs="Gill Sans MT"/>
          <w:sz w:val="24"/>
          <w:szCs w:val="24"/>
        </w:rPr>
      </w:pPr>
      <w:r w:rsidRPr="256B09D8">
        <w:rPr>
          <w:rFonts w:ascii="Gill Sans MT" w:eastAsia="Gill Sans MT" w:hAnsi="Gill Sans MT" w:cs="Gill Sans MT"/>
          <w:sz w:val="24"/>
          <w:szCs w:val="24"/>
        </w:rPr>
        <w:t xml:space="preserve">We’ll assess your application </w:t>
      </w:r>
      <w:r w:rsidR="00BA4B78" w:rsidRPr="256B09D8">
        <w:rPr>
          <w:rFonts w:ascii="Gill Sans MT" w:eastAsia="Gill Sans MT" w:hAnsi="Gill Sans MT" w:cs="Gill Sans MT"/>
          <w:sz w:val="24"/>
          <w:szCs w:val="24"/>
        </w:rPr>
        <w:t xml:space="preserve">based on what you tell us about how you meet </w:t>
      </w:r>
      <w:r w:rsidRPr="256B09D8">
        <w:rPr>
          <w:rFonts w:ascii="Gill Sans MT" w:eastAsia="Gill Sans MT" w:hAnsi="Gill Sans MT" w:cs="Gill Sans MT"/>
          <w:sz w:val="24"/>
          <w:szCs w:val="24"/>
        </w:rPr>
        <w:t xml:space="preserve">the </w:t>
      </w:r>
      <w:r w:rsidR="2A25FDEC" w:rsidRPr="256B09D8">
        <w:rPr>
          <w:rFonts w:ascii="Gill Sans MT" w:eastAsia="Gill Sans MT" w:hAnsi="Gill Sans MT" w:cs="Gill Sans MT"/>
          <w:sz w:val="24"/>
          <w:szCs w:val="24"/>
        </w:rPr>
        <w:t xml:space="preserve">essential </w:t>
      </w:r>
      <w:r w:rsidRPr="256B09D8">
        <w:rPr>
          <w:rFonts w:ascii="Gill Sans MT" w:eastAsia="Gill Sans MT" w:hAnsi="Gill Sans MT" w:cs="Gill Sans MT"/>
          <w:sz w:val="24"/>
          <w:szCs w:val="24"/>
        </w:rPr>
        <w:t>criteria</w:t>
      </w:r>
      <w:r w:rsidR="00BA4B78" w:rsidRPr="256B09D8">
        <w:rPr>
          <w:rFonts w:ascii="Gill Sans MT" w:eastAsia="Gill Sans MT" w:hAnsi="Gill Sans MT" w:cs="Gill Sans MT"/>
          <w:sz w:val="24"/>
          <w:szCs w:val="24"/>
        </w:rPr>
        <w:t xml:space="preserve"> in the job description</w:t>
      </w:r>
      <w:r w:rsidRPr="256B09D8">
        <w:rPr>
          <w:rFonts w:ascii="Gill Sans MT" w:eastAsia="Gill Sans MT" w:hAnsi="Gill Sans MT" w:cs="Gill Sans MT"/>
          <w:sz w:val="24"/>
          <w:szCs w:val="24"/>
        </w:rPr>
        <w:t>, so please include clear, relevant examples.</w:t>
      </w:r>
      <w:r w:rsidR="00C16526" w:rsidRPr="256B09D8">
        <w:rPr>
          <w:rFonts w:ascii="Gill Sans MT" w:eastAsia="Gill Sans MT" w:hAnsi="Gill Sans MT" w:cs="Gill Sans MT"/>
          <w:sz w:val="24"/>
          <w:szCs w:val="24"/>
        </w:rPr>
        <w:t xml:space="preserve"> </w:t>
      </w:r>
    </w:p>
    <w:p w14:paraId="13A292CE" w14:textId="7E182F6A" w:rsidR="00C16526" w:rsidRDefault="00C16526" w:rsidP="00596F7D">
      <w:pPr>
        <w:jc w:val="both"/>
        <w:rPr>
          <w:rFonts w:ascii="Gill Sans MT" w:eastAsia="Gill Sans MT" w:hAnsi="Gill Sans MT" w:cs="Gill Sans MT"/>
        </w:rPr>
      </w:pPr>
      <w:r w:rsidRPr="00D15AF4">
        <w:rPr>
          <w:rFonts w:ascii="Gill Sans MT" w:eastAsia="Gill Sans MT" w:hAnsi="Gill Sans MT" w:cs="Gill Sans MT"/>
          <w:sz w:val="24"/>
          <w:szCs w:val="24"/>
        </w:rPr>
        <w:t xml:space="preserve">These examples can come from work, education, volunteering or other relevant experiences. Focus on what you </w:t>
      </w:r>
      <w:proofErr w:type="gramStart"/>
      <w:r w:rsidRPr="00D15AF4">
        <w:rPr>
          <w:rFonts w:ascii="Gill Sans MT" w:eastAsia="Gill Sans MT" w:hAnsi="Gill Sans MT" w:cs="Gill Sans MT"/>
          <w:sz w:val="24"/>
          <w:szCs w:val="24"/>
        </w:rPr>
        <w:t>contributed</w:t>
      </w:r>
      <w:proofErr w:type="gramEnd"/>
      <w:r w:rsidRPr="00D15AF4">
        <w:rPr>
          <w:rFonts w:ascii="Gill Sans MT" w:eastAsia="Gill Sans MT" w:hAnsi="Gill Sans MT" w:cs="Gill Sans MT"/>
          <w:sz w:val="24"/>
          <w:szCs w:val="24"/>
        </w:rPr>
        <w:t xml:space="preserve"> and the difference you made.</w:t>
      </w:r>
    </w:p>
    <w:p w14:paraId="7623C24B" w14:textId="06B2069D" w:rsidR="592C9A68" w:rsidRPr="00D15AF4" w:rsidRDefault="592C9A68" w:rsidP="00596F7D">
      <w:pPr>
        <w:jc w:val="both"/>
        <w:rPr>
          <w:rFonts w:ascii="Gill Sans MT" w:eastAsia="Gill Sans MT" w:hAnsi="Gill Sans MT" w:cs="Gill Sans MT"/>
          <w:sz w:val="24"/>
          <w:szCs w:val="24"/>
        </w:rPr>
      </w:pPr>
      <w:r w:rsidRPr="00D15AF4">
        <w:rPr>
          <w:rFonts w:ascii="Gill Sans MT" w:eastAsia="Gill Sans MT" w:hAnsi="Gill Sans MT" w:cs="Gill Sans MT"/>
          <w:sz w:val="24"/>
          <w:szCs w:val="24"/>
        </w:rPr>
        <w:t xml:space="preserve">A helpful way to do this is the </w:t>
      </w:r>
      <w:r w:rsidRPr="00D15AF4">
        <w:rPr>
          <w:rFonts w:ascii="Gill Sans MT" w:eastAsia="Gill Sans MT" w:hAnsi="Gill Sans MT" w:cs="Gill Sans MT"/>
          <w:b/>
          <w:bCs/>
          <w:sz w:val="24"/>
          <w:szCs w:val="24"/>
        </w:rPr>
        <w:t>STAR approach</w:t>
      </w:r>
      <w:r w:rsidRPr="00D15AF4">
        <w:rPr>
          <w:rFonts w:ascii="Gill Sans MT" w:eastAsia="Gill Sans MT" w:hAnsi="Gill Sans MT" w:cs="Gill Sans MT"/>
          <w:sz w:val="24"/>
          <w:szCs w:val="24"/>
        </w:rPr>
        <w:t>:</w:t>
      </w:r>
    </w:p>
    <w:p w14:paraId="7B9DBFDA" w14:textId="0AF4754E" w:rsidR="592C9A68" w:rsidRPr="00D15AF4" w:rsidRDefault="592C9A68" w:rsidP="00596F7D">
      <w:pPr>
        <w:pStyle w:val="ListParagraph"/>
        <w:numPr>
          <w:ilvl w:val="0"/>
          <w:numId w:val="16"/>
        </w:numPr>
        <w:jc w:val="both"/>
        <w:rPr>
          <w:rFonts w:ascii="Gill Sans MT" w:eastAsia="Gill Sans MT" w:hAnsi="Gill Sans MT" w:cs="Gill Sans MT"/>
          <w:sz w:val="24"/>
          <w:szCs w:val="24"/>
        </w:rPr>
      </w:pPr>
      <w:r w:rsidRPr="00D15AF4">
        <w:rPr>
          <w:rFonts w:ascii="Gill Sans MT" w:eastAsia="Gill Sans MT" w:hAnsi="Gill Sans MT" w:cs="Gill Sans MT"/>
          <w:b/>
          <w:bCs/>
          <w:sz w:val="24"/>
          <w:szCs w:val="24"/>
        </w:rPr>
        <w:t>Situation</w:t>
      </w:r>
      <w:r w:rsidRPr="00D15AF4">
        <w:rPr>
          <w:rFonts w:ascii="Gill Sans MT" w:eastAsia="Gill Sans MT" w:hAnsi="Gill Sans MT" w:cs="Gill Sans MT"/>
          <w:sz w:val="24"/>
          <w:szCs w:val="24"/>
        </w:rPr>
        <w:t xml:space="preserve"> – set the context</w:t>
      </w:r>
    </w:p>
    <w:p w14:paraId="0AB6490C" w14:textId="39DD9E11" w:rsidR="592C9A68" w:rsidRPr="00D15AF4" w:rsidRDefault="592C9A68" w:rsidP="00596F7D">
      <w:pPr>
        <w:pStyle w:val="ListParagraph"/>
        <w:numPr>
          <w:ilvl w:val="0"/>
          <w:numId w:val="16"/>
        </w:numPr>
        <w:jc w:val="both"/>
        <w:rPr>
          <w:rFonts w:ascii="Gill Sans MT" w:eastAsia="Gill Sans MT" w:hAnsi="Gill Sans MT" w:cs="Gill Sans MT"/>
          <w:sz w:val="24"/>
          <w:szCs w:val="24"/>
        </w:rPr>
      </w:pPr>
      <w:r w:rsidRPr="00D15AF4">
        <w:rPr>
          <w:rFonts w:ascii="Gill Sans MT" w:eastAsia="Gill Sans MT" w:hAnsi="Gill Sans MT" w:cs="Gill Sans MT"/>
          <w:b/>
          <w:bCs/>
          <w:sz w:val="24"/>
          <w:szCs w:val="24"/>
        </w:rPr>
        <w:t>Task</w:t>
      </w:r>
      <w:r w:rsidRPr="00D15AF4">
        <w:rPr>
          <w:rFonts w:ascii="Gill Sans MT" w:eastAsia="Gill Sans MT" w:hAnsi="Gill Sans MT" w:cs="Gill Sans MT"/>
          <w:sz w:val="24"/>
          <w:szCs w:val="24"/>
        </w:rPr>
        <w:t xml:space="preserve"> – explain what you needed to do</w:t>
      </w:r>
    </w:p>
    <w:p w14:paraId="122C8A61" w14:textId="5B1365EA" w:rsidR="592C9A68" w:rsidRPr="00D15AF4" w:rsidRDefault="592C9A68" w:rsidP="00596F7D">
      <w:pPr>
        <w:pStyle w:val="ListParagraph"/>
        <w:numPr>
          <w:ilvl w:val="0"/>
          <w:numId w:val="16"/>
        </w:numPr>
        <w:jc w:val="both"/>
        <w:rPr>
          <w:rFonts w:ascii="Gill Sans MT" w:eastAsia="Gill Sans MT" w:hAnsi="Gill Sans MT" w:cs="Gill Sans MT"/>
          <w:sz w:val="24"/>
          <w:szCs w:val="24"/>
        </w:rPr>
      </w:pPr>
      <w:r w:rsidRPr="00D15AF4">
        <w:rPr>
          <w:rFonts w:ascii="Gill Sans MT" w:eastAsia="Gill Sans MT" w:hAnsi="Gill Sans MT" w:cs="Gill Sans MT"/>
          <w:b/>
          <w:bCs/>
          <w:sz w:val="24"/>
          <w:szCs w:val="24"/>
        </w:rPr>
        <w:t>Action</w:t>
      </w:r>
      <w:r w:rsidRPr="00D15AF4">
        <w:rPr>
          <w:rFonts w:ascii="Gill Sans MT" w:eastAsia="Gill Sans MT" w:hAnsi="Gill Sans MT" w:cs="Gill Sans MT"/>
          <w:sz w:val="24"/>
          <w:szCs w:val="24"/>
        </w:rPr>
        <w:t xml:space="preserve"> – describe what you did</w:t>
      </w:r>
    </w:p>
    <w:p w14:paraId="7EC34B44" w14:textId="30D78EF7" w:rsidR="592C9A68" w:rsidRPr="00D15AF4" w:rsidRDefault="592C9A68" w:rsidP="1FFDD154">
      <w:pPr>
        <w:pStyle w:val="ListParagraph"/>
        <w:numPr>
          <w:ilvl w:val="0"/>
          <w:numId w:val="16"/>
        </w:numPr>
        <w:rPr>
          <w:rFonts w:ascii="Gill Sans MT" w:eastAsia="Gill Sans MT" w:hAnsi="Gill Sans MT" w:cs="Gill Sans MT"/>
          <w:sz w:val="24"/>
          <w:szCs w:val="24"/>
        </w:rPr>
      </w:pPr>
      <w:r w:rsidRPr="00D15AF4">
        <w:rPr>
          <w:rFonts w:ascii="Gill Sans MT" w:eastAsia="Gill Sans MT" w:hAnsi="Gill Sans MT" w:cs="Gill Sans MT"/>
          <w:b/>
          <w:bCs/>
          <w:sz w:val="24"/>
          <w:szCs w:val="24"/>
        </w:rPr>
        <w:t>Result</w:t>
      </w:r>
      <w:r w:rsidRPr="00D15AF4">
        <w:rPr>
          <w:rFonts w:ascii="Gill Sans MT" w:eastAsia="Gill Sans MT" w:hAnsi="Gill Sans MT" w:cs="Gill Sans MT"/>
          <w:sz w:val="24"/>
          <w:szCs w:val="24"/>
        </w:rPr>
        <w:t xml:space="preserve"> – share the outcome and impact</w:t>
      </w:r>
    </w:p>
    <w:p w14:paraId="2D8B87D8" w14:textId="14D325F8" w:rsidR="592C9A68" w:rsidRPr="00C16526" w:rsidRDefault="592C9A68" w:rsidP="00596F7D">
      <w:pPr>
        <w:jc w:val="both"/>
        <w:rPr>
          <w:rFonts w:ascii="Gill Sans MT" w:eastAsia="Gill Sans MT" w:hAnsi="Gill Sans MT" w:cs="Gill Sans MT"/>
          <w:b/>
          <w:bCs/>
          <w:sz w:val="24"/>
          <w:szCs w:val="24"/>
        </w:rPr>
      </w:pPr>
      <w:r w:rsidRPr="00C16526">
        <w:rPr>
          <w:rFonts w:ascii="Gill Sans MT" w:eastAsia="Gill Sans MT" w:hAnsi="Gill Sans MT" w:cs="Gill Sans MT"/>
          <w:b/>
          <w:bCs/>
          <w:sz w:val="24"/>
          <w:szCs w:val="24"/>
        </w:rPr>
        <w:t>A few things to know</w:t>
      </w:r>
    </w:p>
    <w:p w14:paraId="78A77453" w14:textId="34A24A12" w:rsidR="00A67516" w:rsidRDefault="592C9A68" w:rsidP="00596F7D">
      <w:pPr>
        <w:pStyle w:val="ListParagraph"/>
        <w:numPr>
          <w:ilvl w:val="0"/>
          <w:numId w:val="6"/>
        </w:numPr>
        <w:ind w:left="357" w:hanging="357"/>
        <w:jc w:val="both"/>
        <w:rPr>
          <w:rFonts w:ascii="Gill Sans MT" w:eastAsia="Gill Sans MT" w:hAnsi="Gill Sans MT" w:cs="Gill Sans MT"/>
          <w:sz w:val="24"/>
          <w:szCs w:val="24"/>
        </w:rPr>
      </w:pPr>
      <w:r w:rsidRPr="00C16526">
        <w:rPr>
          <w:rFonts w:ascii="Gill Sans MT" w:eastAsia="Gill Sans MT" w:hAnsi="Gill Sans MT" w:cs="Gill Sans MT"/>
          <w:sz w:val="24"/>
          <w:szCs w:val="24"/>
        </w:rPr>
        <w:t>We can only accept applications submitted through our online portal</w:t>
      </w:r>
      <w:r w:rsidR="00A67516">
        <w:rPr>
          <w:rFonts w:ascii="Gill Sans MT" w:eastAsia="Gill Sans MT" w:hAnsi="Gill Sans MT" w:cs="Gill Sans MT"/>
          <w:sz w:val="24"/>
          <w:szCs w:val="24"/>
        </w:rPr>
        <w:t xml:space="preserve">. We can’t accept late applications, but we never close campaigns before the advertised closing date. </w:t>
      </w:r>
    </w:p>
    <w:p w14:paraId="0B0BF4B1" w14:textId="0BC21595" w:rsidR="592C9A68" w:rsidRPr="00C16526" w:rsidRDefault="592C9A68" w:rsidP="00596F7D">
      <w:pPr>
        <w:pStyle w:val="ListParagraph"/>
        <w:numPr>
          <w:ilvl w:val="0"/>
          <w:numId w:val="6"/>
        </w:numPr>
        <w:ind w:left="357" w:hanging="357"/>
        <w:jc w:val="both"/>
        <w:rPr>
          <w:rFonts w:ascii="Gill Sans MT" w:eastAsia="Gill Sans MT" w:hAnsi="Gill Sans MT" w:cs="Gill Sans MT"/>
          <w:sz w:val="24"/>
          <w:szCs w:val="24"/>
        </w:rPr>
      </w:pPr>
      <w:r w:rsidRPr="00C16526">
        <w:rPr>
          <w:rFonts w:ascii="Gill Sans MT" w:eastAsia="Gill Sans MT" w:hAnsi="Gill Sans MT" w:cs="Gill Sans MT"/>
          <w:sz w:val="24"/>
          <w:szCs w:val="24"/>
        </w:rPr>
        <w:t>We don’t use AI to shortlist applications. If you choose to use AI when preparing your application, please m</w:t>
      </w:r>
      <w:r w:rsidR="00A17297">
        <w:rPr>
          <w:rFonts w:ascii="Gill Sans MT" w:eastAsia="Gill Sans MT" w:hAnsi="Gill Sans MT" w:cs="Gill Sans MT"/>
          <w:sz w:val="24"/>
          <w:szCs w:val="24"/>
        </w:rPr>
        <w:t>ake sure your answers are truthful</w:t>
      </w:r>
      <w:r w:rsidR="00A16350">
        <w:rPr>
          <w:rFonts w:ascii="Gill Sans MT" w:eastAsia="Gill Sans MT" w:hAnsi="Gill Sans MT" w:cs="Gill Sans MT"/>
          <w:sz w:val="24"/>
          <w:szCs w:val="24"/>
        </w:rPr>
        <w:t xml:space="preserve"> and </w:t>
      </w:r>
      <w:r w:rsidR="004D387B">
        <w:rPr>
          <w:rFonts w:ascii="Gill Sans MT" w:eastAsia="Gill Sans MT" w:hAnsi="Gill Sans MT" w:cs="Gill Sans MT"/>
          <w:sz w:val="24"/>
          <w:szCs w:val="24"/>
        </w:rPr>
        <w:t>provide specific examples</w:t>
      </w:r>
      <w:r w:rsidR="00C641FE">
        <w:rPr>
          <w:rFonts w:ascii="Gill Sans MT" w:eastAsia="Gill Sans MT" w:hAnsi="Gill Sans MT" w:cs="Gill Sans MT"/>
          <w:sz w:val="24"/>
          <w:szCs w:val="24"/>
        </w:rPr>
        <w:t>.</w:t>
      </w:r>
    </w:p>
    <w:p w14:paraId="19319EDA" w14:textId="047A698C" w:rsidR="592C9A68" w:rsidRPr="00C16526" w:rsidRDefault="00130333" w:rsidP="00596F7D">
      <w:pPr>
        <w:pStyle w:val="ListParagraph"/>
        <w:numPr>
          <w:ilvl w:val="0"/>
          <w:numId w:val="6"/>
        </w:numPr>
        <w:ind w:left="357" w:hanging="357"/>
        <w:jc w:val="both"/>
        <w:rPr>
          <w:rFonts w:ascii="Gill Sans MT" w:eastAsia="Gill Sans MT" w:hAnsi="Gill Sans MT" w:cs="Gill Sans MT"/>
          <w:sz w:val="24"/>
          <w:szCs w:val="24"/>
        </w:rPr>
      </w:pPr>
      <w:r w:rsidRPr="00C16526">
        <w:rPr>
          <w:rFonts w:ascii="Gill Sans MT" w:eastAsia="Gill Sans MT" w:hAnsi="Gill Sans MT" w:cs="Gill Sans MT"/>
          <w:sz w:val="24"/>
          <w:szCs w:val="24"/>
        </w:rPr>
        <w:t>We ask you to</w:t>
      </w:r>
      <w:r w:rsidR="592C9A68" w:rsidRPr="00C16526">
        <w:rPr>
          <w:rFonts w:ascii="Gill Sans MT" w:eastAsia="Gill Sans MT" w:hAnsi="Gill Sans MT" w:cs="Gill Sans MT"/>
          <w:sz w:val="24"/>
          <w:szCs w:val="24"/>
        </w:rPr>
        <w:t xml:space="preserve"> remove personal details from your CV (such a</w:t>
      </w:r>
      <w:r w:rsidR="004D387B">
        <w:rPr>
          <w:rFonts w:ascii="Gill Sans MT" w:eastAsia="Gill Sans MT" w:hAnsi="Gill Sans MT" w:cs="Gill Sans MT"/>
          <w:sz w:val="24"/>
          <w:szCs w:val="24"/>
        </w:rPr>
        <w:t>s your name and age) as part of our commitment to inclusive recruitment.</w:t>
      </w:r>
      <w:r w:rsidR="00236A66">
        <w:rPr>
          <w:rFonts w:ascii="Gill Sans MT" w:eastAsia="Gill Sans MT" w:hAnsi="Gill Sans MT" w:cs="Gill Sans MT"/>
          <w:sz w:val="24"/>
          <w:szCs w:val="24"/>
        </w:rPr>
        <w:t xml:space="preserve"> </w:t>
      </w:r>
      <w:r w:rsidR="004D387B">
        <w:rPr>
          <w:rFonts w:ascii="Gill Sans MT" w:eastAsia="Gill Sans MT" w:hAnsi="Gill Sans MT" w:cs="Gill Sans MT"/>
          <w:sz w:val="24"/>
          <w:szCs w:val="24"/>
        </w:rPr>
        <w:t xml:space="preserve">You can include </w:t>
      </w:r>
      <w:r w:rsidR="00236A66">
        <w:rPr>
          <w:rFonts w:ascii="Gill Sans MT" w:eastAsia="Gill Sans MT" w:hAnsi="Gill Sans MT" w:cs="Gill Sans MT"/>
          <w:sz w:val="24"/>
          <w:szCs w:val="24"/>
        </w:rPr>
        <w:t>names of previous employers.</w:t>
      </w:r>
    </w:p>
    <w:p w14:paraId="3C0345E4" w14:textId="2BF77ED5" w:rsidR="592C9A68" w:rsidRPr="00236A66" w:rsidRDefault="592C9A68" w:rsidP="00596F7D">
      <w:pPr>
        <w:jc w:val="both"/>
        <w:rPr>
          <w:rFonts w:ascii="Gill Sans MT" w:eastAsia="Gill Sans MT" w:hAnsi="Gill Sans MT" w:cs="Gill Sans MT"/>
          <w:b/>
          <w:bCs/>
          <w:sz w:val="24"/>
          <w:szCs w:val="24"/>
        </w:rPr>
      </w:pPr>
      <w:r w:rsidRPr="00236A66">
        <w:rPr>
          <w:rFonts w:ascii="Gill Sans MT" w:eastAsia="Gill Sans MT" w:hAnsi="Gill Sans MT" w:cs="Gill Sans MT"/>
          <w:b/>
          <w:bCs/>
          <w:sz w:val="24"/>
          <w:szCs w:val="24"/>
        </w:rPr>
        <w:t>Support with your application</w:t>
      </w:r>
    </w:p>
    <w:p w14:paraId="02647842" w14:textId="255BDA68" w:rsidR="592C9A68" w:rsidRPr="00236A66" w:rsidRDefault="592C9A68" w:rsidP="00596F7D">
      <w:pPr>
        <w:jc w:val="both"/>
        <w:rPr>
          <w:rFonts w:ascii="Gill Sans MT" w:eastAsia="Gill Sans MT" w:hAnsi="Gill Sans MT" w:cs="Gill Sans MT"/>
          <w:sz w:val="24"/>
          <w:szCs w:val="24"/>
        </w:rPr>
      </w:pPr>
      <w:r w:rsidRPr="00236A66">
        <w:rPr>
          <w:rFonts w:ascii="Gill Sans MT" w:eastAsia="Gill Sans MT" w:hAnsi="Gill Sans MT" w:cs="Gill Sans MT"/>
          <w:sz w:val="24"/>
          <w:szCs w:val="24"/>
        </w:rPr>
        <w:t>We want everyone to feel able to apply and do their best.</w:t>
      </w:r>
    </w:p>
    <w:p w14:paraId="46D2E36C" w14:textId="0D8C73BF" w:rsidR="592C9A68" w:rsidRPr="00236A66" w:rsidRDefault="592C9A68" w:rsidP="00596F7D">
      <w:pPr>
        <w:jc w:val="both"/>
        <w:rPr>
          <w:rFonts w:ascii="Gill Sans MT" w:eastAsia="Gill Sans MT" w:hAnsi="Gill Sans MT" w:cs="Gill Sans MT"/>
          <w:sz w:val="24"/>
          <w:szCs w:val="24"/>
        </w:rPr>
      </w:pPr>
      <w:r w:rsidRPr="00236A66">
        <w:rPr>
          <w:rFonts w:ascii="Gill Sans MT" w:eastAsia="Gill Sans MT" w:hAnsi="Gill Sans MT" w:cs="Gill Sans MT"/>
          <w:sz w:val="24"/>
          <w:szCs w:val="24"/>
        </w:rPr>
        <w:t xml:space="preserve">If you need any adjustments during the application process, or have any questions, please contact us at </w:t>
      </w:r>
      <w:hyperlink r:id="rId11">
        <w:r w:rsidRPr="007360A6">
          <w:rPr>
            <w:rStyle w:val="Hyperlink"/>
            <w:rFonts w:ascii="Gill Sans MT" w:eastAsia="Gill Sans MT" w:hAnsi="Gill Sans MT" w:cs="Gill Sans MT"/>
            <w:sz w:val="24"/>
            <w:szCs w:val="24"/>
          </w:rPr>
          <w:t>hlrecruitment@parliament.uk</w:t>
        </w:r>
      </w:hyperlink>
      <w:r w:rsidRPr="007360A6">
        <w:rPr>
          <w:rFonts w:ascii="Gill Sans MT" w:eastAsia="Gill Sans MT" w:hAnsi="Gill Sans MT" w:cs="Gill Sans MT"/>
          <w:sz w:val="24"/>
          <w:szCs w:val="24"/>
        </w:rPr>
        <w:t xml:space="preserve"> </w:t>
      </w:r>
      <w:r w:rsidRPr="00236A66">
        <w:rPr>
          <w:rFonts w:ascii="Gill Sans MT" w:eastAsia="Gill Sans MT" w:hAnsi="Gill Sans MT" w:cs="Gill Sans MT"/>
          <w:sz w:val="24"/>
          <w:szCs w:val="24"/>
        </w:rPr>
        <w:t>— we’re here to help.</w:t>
      </w:r>
    </w:p>
    <w:p w14:paraId="03FA1B2B" w14:textId="0976BD84" w:rsidR="592C9A68" w:rsidRPr="00236A66" w:rsidRDefault="4DCD8233" w:rsidP="00596F7D">
      <w:pPr>
        <w:jc w:val="both"/>
        <w:rPr>
          <w:rFonts w:ascii="Gill Sans MT" w:eastAsia="Gill Sans MT" w:hAnsi="Gill Sans MT" w:cs="Gill Sans MT"/>
          <w:sz w:val="24"/>
          <w:szCs w:val="24"/>
        </w:rPr>
      </w:pPr>
      <w:r w:rsidRPr="195B9AD8">
        <w:rPr>
          <w:rFonts w:ascii="Gill Sans MT" w:eastAsia="Gill Sans MT" w:hAnsi="Gill Sans MT" w:cs="Gill Sans MT"/>
          <w:sz w:val="24"/>
          <w:szCs w:val="24"/>
        </w:rPr>
        <w:t>For guidance on applying and to learn more about our recruitment process, visit:</w:t>
      </w:r>
    </w:p>
    <w:p w14:paraId="11CC000B" w14:textId="456044D8" w:rsidR="5E0DB5E1" w:rsidRDefault="5E0DB5E1" w:rsidP="00596F7D">
      <w:pPr>
        <w:pStyle w:val="ListParagraph"/>
        <w:numPr>
          <w:ilvl w:val="0"/>
          <w:numId w:val="2"/>
        </w:numPr>
        <w:jc w:val="both"/>
        <w:rPr>
          <w:rFonts w:ascii="Gill Sans MT" w:eastAsia="Gill Sans MT" w:hAnsi="Gill Sans MT" w:cs="Gill Sans MT"/>
          <w:sz w:val="24"/>
          <w:szCs w:val="24"/>
        </w:rPr>
      </w:pPr>
      <w:hyperlink r:id="rId12">
        <w:r w:rsidRPr="195B9AD8">
          <w:rPr>
            <w:rStyle w:val="Hyperlink"/>
            <w:rFonts w:ascii="Gill Sans MT" w:eastAsia="Gill Sans MT" w:hAnsi="Gill Sans MT" w:cs="Gill Sans MT"/>
            <w:color w:val="467886"/>
            <w:sz w:val="24"/>
            <w:szCs w:val="24"/>
          </w:rPr>
          <w:t>Guidance for applicants - UK Parliament</w:t>
        </w:r>
      </w:hyperlink>
    </w:p>
    <w:p w14:paraId="103EC935" w14:textId="23212ABB" w:rsidR="48B7E009" w:rsidRDefault="48B7E009" w:rsidP="00596F7D">
      <w:pPr>
        <w:pStyle w:val="ListParagraph"/>
        <w:numPr>
          <w:ilvl w:val="0"/>
          <w:numId w:val="2"/>
        </w:numPr>
        <w:jc w:val="both"/>
        <w:rPr>
          <w:rFonts w:ascii="Gill Sans MT" w:eastAsia="Gill Sans MT" w:hAnsi="Gill Sans MT" w:cs="Gill Sans MT"/>
          <w:sz w:val="24"/>
          <w:szCs w:val="24"/>
        </w:rPr>
      </w:pPr>
      <w:hyperlink r:id="rId13">
        <w:r w:rsidRPr="195B9AD8">
          <w:rPr>
            <w:rStyle w:val="Hyperlink"/>
            <w:rFonts w:ascii="Gill Sans MT" w:eastAsia="Gill Sans MT" w:hAnsi="Gill Sans MT" w:cs="Gill Sans MT"/>
            <w:color w:val="467886"/>
            <w:sz w:val="24"/>
            <w:szCs w:val="24"/>
          </w:rPr>
          <w:t>Application process - UK Parliament</w:t>
        </w:r>
      </w:hyperlink>
    </w:p>
    <w:p w14:paraId="170E410E" w14:textId="068CCEB0" w:rsidR="28D7C077" w:rsidRDefault="28D7C077" w:rsidP="00596F7D">
      <w:pPr>
        <w:spacing w:after="0"/>
        <w:jc w:val="both"/>
        <w:rPr>
          <w:rFonts w:ascii="Gill Sans MT" w:eastAsia="Gill Sans MT" w:hAnsi="Gill Sans MT" w:cs="Gill Sans MT"/>
          <w:b/>
          <w:bCs/>
          <w:color w:val="C00000"/>
          <w:sz w:val="28"/>
          <w:szCs w:val="28"/>
        </w:rPr>
      </w:pPr>
      <w:r w:rsidRPr="1FFDD154">
        <w:rPr>
          <w:rFonts w:ascii="Gill Sans MT" w:eastAsia="Gill Sans MT" w:hAnsi="Gill Sans MT" w:cs="Gill Sans MT"/>
          <w:b/>
          <w:bCs/>
          <w:color w:val="C00000"/>
          <w:sz w:val="28"/>
          <w:szCs w:val="28"/>
        </w:rPr>
        <w:t>Pre-employment checks</w:t>
      </w:r>
    </w:p>
    <w:p w14:paraId="53D2F818" w14:textId="1CCF8BA9" w:rsidR="28D7C077" w:rsidRPr="009E45D2" w:rsidRDefault="28D7C077" w:rsidP="00596F7D">
      <w:pPr>
        <w:jc w:val="both"/>
        <w:rPr>
          <w:rFonts w:ascii="Gill Sans MT" w:eastAsia="Gill Sans MT" w:hAnsi="Gill Sans MT" w:cs="Gill Sans MT"/>
          <w:sz w:val="24"/>
          <w:szCs w:val="24"/>
        </w:rPr>
      </w:pPr>
      <w:r w:rsidRPr="009E45D2">
        <w:rPr>
          <w:rFonts w:ascii="Gill Sans MT" w:eastAsia="Gill Sans MT" w:hAnsi="Gill Sans MT" w:cs="Gill Sans MT"/>
          <w:sz w:val="24"/>
          <w:szCs w:val="24"/>
        </w:rPr>
        <w:t>Before we can confirm an offer, you’ll need to complete some standard pre-employment checks. These help us make sure everything is in place for you to start with confidence.</w:t>
      </w:r>
    </w:p>
    <w:p w14:paraId="1C9F1A17" w14:textId="7C400A9F" w:rsidR="28D7C077" w:rsidRPr="009E45D2" w:rsidRDefault="28D7C077" w:rsidP="00596F7D">
      <w:pPr>
        <w:jc w:val="both"/>
        <w:rPr>
          <w:rFonts w:ascii="Gill Sans MT" w:eastAsia="Gill Sans MT" w:hAnsi="Gill Sans MT" w:cs="Gill Sans MT"/>
          <w:sz w:val="24"/>
          <w:szCs w:val="24"/>
        </w:rPr>
      </w:pPr>
      <w:r w:rsidRPr="009E45D2">
        <w:rPr>
          <w:rFonts w:ascii="Gill Sans MT" w:eastAsia="Gill Sans MT" w:hAnsi="Gill Sans MT" w:cs="Gill Sans MT"/>
          <w:sz w:val="24"/>
          <w:szCs w:val="24"/>
        </w:rPr>
        <w:t>These</w:t>
      </w:r>
      <w:r w:rsidR="00FC1BF4" w:rsidRPr="009E45D2">
        <w:rPr>
          <w:rFonts w:ascii="Gill Sans MT" w:eastAsia="Gill Sans MT" w:hAnsi="Gill Sans MT" w:cs="Gill Sans MT"/>
          <w:sz w:val="24"/>
          <w:szCs w:val="24"/>
        </w:rPr>
        <w:t xml:space="preserve"> usually</w:t>
      </w:r>
      <w:r w:rsidRPr="009E45D2">
        <w:rPr>
          <w:rFonts w:ascii="Gill Sans MT" w:eastAsia="Gill Sans MT" w:hAnsi="Gill Sans MT" w:cs="Gill Sans MT"/>
          <w:sz w:val="24"/>
          <w:szCs w:val="24"/>
        </w:rPr>
        <w:t xml:space="preserve"> include:</w:t>
      </w:r>
    </w:p>
    <w:p w14:paraId="08FA229C" w14:textId="5208E063" w:rsidR="28D7C077" w:rsidRPr="009E45D2" w:rsidRDefault="28D7C077" w:rsidP="00596F7D">
      <w:pPr>
        <w:numPr>
          <w:ilvl w:val="0"/>
          <w:numId w:val="13"/>
        </w:numPr>
        <w:spacing w:after="0" w:line="240" w:lineRule="auto"/>
        <w:ind w:left="714" w:hanging="357"/>
        <w:jc w:val="both"/>
        <w:rPr>
          <w:rFonts w:ascii="Gill Sans MT" w:eastAsia="Gill Sans MT" w:hAnsi="Gill Sans MT" w:cs="Gill Sans MT"/>
          <w:sz w:val="24"/>
          <w:szCs w:val="24"/>
        </w:rPr>
      </w:pPr>
      <w:r w:rsidRPr="009E45D2">
        <w:rPr>
          <w:rFonts w:ascii="Gill Sans MT" w:eastAsia="Gill Sans MT" w:hAnsi="Gill Sans MT" w:cs="Gill Sans MT"/>
          <w:sz w:val="24"/>
          <w:szCs w:val="24"/>
        </w:rPr>
        <w:t>References</w:t>
      </w:r>
    </w:p>
    <w:p w14:paraId="7BAA7836" w14:textId="6D25C717" w:rsidR="28D7C077" w:rsidRPr="009E45D2" w:rsidRDefault="28D7C077" w:rsidP="00596F7D">
      <w:pPr>
        <w:numPr>
          <w:ilvl w:val="0"/>
          <w:numId w:val="13"/>
        </w:numPr>
        <w:spacing w:after="0" w:line="240" w:lineRule="auto"/>
        <w:ind w:left="714" w:hanging="357"/>
        <w:jc w:val="both"/>
        <w:rPr>
          <w:rFonts w:ascii="Gill Sans MT" w:eastAsia="Gill Sans MT" w:hAnsi="Gill Sans MT" w:cs="Gill Sans MT"/>
          <w:sz w:val="24"/>
          <w:szCs w:val="24"/>
        </w:rPr>
      </w:pPr>
      <w:r w:rsidRPr="009E45D2">
        <w:rPr>
          <w:rFonts w:ascii="Gill Sans MT" w:eastAsia="Gill Sans MT" w:hAnsi="Gill Sans MT" w:cs="Gill Sans MT"/>
          <w:sz w:val="24"/>
          <w:szCs w:val="24"/>
        </w:rPr>
        <w:t xml:space="preserve">Health checks </w:t>
      </w:r>
      <w:r w:rsidR="00D14CA2" w:rsidRPr="009E45D2">
        <w:rPr>
          <w:rFonts w:ascii="Gill Sans MT" w:eastAsia="Gill Sans MT" w:hAnsi="Gill Sans MT" w:cs="Gill Sans MT"/>
          <w:sz w:val="24"/>
          <w:szCs w:val="24"/>
        </w:rPr>
        <w:t>(where appropriate)</w:t>
      </w:r>
    </w:p>
    <w:p w14:paraId="55820E76" w14:textId="74E24FA8" w:rsidR="28D7C077" w:rsidRPr="009E45D2" w:rsidRDefault="28D7C077" w:rsidP="00596F7D">
      <w:pPr>
        <w:numPr>
          <w:ilvl w:val="0"/>
          <w:numId w:val="13"/>
        </w:numPr>
        <w:spacing w:after="0" w:line="240" w:lineRule="auto"/>
        <w:ind w:left="714" w:hanging="357"/>
        <w:jc w:val="both"/>
        <w:rPr>
          <w:rFonts w:ascii="Gill Sans MT" w:eastAsia="Gill Sans MT" w:hAnsi="Gill Sans MT" w:cs="Gill Sans MT"/>
          <w:sz w:val="24"/>
          <w:szCs w:val="24"/>
        </w:rPr>
      </w:pPr>
      <w:r w:rsidRPr="009E45D2">
        <w:rPr>
          <w:rFonts w:ascii="Gill Sans MT" w:eastAsia="Gill Sans MT" w:hAnsi="Gill Sans MT" w:cs="Gill Sans MT"/>
          <w:sz w:val="24"/>
          <w:szCs w:val="24"/>
        </w:rPr>
        <w:t>Security vetting</w:t>
      </w:r>
    </w:p>
    <w:p w14:paraId="07FCA67D" w14:textId="2464B49B" w:rsidR="004204D9" w:rsidRPr="009E45D2" w:rsidRDefault="004204D9" w:rsidP="00596F7D">
      <w:pPr>
        <w:numPr>
          <w:ilvl w:val="0"/>
          <w:numId w:val="13"/>
        </w:numPr>
        <w:spacing w:after="0" w:line="240" w:lineRule="auto"/>
        <w:ind w:left="714" w:hanging="357"/>
        <w:jc w:val="both"/>
        <w:rPr>
          <w:rFonts w:ascii="Gill Sans MT" w:eastAsia="Gill Sans MT" w:hAnsi="Gill Sans MT" w:cs="Gill Sans MT"/>
          <w:sz w:val="24"/>
          <w:szCs w:val="24"/>
        </w:rPr>
      </w:pPr>
      <w:r w:rsidRPr="009E45D2">
        <w:rPr>
          <w:rFonts w:ascii="Gill Sans MT" w:eastAsia="Gill Sans MT" w:hAnsi="Gill Sans MT" w:cs="Gill Sans MT"/>
          <w:sz w:val="24"/>
          <w:szCs w:val="24"/>
        </w:rPr>
        <w:t>Online presence (we will review publicly available information to assess suitability)</w:t>
      </w:r>
      <w:r w:rsidR="007A1B79">
        <w:rPr>
          <w:rFonts w:ascii="Gill Sans MT" w:eastAsia="Gill Sans MT" w:hAnsi="Gill Sans MT" w:cs="Gill Sans MT"/>
          <w:sz w:val="24"/>
          <w:szCs w:val="24"/>
        </w:rPr>
        <w:t>.</w:t>
      </w:r>
    </w:p>
    <w:p w14:paraId="4E909AA0" w14:textId="77777777" w:rsidR="00722687" w:rsidRPr="009E45D2" w:rsidRDefault="00722687" w:rsidP="00596F7D">
      <w:pPr>
        <w:spacing w:after="0" w:line="240" w:lineRule="auto"/>
        <w:jc w:val="both"/>
        <w:rPr>
          <w:rFonts w:ascii="Gill Sans MT" w:eastAsia="Gill Sans MT" w:hAnsi="Gill Sans MT" w:cs="Gill Sans MT"/>
          <w:sz w:val="24"/>
          <w:szCs w:val="24"/>
        </w:rPr>
      </w:pPr>
    </w:p>
    <w:p w14:paraId="4BD76C1E" w14:textId="6AA14E14" w:rsidR="28D7C077" w:rsidRPr="009E45D2" w:rsidRDefault="28D7C077" w:rsidP="00596F7D">
      <w:pPr>
        <w:jc w:val="both"/>
        <w:rPr>
          <w:rFonts w:ascii="Gill Sans MT" w:eastAsia="Gill Sans MT" w:hAnsi="Gill Sans MT" w:cs="Gill Sans MT"/>
          <w:b/>
          <w:bCs/>
          <w:sz w:val="24"/>
          <w:szCs w:val="24"/>
        </w:rPr>
      </w:pPr>
      <w:r w:rsidRPr="009E45D2">
        <w:rPr>
          <w:rFonts w:ascii="Gill Sans MT" w:eastAsia="Gill Sans MT" w:hAnsi="Gill Sans MT" w:cs="Gill Sans MT"/>
          <w:b/>
          <w:bCs/>
          <w:sz w:val="24"/>
          <w:szCs w:val="24"/>
        </w:rPr>
        <w:t>Security vetting</w:t>
      </w:r>
    </w:p>
    <w:p w14:paraId="61422896" w14:textId="190EDA0D" w:rsidR="28D7C077" w:rsidRPr="009E45D2" w:rsidRDefault="28D7C077" w:rsidP="00596F7D">
      <w:pPr>
        <w:jc w:val="both"/>
        <w:rPr>
          <w:rFonts w:ascii="Gill Sans MT" w:eastAsia="Gill Sans MT" w:hAnsi="Gill Sans MT" w:cs="Gill Sans MT"/>
          <w:sz w:val="24"/>
          <w:szCs w:val="24"/>
        </w:rPr>
      </w:pPr>
      <w:r w:rsidRPr="009E45D2">
        <w:rPr>
          <w:rFonts w:ascii="Gill Sans MT" w:eastAsia="Gill Sans MT" w:hAnsi="Gill Sans MT" w:cs="Gill Sans MT"/>
          <w:sz w:val="24"/>
          <w:szCs w:val="24"/>
        </w:rPr>
        <w:t xml:space="preserve">As part of working here, you’ll need to meet </w:t>
      </w:r>
      <w:r w:rsidR="00D14CA2" w:rsidRPr="009E45D2">
        <w:rPr>
          <w:rFonts w:ascii="Gill Sans MT" w:eastAsia="Gill Sans MT" w:hAnsi="Gill Sans MT" w:cs="Gill Sans MT"/>
          <w:sz w:val="24"/>
          <w:szCs w:val="24"/>
        </w:rPr>
        <w:t xml:space="preserve">the same </w:t>
      </w:r>
      <w:r w:rsidR="00FA7138" w:rsidRPr="009E45D2">
        <w:rPr>
          <w:rFonts w:ascii="Gill Sans MT" w:eastAsia="Gill Sans MT" w:hAnsi="Gill Sans MT" w:cs="Gill Sans MT"/>
          <w:sz w:val="24"/>
          <w:szCs w:val="24"/>
        </w:rPr>
        <w:t xml:space="preserve">security requirements as if you worked for a government department. </w:t>
      </w:r>
    </w:p>
    <w:p w14:paraId="2BDE9289" w14:textId="1EC71189" w:rsidR="00FC1BF4" w:rsidRPr="009E45D2" w:rsidRDefault="00722687" w:rsidP="00596F7D">
      <w:pPr>
        <w:jc w:val="both"/>
        <w:rPr>
          <w:rFonts w:ascii="Gill Sans MT" w:eastAsia="Gill Sans MT" w:hAnsi="Gill Sans MT" w:cs="Gill Sans MT"/>
          <w:sz w:val="24"/>
          <w:szCs w:val="24"/>
        </w:rPr>
      </w:pPr>
      <w:r w:rsidRPr="009E45D2">
        <w:rPr>
          <w:rFonts w:ascii="Gill Sans MT" w:eastAsia="Gill Sans MT" w:hAnsi="Gill Sans MT" w:cs="Gill Sans MT"/>
          <w:sz w:val="24"/>
          <w:szCs w:val="24"/>
        </w:rPr>
        <w:t>For this role, a standard</w:t>
      </w:r>
      <w:r w:rsidR="00FC1BF4" w:rsidRPr="009E45D2">
        <w:rPr>
          <w:rFonts w:ascii="Gill Sans MT" w:eastAsia="Gill Sans MT" w:hAnsi="Gill Sans MT" w:cs="Gill Sans MT"/>
          <w:sz w:val="24"/>
          <w:szCs w:val="24"/>
        </w:rPr>
        <w:t xml:space="preserve"> </w:t>
      </w:r>
      <w:r w:rsidR="00FC1BF4" w:rsidRPr="009E45D2">
        <w:rPr>
          <w:rFonts w:ascii="Gill Sans MT" w:eastAsia="Gill Sans MT" w:hAnsi="Gill Sans MT" w:cs="Gill Sans MT"/>
          <w:b/>
          <w:bCs/>
          <w:sz w:val="24"/>
          <w:szCs w:val="24"/>
        </w:rPr>
        <w:t>Counter Terrorist Check (CTC)</w:t>
      </w:r>
      <w:r w:rsidR="00FC1BF4" w:rsidRPr="009E45D2">
        <w:rPr>
          <w:rFonts w:ascii="Gill Sans MT" w:eastAsia="Gill Sans MT" w:hAnsi="Gill Sans MT" w:cs="Gill Sans MT"/>
          <w:sz w:val="24"/>
          <w:szCs w:val="24"/>
        </w:rPr>
        <w:t xml:space="preserve"> </w:t>
      </w:r>
      <w:r w:rsidRPr="009E45D2">
        <w:rPr>
          <w:rFonts w:ascii="Gill Sans MT" w:eastAsia="Gill Sans MT" w:hAnsi="Gill Sans MT" w:cs="Gill Sans MT"/>
          <w:sz w:val="24"/>
          <w:szCs w:val="24"/>
        </w:rPr>
        <w:t>is required</w:t>
      </w:r>
      <w:r w:rsidR="00FC1BF4" w:rsidRPr="009E45D2">
        <w:rPr>
          <w:rFonts w:ascii="Gill Sans MT" w:eastAsia="Gill Sans MT" w:hAnsi="Gill Sans MT" w:cs="Gill Sans MT"/>
          <w:sz w:val="24"/>
          <w:szCs w:val="24"/>
        </w:rPr>
        <w:t>. You’ll need to pass this before your appointment can be confirmed. This includes:</w:t>
      </w:r>
    </w:p>
    <w:p w14:paraId="744C2E17" w14:textId="4525BAAF" w:rsidR="28D7C077" w:rsidRPr="009E45D2" w:rsidRDefault="28D7C077" w:rsidP="00596F7D">
      <w:pPr>
        <w:numPr>
          <w:ilvl w:val="0"/>
          <w:numId w:val="13"/>
        </w:numPr>
        <w:spacing w:after="0" w:line="240" w:lineRule="auto"/>
        <w:ind w:left="357" w:hanging="357"/>
        <w:jc w:val="both"/>
        <w:rPr>
          <w:rFonts w:ascii="Gill Sans MT" w:eastAsia="Gill Sans MT" w:hAnsi="Gill Sans MT" w:cs="Gill Sans MT"/>
          <w:sz w:val="24"/>
          <w:szCs w:val="24"/>
        </w:rPr>
      </w:pPr>
      <w:r w:rsidRPr="009E45D2">
        <w:rPr>
          <w:rFonts w:ascii="Gill Sans MT" w:eastAsia="Gill Sans MT" w:hAnsi="Gill Sans MT" w:cs="Gill Sans MT"/>
          <w:sz w:val="24"/>
          <w:szCs w:val="24"/>
        </w:rPr>
        <w:t>Confirming your identity and right to work in the UK</w:t>
      </w:r>
    </w:p>
    <w:p w14:paraId="213C32A8" w14:textId="4CE470B7" w:rsidR="28D7C077" w:rsidRPr="009E45D2" w:rsidRDefault="28D7C077" w:rsidP="00596F7D">
      <w:pPr>
        <w:numPr>
          <w:ilvl w:val="0"/>
          <w:numId w:val="13"/>
        </w:numPr>
        <w:spacing w:after="0" w:line="240" w:lineRule="auto"/>
        <w:ind w:left="357" w:hanging="357"/>
        <w:jc w:val="both"/>
        <w:rPr>
          <w:rFonts w:ascii="Gill Sans MT" w:eastAsia="Gill Sans MT" w:hAnsi="Gill Sans MT" w:cs="Gill Sans MT"/>
          <w:sz w:val="24"/>
          <w:szCs w:val="24"/>
        </w:rPr>
      </w:pPr>
      <w:r w:rsidRPr="009E45D2">
        <w:rPr>
          <w:rFonts w:ascii="Gill Sans MT" w:eastAsia="Gill Sans MT" w:hAnsi="Gill Sans MT" w:cs="Gill Sans MT"/>
          <w:sz w:val="24"/>
          <w:szCs w:val="24"/>
        </w:rPr>
        <w:t>Providing your employment or academic history and address history from the past three years</w:t>
      </w:r>
    </w:p>
    <w:p w14:paraId="69002799" w14:textId="77777777" w:rsidR="00D14CA2" w:rsidRPr="009E45D2" w:rsidRDefault="00D14CA2" w:rsidP="00596F7D">
      <w:pPr>
        <w:spacing w:after="0" w:line="240" w:lineRule="auto"/>
        <w:ind w:left="357"/>
        <w:jc w:val="both"/>
        <w:rPr>
          <w:rFonts w:ascii="Gill Sans MT" w:eastAsia="Gill Sans MT" w:hAnsi="Gill Sans MT" w:cs="Gill Sans MT"/>
          <w:sz w:val="24"/>
          <w:szCs w:val="24"/>
        </w:rPr>
      </w:pPr>
    </w:p>
    <w:p w14:paraId="074A8F93" w14:textId="55C685FA" w:rsidR="28D7C077" w:rsidRPr="009E45D2" w:rsidRDefault="28D7C077" w:rsidP="00596F7D">
      <w:pPr>
        <w:jc w:val="both"/>
        <w:rPr>
          <w:rFonts w:ascii="Gill Sans MT" w:eastAsia="Gill Sans MT" w:hAnsi="Gill Sans MT" w:cs="Gill Sans MT"/>
          <w:sz w:val="24"/>
          <w:szCs w:val="24"/>
        </w:rPr>
      </w:pPr>
      <w:r w:rsidRPr="009E45D2">
        <w:rPr>
          <w:rFonts w:ascii="Gill Sans MT" w:eastAsia="Gill Sans MT" w:hAnsi="Gill Sans MT" w:cs="Gill Sans MT"/>
          <w:sz w:val="24"/>
          <w:szCs w:val="24"/>
        </w:rPr>
        <w:t xml:space="preserve">If you’ve lived outside the UK for more than two of the past five years, </w:t>
      </w:r>
      <w:r w:rsidR="00FC1BF4" w:rsidRPr="009E45D2">
        <w:rPr>
          <w:rFonts w:ascii="Gill Sans MT" w:eastAsia="Gill Sans MT" w:hAnsi="Gill Sans MT" w:cs="Gill Sans MT"/>
          <w:sz w:val="24"/>
          <w:szCs w:val="24"/>
        </w:rPr>
        <w:t>we’re sorry that you won’t be able to pass our security checks.</w:t>
      </w:r>
    </w:p>
    <w:p w14:paraId="13B71FC6" w14:textId="23DDC6EB" w:rsidR="28D7C077" w:rsidRPr="009E45D2" w:rsidRDefault="28D7C077" w:rsidP="00596F7D">
      <w:pPr>
        <w:jc w:val="both"/>
        <w:rPr>
          <w:rFonts w:ascii="Gill Sans MT" w:eastAsia="Gill Sans MT" w:hAnsi="Gill Sans MT" w:cs="Gill Sans MT"/>
          <w:sz w:val="24"/>
          <w:szCs w:val="24"/>
        </w:rPr>
      </w:pPr>
      <w:r w:rsidRPr="009E45D2">
        <w:rPr>
          <w:rFonts w:ascii="Gill Sans MT" w:eastAsia="Gill Sans MT" w:hAnsi="Gill Sans MT" w:cs="Gill Sans MT"/>
          <w:sz w:val="24"/>
          <w:szCs w:val="24"/>
        </w:rPr>
        <w:t>In some cases, we may ask for additional information to help complete these checks — for example, if there are gaps in your employment or time spent abroad.</w:t>
      </w:r>
    </w:p>
    <w:p w14:paraId="4951E051" w14:textId="0E256363" w:rsidR="28D7C077" w:rsidRPr="009E45D2" w:rsidRDefault="33460519" w:rsidP="00596F7D">
      <w:pPr>
        <w:jc w:val="both"/>
        <w:rPr>
          <w:rFonts w:ascii="Gill Sans MT" w:eastAsia="Gill Sans MT" w:hAnsi="Gill Sans MT" w:cs="Gill Sans MT"/>
          <w:sz w:val="24"/>
          <w:szCs w:val="24"/>
        </w:rPr>
      </w:pPr>
      <w:r w:rsidRPr="195B9AD8">
        <w:rPr>
          <w:rFonts w:ascii="Gill Sans MT" w:eastAsia="Gill Sans MT" w:hAnsi="Gill Sans MT" w:cs="Gill Sans MT"/>
          <w:sz w:val="24"/>
          <w:szCs w:val="24"/>
        </w:rPr>
        <w:t>You can find more detail</w:t>
      </w:r>
      <w:r w:rsidR="6270B881" w:rsidRPr="195B9AD8">
        <w:rPr>
          <w:rFonts w:ascii="Gill Sans MT" w:eastAsia="Gill Sans MT" w:hAnsi="Gill Sans MT" w:cs="Gill Sans MT"/>
          <w:sz w:val="24"/>
          <w:szCs w:val="24"/>
        </w:rPr>
        <w:t>s</w:t>
      </w:r>
      <w:r w:rsidRPr="195B9AD8">
        <w:rPr>
          <w:rFonts w:ascii="Gill Sans MT" w:eastAsia="Gill Sans MT" w:hAnsi="Gill Sans MT" w:cs="Gill Sans MT"/>
          <w:sz w:val="24"/>
          <w:szCs w:val="24"/>
        </w:rPr>
        <w:t xml:space="preserve"> in the </w:t>
      </w:r>
      <w:hyperlink r:id="rId14">
        <w:r w:rsidR="588903A5" w:rsidRPr="195B9AD8">
          <w:rPr>
            <w:rStyle w:val="Hyperlink"/>
            <w:rFonts w:ascii="Gill Sans MT" w:eastAsia="Gill Sans MT" w:hAnsi="Gill Sans MT" w:cs="Gill Sans MT"/>
            <w:color w:val="467886"/>
            <w:sz w:val="24"/>
            <w:szCs w:val="24"/>
          </w:rPr>
          <w:t>National Security Vetting booklet</w:t>
        </w:r>
      </w:hyperlink>
      <w:r w:rsidR="007A1B79">
        <w:t>.</w:t>
      </w:r>
    </w:p>
    <w:p w14:paraId="014B282A" w14:textId="17E6C066" w:rsidR="00640F08" w:rsidRDefault="0011764D" w:rsidP="00596F7D">
      <w:pPr>
        <w:spacing w:after="0"/>
        <w:jc w:val="both"/>
        <w:rPr>
          <w:rFonts w:ascii="Gill Sans MT" w:eastAsia="Gill Sans MT" w:hAnsi="Gill Sans MT" w:cs="Gill Sans MT"/>
          <w:b/>
          <w:bCs/>
          <w:color w:val="C00000"/>
          <w:sz w:val="28"/>
          <w:szCs w:val="28"/>
        </w:rPr>
      </w:pPr>
      <w:r>
        <w:rPr>
          <w:rFonts w:ascii="Gill Sans MT" w:eastAsia="Gill Sans MT" w:hAnsi="Gill Sans MT" w:cs="Gill Sans MT"/>
          <w:b/>
          <w:bCs/>
          <w:color w:val="C00000"/>
          <w:sz w:val="28"/>
          <w:szCs w:val="28"/>
        </w:rPr>
        <w:t>Want to know more</w:t>
      </w:r>
      <w:r w:rsidR="00FA4F6F">
        <w:rPr>
          <w:rFonts w:ascii="Gill Sans MT" w:eastAsia="Gill Sans MT" w:hAnsi="Gill Sans MT" w:cs="Gill Sans MT"/>
          <w:b/>
          <w:bCs/>
          <w:color w:val="C00000"/>
          <w:sz w:val="28"/>
          <w:szCs w:val="28"/>
        </w:rPr>
        <w:t>?</w:t>
      </w:r>
    </w:p>
    <w:p w14:paraId="1B5F2AB1" w14:textId="12DC28CC" w:rsidR="00F51B43" w:rsidRDefault="00FA4F6F" w:rsidP="00D20B83">
      <w:pPr>
        <w:rPr>
          <w:rFonts w:ascii="Gill Sans MT" w:eastAsia="Gill Sans MT" w:hAnsi="Gill Sans MT" w:cs="Gill Sans MT"/>
          <w:color w:val="000000" w:themeColor="text1"/>
          <w:sz w:val="24"/>
          <w:szCs w:val="24"/>
        </w:rPr>
      </w:pPr>
      <w:r w:rsidRPr="00F14A59">
        <w:rPr>
          <w:rFonts w:ascii="Gill Sans MT" w:eastAsia="Gill Sans MT" w:hAnsi="Gill Sans MT" w:cs="Gill Sans MT"/>
          <w:color w:val="000000" w:themeColor="text1"/>
          <w:sz w:val="24"/>
          <w:szCs w:val="24"/>
        </w:rPr>
        <w:t xml:space="preserve">You can find more information about the House of </w:t>
      </w:r>
      <w:r w:rsidR="00F27521">
        <w:rPr>
          <w:rFonts w:ascii="Gill Sans MT" w:eastAsia="Gill Sans MT" w:hAnsi="Gill Sans MT" w:cs="Gill Sans MT"/>
          <w:color w:val="000000" w:themeColor="text1"/>
          <w:sz w:val="24"/>
          <w:szCs w:val="24"/>
        </w:rPr>
        <w:t>Lords at</w:t>
      </w:r>
      <w:r w:rsidRPr="00F14A59">
        <w:rPr>
          <w:rFonts w:ascii="Gill Sans MT" w:eastAsia="Gill Sans MT" w:hAnsi="Gill Sans MT" w:cs="Gill Sans MT"/>
          <w:color w:val="000000" w:themeColor="text1"/>
          <w:sz w:val="24"/>
          <w:szCs w:val="24"/>
        </w:rPr>
        <w:t xml:space="preserve"> </w:t>
      </w:r>
      <w:hyperlink r:id="rId15" w:history="1">
        <w:r w:rsidR="00F27521" w:rsidRPr="00F14A59">
          <w:rPr>
            <w:rStyle w:val="Hyperlink"/>
            <w:rFonts w:ascii="Gill Sans MT" w:eastAsia="Gill Sans MT" w:hAnsi="Gill Sans MT" w:cs="Gill Sans MT"/>
            <w:sz w:val="24"/>
            <w:szCs w:val="24"/>
          </w:rPr>
          <w:t>www.parliament.uk</w:t>
        </w:r>
      </w:hyperlink>
      <w:r w:rsidR="00F27521" w:rsidRPr="00F14A59">
        <w:rPr>
          <w:rFonts w:ascii="Gill Sans MT" w:eastAsia="Gill Sans MT" w:hAnsi="Gill Sans MT" w:cs="Gill Sans MT"/>
          <w:color w:val="C00000"/>
          <w:sz w:val="24"/>
          <w:szCs w:val="24"/>
        </w:rPr>
        <w:t xml:space="preserve"> </w:t>
      </w:r>
      <w:r w:rsidR="00F27521">
        <w:rPr>
          <w:rFonts w:ascii="Gill Sans MT" w:eastAsia="Gill Sans MT" w:hAnsi="Gill Sans MT" w:cs="Gill Sans MT"/>
          <w:color w:val="000000" w:themeColor="text1"/>
          <w:sz w:val="24"/>
          <w:szCs w:val="24"/>
        </w:rPr>
        <w:t xml:space="preserve">– or </w:t>
      </w:r>
      <w:r w:rsidR="00F51B43">
        <w:rPr>
          <w:rFonts w:ascii="Gill Sans MT" w:eastAsia="Gill Sans MT" w:hAnsi="Gill Sans MT" w:cs="Gill Sans MT"/>
          <w:color w:val="000000" w:themeColor="text1"/>
          <w:sz w:val="24"/>
          <w:szCs w:val="24"/>
        </w:rPr>
        <w:t xml:space="preserve">see </w:t>
      </w:r>
      <w:r w:rsidR="00393C9A">
        <w:rPr>
          <w:rFonts w:ascii="Gill Sans MT" w:eastAsia="Gill Sans MT" w:hAnsi="Gill Sans MT" w:cs="Gill Sans MT"/>
          <w:color w:val="000000" w:themeColor="text1"/>
          <w:sz w:val="24"/>
          <w:szCs w:val="24"/>
        </w:rPr>
        <w:t>member of the</w:t>
      </w:r>
      <w:r w:rsidR="00F51B43">
        <w:rPr>
          <w:rFonts w:ascii="Gill Sans MT" w:eastAsia="Gill Sans MT" w:hAnsi="Gill Sans MT" w:cs="Gill Sans MT"/>
          <w:color w:val="000000" w:themeColor="text1"/>
          <w:sz w:val="24"/>
          <w:szCs w:val="24"/>
        </w:rPr>
        <w:t xml:space="preserve"> UK parliament in action on</w:t>
      </w:r>
      <w:r w:rsidR="00D20B83">
        <w:rPr>
          <w:rFonts w:ascii="Gill Sans MT" w:eastAsia="Gill Sans MT" w:hAnsi="Gill Sans MT" w:cs="Gill Sans MT"/>
          <w:color w:val="000000" w:themeColor="text1"/>
          <w:sz w:val="24"/>
          <w:szCs w:val="24"/>
        </w:rPr>
        <w:t xml:space="preserve"> </w:t>
      </w:r>
      <w:hyperlink r:id="rId16" w:history="1">
        <w:r w:rsidR="00D20B83" w:rsidRPr="00A43E9B">
          <w:rPr>
            <w:rStyle w:val="Hyperlink"/>
            <w:rFonts w:ascii="Gill Sans MT" w:eastAsia="Gill Sans MT" w:hAnsi="Gill Sans MT" w:cs="Gill Sans MT"/>
            <w:sz w:val="24"/>
            <w:szCs w:val="24"/>
          </w:rPr>
          <w:t>Parliament Live</w:t>
        </w:r>
      </w:hyperlink>
      <w:r w:rsidR="00D20B83">
        <w:rPr>
          <w:rFonts w:ascii="Gill Sans MT" w:eastAsia="Gill Sans MT" w:hAnsi="Gill Sans MT" w:cs="Gill Sans MT"/>
          <w:sz w:val="24"/>
          <w:szCs w:val="24"/>
        </w:rPr>
        <w:t>.</w:t>
      </w:r>
      <w:r w:rsidR="00D20B83">
        <w:rPr>
          <w:rFonts w:ascii="Gill Sans MT" w:eastAsia="Gill Sans MT" w:hAnsi="Gill Sans MT" w:cs="Gill Sans MT"/>
          <w:color w:val="000000" w:themeColor="text1"/>
          <w:sz w:val="24"/>
          <w:szCs w:val="24"/>
        </w:rPr>
        <w:t xml:space="preserve"> </w:t>
      </w:r>
    </w:p>
    <w:p w14:paraId="1B30EA60" w14:textId="48579C03" w:rsidR="00FA4F6F" w:rsidRPr="00F14A59" w:rsidRDefault="00F51B43" w:rsidP="00596F7D">
      <w:pPr>
        <w:jc w:val="both"/>
        <w:rPr>
          <w:rFonts w:ascii="Gill Sans MT" w:eastAsia="Gill Sans MT" w:hAnsi="Gill Sans MT" w:cs="Gill Sans MT"/>
          <w:color w:val="C00000"/>
          <w:sz w:val="24"/>
          <w:szCs w:val="24"/>
        </w:rPr>
      </w:pPr>
      <w:r>
        <w:rPr>
          <w:rFonts w:ascii="Gill Sans MT" w:eastAsia="Gill Sans MT" w:hAnsi="Gill Sans MT" w:cs="Gill Sans MT"/>
          <w:color w:val="000000" w:themeColor="text1"/>
          <w:sz w:val="24"/>
          <w:szCs w:val="24"/>
        </w:rPr>
        <w:t>More information about working at the House of Lords, includi</w:t>
      </w:r>
      <w:r w:rsidR="000769A1">
        <w:rPr>
          <w:rFonts w:ascii="Gill Sans MT" w:eastAsia="Gill Sans MT" w:hAnsi="Gill Sans MT" w:cs="Gill Sans MT"/>
          <w:color w:val="000000" w:themeColor="text1"/>
          <w:sz w:val="24"/>
          <w:szCs w:val="24"/>
        </w:rPr>
        <w:t xml:space="preserve">ng the variety of roles we need to support members and the House </w:t>
      </w:r>
      <w:r w:rsidR="00FA4F6F" w:rsidRPr="00F14A59">
        <w:rPr>
          <w:rFonts w:ascii="Gill Sans MT" w:eastAsia="Gill Sans MT" w:hAnsi="Gill Sans MT" w:cs="Gill Sans MT"/>
          <w:color w:val="000000" w:themeColor="text1"/>
          <w:sz w:val="24"/>
          <w:szCs w:val="24"/>
        </w:rPr>
        <w:t xml:space="preserve">on our </w:t>
      </w:r>
      <w:hyperlink r:id="rId17" w:history="1">
        <w:r w:rsidR="003C6E0E" w:rsidRPr="003C6E0E">
          <w:rPr>
            <w:rStyle w:val="Hyperlink"/>
            <w:rFonts w:ascii="Gill Sans MT" w:eastAsia="Gill Sans MT" w:hAnsi="Gill Sans MT" w:cs="Gill Sans MT"/>
            <w:sz w:val="24"/>
            <w:szCs w:val="24"/>
          </w:rPr>
          <w:t>careers</w:t>
        </w:r>
        <w:r w:rsidR="00FA4F6F" w:rsidRPr="003C6E0E">
          <w:rPr>
            <w:rStyle w:val="Hyperlink"/>
            <w:rFonts w:ascii="Gill Sans MT" w:eastAsia="Gill Sans MT" w:hAnsi="Gill Sans MT" w:cs="Gill Sans MT"/>
            <w:sz w:val="24"/>
            <w:szCs w:val="24"/>
          </w:rPr>
          <w:t xml:space="preserve"> page</w:t>
        </w:r>
      </w:hyperlink>
      <w:r w:rsidR="007A1B79">
        <w:t>.</w:t>
      </w:r>
      <w:r w:rsidR="00F14A59">
        <w:rPr>
          <w:rFonts w:ascii="Gill Sans MT" w:eastAsia="Gill Sans MT" w:hAnsi="Gill Sans MT" w:cs="Gill Sans MT"/>
          <w:color w:val="000000" w:themeColor="text1"/>
          <w:sz w:val="24"/>
          <w:szCs w:val="24"/>
        </w:rPr>
        <w:t xml:space="preserve"> </w:t>
      </w:r>
    </w:p>
    <w:sectPr w:rsidR="00FA4F6F" w:rsidRPr="00F14A59" w:rsidSect="00776784">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1A876" w14:textId="77777777" w:rsidR="008A425E" w:rsidRDefault="008A425E" w:rsidP="00E26FA1">
      <w:pPr>
        <w:spacing w:after="0" w:line="240" w:lineRule="auto"/>
      </w:pPr>
      <w:r>
        <w:separator/>
      </w:r>
    </w:p>
  </w:endnote>
  <w:endnote w:type="continuationSeparator" w:id="0">
    <w:p w14:paraId="34BDAA09" w14:textId="77777777" w:rsidR="008A425E" w:rsidRDefault="008A425E" w:rsidP="00E26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Calibri"/>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3607218"/>
      <w:docPartObj>
        <w:docPartGallery w:val="Page Numbers (Bottom of Page)"/>
        <w:docPartUnique/>
      </w:docPartObj>
    </w:sdtPr>
    <w:sdtEndPr>
      <w:rPr>
        <w:rFonts w:ascii="Gill Sans MT" w:hAnsi="Gill Sans MT"/>
        <w:noProof/>
        <w:sz w:val="24"/>
        <w:szCs w:val="24"/>
      </w:rPr>
    </w:sdtEndPr>
    <w:sdtContent>
      <w:p w14:paraId="1818B522" w14:textId="14E7DFD1" w:rsidR="00E26FA1" w:rsidRPr="0011764D" w:rsidRDefault="00E26FA1">
        <w:pPr>
          <w:pStyle w:val="Footer"/>
          <w:jc w:val="right"/>
          <w:rPr>
            <w:rFonts w:ascii="Gill Sans MT" w:hAnsi="Gill Sans MT"/>
            <w:sz w:val="24"/>
            <w:szCs w:val="24"/>
          </w:rPr>
        </w:pPr>
        <w:r w:rsidRPr="0011764D">
          <w:rPr>
            <w:rFonts w:ascii="Gill Sans MT" w:hAnsi="Gill Sans MT"/>
            <w:sz w:val="24"/>
            <w:szCs w:val="24"/>
          </w:rPr>
          <w:fldChar w:fldCharType="begin"/>
        </w:r>
        <w:r w:rsidRPr="0011764D">
          <w:rPr>
            <w:rFonts w:ascii="Gill Sans MT" w:hAnsi="Gill Sans MT"/>
            <w:sz w:val="24"/>
            <w:szCs w:val="24"/>
          </w:rPr>
          <w:instrText xml:space="preserve"> PAGE   \* MERGEFORMAT </w:instrText>
        </w:r>
        <w:r w:rsidRPr="0011764D">
          <w:rPr>
            <w:rFonts w:ascii="Gill Sans MT" w:hAnsi="Gill Sans MT"/>
            <w:sz w:val="24"/>
            <w:szCs w:val="24"/>
          </w:rPr>
          <w:fldChar w:fldCharType="separate"/>
        </w:r>
        <w:r w:rsidRPr="0011764D">
          <w:rPr>
            <w:rFonts w:ascii="Gill Sans MT" w:hAnsi="Gill Sans MT"/>
            <w:noProof/>
            <w:sz w:val="24"/>
            <w:szCs w:val="24"/>
          </w:rPr>
          <w:t>2</w:t>
        </w:r>
        <w:r w:rsidRPr="0011764D">
          <w:rPr>
            <w:rFonts w:ascii="Gill Sans MT" w:hAnsi="Gill Sans MT"/>
            <w:noProof/>
            <w:sz w:val="24"/>
            <w:szCs w:val="24"/>
          </w:rPr>
          <w:fldChar w:fldCharType="end"/>
        </w:r>
      </w:p>
    </w:sdtContent>
  </w:sdt>
  <w:p w14:paraId="502AB122" w14:textId="77777777" w:rsidR="00E26FA1" w:rsidRDefault="00E26F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C8B5E" w14:textId="77777777" w:rsidR="008A425E" w:rsidRDefault="008A425E" w:rsidP="00E26FA1">
      <w:pPr>
        <w:spacing w:after="0" w:line="240" w:lineRule="auto"/>
      </w:pPr>
      <w:r>
        <w:separator/>
      </w:r>
    </w:p>
  </w:footnote>
  <w:footnote w:type="continuationSeparator" w:id="0">
    <w:p w14:paraId="06A77577" w14:textId="77777777" w:rsidR="008A425E" w:rsidRDefault="008A425E" w:rsidP="00E26F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68678E4"/>
    <w:multiLevelType w:val="hybridMultilevel"/>
    <w:tmpl w:val="D5A47C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5DB371A"/>
    <w:multiLevelType w:val="hybridMultilevel"/>
    <w:tmpl w:val="EB523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9F6775"/>
    <w:multiLevelType w:val="hybridMultilevel"/>
    <w:tmpl w:val="163A0A7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B15B402"/>
    <w:multiLevelType w:val="hybridMultilevel"/>
    <w:tmpl w:val="D6DC4BD6"/>
    <w:lvl w:ilvl="0" w:tplc="B5D091E4">
      <w:start w:val="1"/>
      <w:numFmt w:val="bullet"/>
      <w:lvlText w:val=""/>
      <w:lvlJc w:val="left"/>
      <w:pPr>
        <w:ind w:left="720" w:hanging="360"/>
      </w:pPr>
      <w:rPr>
        <w:rFonts w:ascii="Symbol" w:hAnsi="Symbol" w:hint="default"/>
      </w:rPr>
    </w:lvl>
    <w:lvl w:ilvl="1" w:tplc="7B641D46">
      <w:start w:val="1"/>
      <w:numFmt w:val="bullet"/>
      <w:lvlText w:val="o"/>
      <w:lvlJc w:val="left"/>
      <w:pPr>
        <w:ind w:left="1440" w:hanging="360"/>
      </w:pPr>
      <w:rPr>
        <w:rFonts w:ascii="Courier New" w:hAnsi="Courier New" w:hint="default"/>
      </w:rPr>
    </w:lvl>
    <w:lvl w:ilvl="2" w:tplc="90A0CACA">
      <w:start w:val="1"/>
      <w:numFmt w:val="bullet"/>
      <w:lvlText w:val=""/>
      <w:lvlJc w:val="left"/>
      <w:pPr>
        <w:ind w:left="2160" w:hanging="360"/>
      </w:pPr>
      <w:rPr>
        <w:rFonts w:ascii="Wingdings" w:hAnsi="Wingdings" w:hint="default"/>
      </w:rPr>
    </w:lvl>
    <w:lvl w:ilvl="3" w:tplc="1C8A3076">
      <w:start w:val="1"/>
      <w:numFmt w:val="bullet"/>
      <w:lvlText w:val=""/>
      <w:lvlJc w:val="left"/>
      <w:pPr>
        <w:ind w:left="2880" w:hanging="360"/>
      </w:pPr>
      <w:rPr>
        <w:rFonts w:ascii="Symbol" w:hAnsi="Symbol" w:hint="default"/>
      </w:rPr>
    </w:lvl>
    <w:lvl w:ilvl="4" w:tplc="854637F8">
      <w:start w:val="1"/>
      <w:numFmt w:val="bullet"/>
      <w:lvlText w:val="o"/>
      <w:lvlJc w:val="left"/>
      <w:pPr>
        <w:ind w:left="3600" w:hanging="360"/>
      </w:pPr>
      <w:rPr>
        <w:rFonts w:ascii="Courier New" w:hAnsi="Courier New" w:hint="default"/>
      </w:rPr>
    </w:lvl>
    <w:lvl w:ilvl="5" w:tplc="8B44421C">
      <w:start w:val="1"/>
      <w:numFmt w:val="bullet"/>
      <w:lvlText w:val=""/>
      <w:lvlJc w:val="left"/>
      <w:pPr>
        <w:ind w:left="4320" w:hanging="360"/>
      </w:pPr>
      <w:rPr>
        <w:rFonts w:ascii="Wingdings" w:hAnsi="Wingdings" w:hint="default"/>
      </w:rPr>
    </w:lvl>
    <w:lvl w:ilvl="6" w:tplc="C12E9544">
      <w:start w:val="1"/>
      <w:numFmt w:val="bullet"/>
      <w:lvlText w:val=""/>
      <w:lvlJc w:val="left"/>
      <w:pPr>
        <w:ind w:left="5040" w:hanging="360"/>
      </w:pPr>
      <w:rPr>
        <w:rFonts w:ascii="Symbol" w:hAnsi="Symbol" w:hint="default"/>
      </w:rPr>
    </w:lvl>
    <w:lvl w:ilvl="7" w:tplc="B7525F9C">
      <w:start w:val="1"/>
      <w:numFmt w:val="bullet"/>
      <w:lvlText w:val="o"/>
      <w:lvlJc w:val="left"/>
      <w:pPr>
        <w:ind w:left="5760" w:hanging="360"/>
      </w:pPr>
      <w:rPr>
        <w:rFonts w:ascii="Courier New" w:hAnsi="Courier New" w:hint="default"/>
      </w:rPr>
    </w:lvl>
    <w:lvl w:ilvl="8" w:tplc="6DAA9ADE">
      <w:start w:val="1"/>
      <w:numFmt w:val="bullet"/>
      <w:lvlText w:val=""/>
      <w:lvlJc w:val="left"/>
      <w:pPr>
        <w:ind w:left="6480" w:hanging="360"/>
      </w:pPr>
      <w:rPr>
        <w:rFonts w:ascii="Wingdings" w:hAnsi="Wingdings" w:hint="default"/>
      </w:rPr>
    </w:lvl>
  </w:abstractNum>
  <w:abstractNum w:abstractNumId="13" w15:restartNumberingAfterBreak="0">
    <w:nsid w:val="1CCD008A"/>
    <w:multiLevelType w:val="hybridMultilevel"/>
    <w:tmpl w:val="9A58D060"/>
    <w:lvl w:ilvl="0" w:tplc="B3E2858A">
      <w:start w:val="1"/>
      <w:numFmt w:val="bullet"/>
      <w:lvlText w:val=""/>
      <w:lvlJc w:val="left"/>
      <w:pPr>
        <w:ind w:left="720" w:hanging="360"/>
      </w:pPr>
      <w:rPr>
        <w:rFonts w:ascii="Symbol" w:hAnsi="Symbol" w:hint="default"/>
      </w:rPr>
    </w:lvl>
    <w:lvl w:ilvl="1" w:tplc="8D603A24">
      <w:start w:val="1"/>
      <w:numFmt w:val="bullet"/>
      <w:lvlText w:val="o"/>
      <w:lvlJc w:val="left"/>
      <w:pPr>
        <w:ind w:left="1440" w:hanging="360"/>
      </w:pPr>
      <w:rPr>
        <w:rFonts w:ascii="Courier New" w:hAnsi="Courier New" w:hint="default"/>
      </w:rPr>
    </w:lvl>
    <w:lvl w:ilvl="2" w:tplc="D0E2F9AA">
      <w:start w:val="1"/>
      <w:numFmt w:val="bullet"/>
      <w:lvlText w:val=""/>
      <w:lvlJc w:val="left"/>
      <w:pPr>
        <w:ind w:left="2160" w:hanging="360"/>
      </w:pPr>
      <w:rPr>
        <w:rFonts w:ascii="Wingdings" w:hAnsi="Wingdings" w:hint="default"/>
      </w:rPr>
    </w:lvl>
    <w:lvl w:ilvl="3" w:tplc="993635C6">
      <w:start w:val="1"/>
      <w:numFmt w:val="bullet"/>
      <w:lvlText w:val=""/>
      <w:lvlJc w:val="left"/>
      <w:pPr>
        <w:ind w:left="2880" w:hanging="360"/>
      </w:pPr>
      <w:rPr>
        <w:rFonts w:ascii="Symbol" w:hAnsi="Symbol" w:hint="default"/>
      </w:rPr>
    </w:lvl>
    <w:lvl w:ilvl="4" w:tplc="65DE562E">
      <w:start w:val="1"/>
      <w:numFmt w:val="bullet"/>
      <w:lvlText w:val="o"/>
      <w:lvlJc w:val="left"/>
      <w:pPr>
        <w:ind w:left="3600" w:hanging="360"/>
      </w:pPr>
      <w:rPr>
        <w:rFonts w:ascii="Courier New" w:hAnsi="Courier New" w:hint="default"/>
      </w:rPr>
    </w:lvl>
    <w:lvl w:ilvl="5" w:tplc="9D58DD94">
      <w:start w:val="1"/>
      <w:numFmt w:val="bullet"/>
      <w:lvlText w:val=""/>
      <w:lvlJc w:val="left"/>
      <w:pPr>
        <w:ind w:left="4320" w:hanging="360"/>
      </w:pPr>
      <w:rPr>
        <w:rFonts w:ascii="Wingdings" w:hAnsi="Wingdings" w:hint="default"/>
      </w:rPr>
    </w:lvl>
    <w:lvl w:ilvl="6" w:tplc="25628C40">
      <w:start w:val="1"/>
      <w:numFmt w:val="bullet"/>
      <w:lvlText w:val=""/>
      <w:lvlJc w:val="left"/>
      <w:pPr>
        <w:ind w:left="5040" w:hanging="360"/>
      </w:pPr>
      <w:rPr>
        <w:rFonts w:ascii="Symbol" w:hAnsi="Symbol" w:hint="default"/>
      </w:rPr>
    </w:lvl>
    <w:lvl w:ilvl="7" w:tplc="E906445A">
      <w:start w:val="1"/>
      <w:numFmt w:val="bullet"/>
      <w:lvlText w:val="o"/>
      <w:lvlJc w:val="left"/>
      <w:pPr>
        <w:ind w:left="5760" w:hanging="360"/>
      </w:pPr>
      <w:rPr>
        <w:rFonts w:ascii="Courier New" w:hAnsi="Courier New" w:hint="default"/>
      </w:rPr>
    </w:lvl>
    <w:lvl w:ilvl="8" w:tplc="ADF2B212">
      <w:start w:val="1"/>
      <w:numFmt w:val="bullet"/>
      <w:lvlText w:val=""/>
      <w:lvlJc w:val="left"/>
      <w:pPr>
        <w:ind w:left="6480" w:hanging="360"/>
      </w:pPr>
      <w:rPr>
        <w:rFonts w:ascii="Wingdings" w:hAnsi="Wingdings" w:hint="default"/>
      </w:rPr>
    </w:lvl>
  </w:abstractNum>
  <w:abstractNum w:abstractNumId="14" w15:restartNumberingAfterBreak="0">
    <w:nsid w:val="204523EF"/>
    <w:multiLevelType w:val="multilevel"/>
    <w:tmpl w:val="72D8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3F24F3"/>
    <w:multiLevelType w:val="multilevel"/>
    <w:tmpl w:val="7A84B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795BC7"/>
    <w:multiLevelType w:val="multilevel"/>
    <w:tmpl w:val="4AB8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0B12BE"/>
    <w:multiLevelType w:val="multilevel"/>
    <w:tmpl w:val="721C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3A78D2"/>
    <w:multiLevelType w:val="hybridMultilevel"/>
    <w:tmpl w:val="BA12D28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367BEA7"/>
    <w:multiLevelType w:val="hybridMultilevel"/>
    <w:tmpl w:val="277AFFC2"/>
    <w:lvl w:ilvl="0" w:tplc="6FC8BE54">
      <w:start w:val="1"/>
      <w:numFmt w:val="bullet"/>
      <w:lvlText w:val=""/>
      <w:lvlJc w:val="left"/>
      <w:pPr>
        <w:ind w:left="720" w:hanging="360"/>
      </w:pPr>
      <w:rPr>
        <w:rFonts w:ascii="Symbol" w:hAnsi="Symbol" w:hint="default"/>
      </w:rPr>
    </w:lvl>
    <w:lvl w:ilvl="1" w:tplc="2F46F760">
      <w:start w:val="1"/>
      <w:numFmt w:val="bullet"/>
      <w:lvlText w:val="o"/>
      <w:lvlJc w:val="left"/>
      <w:pPr>
        <w:ind w:left="1440" w:hanging="360"/>
      </w:pPr>
      <w:rPr>
        <w:rFonts w:ascii="Courier New" w:hAnsi="Courier New" w:hint="default"/>
      </w:rPr>
    </w:lvl>
    <w:lvl w:ilvl="2" w:tplc="CD88802C">
      <w:start w:val="1"/>
      <w:numFmt w:val="bullet"/>
      <w:lvlText w:val=""/>
      <w:lvlJc w:val="left"/>
      <w:pPr>
        <w:ind w:left="2160" w:hanging="360"/>
      </w:pPr>
      <w:rPr>
        <w:rFonts w:ascii="Wingdings" w:hAnsi="Wingdings" w:hint="default"/>
      </w:rPr>
    </w:lvl>
    <w:lvl w:ilvl="3" w:tplc="BE7E8BD0">
      <w:start w:val="1"/>
      <w:numFmt w:val="bullet"/>
      <w:lvlText w:val=""/>
      <w:lvlJc w:val="left"/>
      <w:pPr>
        <w:ind w:left="2880" w:hanging="360"/>
      </w:pPr>
      <w:rPr>
        <w:rFonts w:ascii="Symbol" w:hAnsi="Symbol" w:hint="default"/>
      </w:rPr>
    </w:lvl>
    <w:lvl w:ilvl="4" w:tplc="386E64C4">
      <w:start w:val="1"/>
      <w:numFmt w:val="bullet"/>
      <w:lvlText w:val="o"/>
      <w:lvlJc w:val="left"/>
      <w:pPr>
        <w:ind w:left="3600" w:hanging="360"/>
      </w:pPr>
      <w:rPr>
        <w:rFonts w:ascii="Courier New" w:hAnsi="Courier New" w:hint="default"/>
      </w:rPr>
    </w:lvl>
    <w:lvl w:ilvl="5" w:tplc="3EEC3714">
      <w:start w:val="1"/>
      <w:numFmt w:val="bullet"/>
      <w:lvlText w:val=""/>
      <w:lvlJc w:val="left"/>
      <w:pPr>
        <w:ind w:left="4320" w:hanging="360"/>
      </w:pPr>
      <w:rPr>
        <w:rFonts w:ascii="Wingdings" w:hAnsi="Wingdings" w:hint="default"/>
      </w:rPr>
    </w:lvl>
    <w:lvl w:ilvl="6" w:tplc="7534C818">
      <w:start w:val="1"/>
      <w:numFmt w:val="bullet"/>
      <w:lvlText w:val=""/>
      <w:lvlJc w:val="left"/>
      <w:pPr>
        <w:ind w:left="5040" w:hanging="360"/>
      </w:pPr>
      <w:rPr>
        <w:rFonts w:ascii="Symbol" w:hAnsi="Symbol" w:hint="default"/>
      </w:rPr>
    </w:lvl>
    <w:lvl w:ilvl="7" w:tplc="D046A300">
      <w:start w:val="1"/>
      <w:numFmt w:val="bullet"/>
      <w:lvlText w:val="o"/>
      <w:lvlJc w:val="left"/>
      <w:pPr>
        <w:ind w:left="5760" w:hanging="360"/>
      </w:pPr>
      <w:rPr>
        <w:rFonts w:ascii="Courier New" w:hAnsi="Courier New" w:hint="default"/>
      </w:rPr>
    </w:lvl>
    <w:lvl w:ilvl="8" w:tplc="DBDC19BC">
      <w:start w:val="1"/>
      <w:numFmt w:val="bullet"/>
      <w:lvlText w:val=""/>
      <w:lvlJc w:val="left"/>
      <w:pPr>
        <w:ind w:left="6480" w:hanging="360"/>
      </w:pPr>
      <w:rPr>
        <w:rFonts w:ascii="Wingdings" w:hAnsi="Wingdings" w:hint="default"/>
      </w:rPr>
    </w:lvl>
  </w:abstractNum>
  <w:abstractNum w:abstractNumId="20" w15:restartNumberingAfterBreak="0">
    <w:nsid w:val="472218EB"/>
    <w:multiLevelType w:val="hybridMultilevel"/>
    <w:tmpl w:val="39DE7F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49E62FB5"/>
    <w:multiLevelType w:val="multilevel"/>
    <w:tmpl w:val="BC6C0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FC9284"/>
    <w:multiLevelType w:val="hybridMultilevel"/>
    <w:tmpl w:val="731EE0EE"/>
    <w:lvl w:ilvl="0" w:tplc="924ACB44">
      <w:start w:val="1"/>
      <w:numFmt w:val="bullet"/>
      <w:lvlText w:val=""/>
      <w:lvlJc w:val="left"/>
      <w:pPr>
        <w:ind w:left="720" w:hanging="360"/>
      </w:pPr>
      <w:rPr>
        <w:rFonts w:ascii="Symbol" w:hAnsi="Symbol" w:hint="default"/>
      </w:rPr>
    </w:lvl>
    <w:lvl w:ilvl="1" w:tplc="8E281B44">
      <w:start w:val="1"/>
      <w:numFmt w:val="bullet"/>
      <w:lvlText w:val="o"/>
      <w:lvlJc w:val="left"/>
      <w:pPr>
        <w:ind w:left="1440" w:hanging="360"/>
      </w:pPr>
      <w:rPr>
        <w:rFonts w:ascii="Courier New" w:hAnsi="Courier New" w:hint="default"/>
      </w:rPr>
    </w:lvl>
    <w:lvl w:ilvl="2" w:tplc="7386365C">
      <w:start w:val="1"/>
      <w:numFmt w:val="bullet"/>
      <w:lvlText w:val=""/>
      <w:lvlJc w:val="left"/>
      <w:pPr>
        <w:ind w:left="2160" w:hanging="360"/>
      </w:pPr>
      <w:rPr>
        <w:rFonts w:ascii="Wingdings" w:hAnsi="Wingdings" w:hint="default"/>
      </w:rPr>
    </w:lvl>
    <w:lvl w:ilvl="3" w:tplc="B4B04558">
      <w:start w:val="1"/>
      <w:numFmt w:val="bullet"/>
      <w:lvlText w:val=""/>
      <w:lvlJc w:val="left"/>
      <w:pPr>
        <w:ind w:left="2880" w:hanging="360"/>
      </w:pPr>
      <w:rPr>
        <w:rFonts w:ascii="Symbol" w:hAnsi="Symbol" w:hint="default"/>
      </w:rPr>
    </w:lvl>
    <w:lvl w:ilvl="4" w:tplc="C14E42A6">
      <w:start w:val="1"/>
      <w:numFmt w:val="bullet"/>
      <w:lvlText w:val="o"/>
      <w:lvlJc w:val="left"/>
      <w:pPr>
        <w:ind w:left="3600" w:hanging="360"/>
      </w:pPr>
      <w:rPr>
        <w:rFonts w:ascii="Courier New" w:hAnsi="Courier New" w:hint="default"/>
      </w:rPr>
    </w:lvl>
    <w:lvl w:ilvl="5" w:tplc="6944DF18">
      <w:start w:val="1"/>
      <w:numFmt w:val="bullet"/>
      <w:lvlText w:val=""/>
      <w:lvlJc w:val="left"/>
      <w:pPr>
        <w:ind w:left="4320" w:hanging="360"/>
      </w:pPr>
      <w:rPr>
        <w:rFonts w:ascii="Wingdings" w:hAnsi="Wingdings" w:hint="default"/>
      </w:rPr>
    </w:lvl>
    <w:lvl w:ilvl="6" w:tplc="3CB8C4A8">
      <w:start w:val="1"/>
      <w:numFmt w:val="bullet"/>
      <w:lvlText w:val=""/>
      <w:lvlJc w:val="left"/>
      <w:pPr>
        <w:ind w:left="5040" w:hanging="360"/>
      </w:pPr>
      <w:rPr>
        <w:rFonts w:ascii="Symbol" w:hAnsi="Symbol" w:hint="default"/>
      </w:rPr>
    </w:lvl>
    <w:lvl w:ilvl="7" w:tplc="1376D870">
      <w:start w:val="1"/>
      <w:numFmt w:val="bullet"/>
      <w:lvlText w:val="o"/>
      <w:lvlJc w:val="left"/>
      <w:pPr>
        <w:ind w:left="5760" w:hanging="360"/>
      </w:pPr>
      <w:rPr>
        <w:rFonts w:ascii="Courier New" w:hAnsi="Courier New" w:hint="default"/>
      </w:rPr>
    </w:lvl>
    <w:lvl w:ilvl="8" w:tplc="E76474FA">
      <w:start w:val="1"/>
      <w:numFmt w:val="bullet"/>
      <w:lvlText w:val=""/>
      <w:lvlJc w:val="left"/>
      <w:pPr>
        <w:ind w:left="6480" w:hanging="360"/>
      </w:pPr>
      <w:rPr>
        <w:rFonts w:ascii="Wingdings" w:hAnsi="Wingdings" w:hint="default"/>
      </w:rPr>
    </w:lvl>
  </w:abstractNum>
  <w:abstractNum w:abstractNumId="23" w15:restartNumberingAfterBreak="0">
    <w:nsid w:val="4C494005"/>
    <w:multiLevelType w:val="hybridMultilevel"/>
    <w:tmpl w:val="68BA3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0BC5EE"/>
    <w:multiLevelType w:val="hybridMultilevel"/>
    <w:tmpl w:val="F9A271AC"/>
    <w:lvl w:ilvl="0" w:tplc="5DF4DDDE">
      <w:start w:val="1"/>
      <w:numFmt w:val="bullet"/>
      <w:lvlText w:val=""/>
      <w:lvlJc w:val="left"/>
      <w:pPr>
        <w:ind w:left="360" w:hanging="360"/>
      </w:pPr>
      <w:rPr>
        <w:rFonts w:ascii="Symbol" w:hAnsi="Symbol" w:hint="default"/>
      </w:rPr>
    </w:lvl>
    <w:lvl w:ilvl="1" w:tplc="5048666E">
      <w:start w:val="1"/>
      <w:numFmt w:val="bullet"/>
      <w:lvlText w:val="o"/>
      <w:lvlJc w:val="left"/>
      <w:pPr>
        <w:ind w:left="1080" w:hanging="360"/>
      </w:pPr>
      <w:rPr>
        <w:rFonts w:ascii="Courier New" w:hAnsi="Courier New" w:hint="default"/>
      </w:rPr>
    </w:lvl>
    <w:lvl w:ilvl="2" w:tplc="1DB8A0C6">
      <w:start w:val="1"/>
      <w:numFmt w:val="bullet"/>
      <w:lvlText w:val=""/>
      <w:lvlJc w:val="left"/>
      <w:pPr>
        <w:ind w:left="1800" w:hanging="360"/>
      </w:pPr>
      <w:rPr>
        <w:rFonts w:ascii="Wingdings" w:hAnsi="Wingdings" w:hint="default"/>
      </w:rPr>
    </w:lvl>
    <w:lvl w:ilvl="3" w:tplc="73C6E370">
      <w:start w:val="1"/>
      <w:numFmt w:val="bullet"/>
      <w:lvlText w:val=""/>
      <w:lvlJc w:val="left"/>
      <w:pPr>
        <w:ind w:left="2520" w:hanging="360"/>
      </w:pPr>
      <w:rPr>
        <w:rFonts w:ascii="Symbol" w:hAnsi="Symbol" w:hint="default"/>
      </w:rPr>
    </w:lvl>
    <w:lvl w:ilvl="4" w:tplc="CEA2921A">
      <w:start w:val="1"/>
      <w:numFmt w:val="bullet"/>
      <w:lvlText w:val="o"/>
      <w:lvlJc w:val="left"/>
      <w:pPr>
        <w:ind w:left="3240" w:hanging="360"/>
      </w:pPr>
      <w:rPr>
        <w:rFonts w:ascii="Courier New" w:hAnsi="Courier New" w:hint="default"/>
      </w:rPr>
    </w:lvl>
    <w:lvl w:ilvl="5" w:tplc="9C5622F8">
      <w:start w:val="1"/>
      <w:numFmt w:val="bullet"/>
      <w:lvlText w:val=""/>
      <w:lvlJc w:val="left"/>
      <w:pPr>
        <w:ind w:left="3960" w:hanging="360"/>
      </w:pPr>
      <w:rPr>
        <w:rFonts w:ascii="Wingdings" w:hAnsi="Wingdings" w:hint="default"/>
      </w:rPr>
    </w:lvl>
    <w:lvl w:ilvl="6" w:tplc="FD286C8A">
      <w:start w:val="1"/>
      <w:numFmt w:val="bullet"/>
      <w:lvlText w:val=""/>
      <w:lvlJc w:val="left"/>
      <w:pPr>
        <w:ind w:left="4680" w:hanging="360"/>
      </w:pPr>
      <w:rPr>
        <w:rFonts w:ascii="Symbol" w:hAnsi="Symbol" w:hint="default"/>
      </w:rPr>
    </w:lvl>
    <w:lvl w:ilvl="7" w:tplc="7CD20564">
      <w:start w:val="1"/>
      <w:numFmt w:val="bullet"/>
      <w:lvlText w:val="o"/>
      <w:lvlJc w:val="left"/>
      <w:pPr>
        <w:ind w:left="5400" w:hanging="360"/>
      </w:pPr>
      <w:rPr>
        <w:rFonts w:ascii="Courier New" w:hAnsi="Courier New" w:hint="default"/>
      </w:rPr>
    </w:lvl>
    <w:lvl w:ilvl="8" w:tplc="35B027C2">
      <w:start w:val="1"/>
      <w:numFmt w:val="bullet"/>
      <w:lvlText w:val=""/>
      <w:lvlJc w:val="left"/>
      <w:pPr>
        <w:ind w:left="6120" w:hanging="360"/>
      </w:pPr>
      <w:rPr>
        <w:rFonts w:ascii="Wingdings" w:hAnsi="Wingdings" w:hint="default"/>
      </w:rPr>
    </w:lvl>
  </w:abstractNum>
  <w:abstractNum w:abstractNumId="25" w15:restartNumberingAfterBreak="0">
    <w:nsid w:val="50C60817"/>
    <w:multiLevelType w:val="hybridMultilevel"/>
    <w:tmpl w:val="52AAAC2A"/>
    <w:lvl w:ilvl="0" w:tplc="4992EFB8">
      <w:start w:val="1"/>
      <w:numFmt w:val="bullet"/>
      <w:lvlText w:val=""/>
      <w:lvlJc w:val="left"/>
      <w:pPr>
        <w:ind w:left="360" w:hanging="360"/>
      </w:pPr>
      <w:rPr>
        <w:rFonts w:ascii="Symbol" w:hAnsi="Symbol" w:hint="default"/>
      </w:rPr>
    </w:lvl>
    <w:lvl w:ilvl="1" w:tplc="1A662680">
      <w:start w:val="1"/>
      <w:numFmt w:val="bullet"/>
      <w:lvlText w:val="o"/>
      <w:lvlJc w:val="left"/>
      <w:pPr>
        <w:ind w:left="1080" w:hanging="360"/>
      </w:pPr>
      <w:rPr>
        <w:rFonts w:ascii="Courier New" w:hAnsi="Courier New" w:hint="default"/>
      </w:rPr>
    </w:lvl>
    <w:lvl w:ilvl="2" w:tplc="422CE808">
      <w:start w:val="1"/>
      <w:numFmt w:val="bullet"/>
      <w:lvlText w:val=""/>
      <w:lvlJc w:val="left"/>
      <w:pPr>
        <w:ind w:left="1800" w:hanging="360"/>
      </w:pPr>
      <w:rPr>
        <w:rFonts w:ascii="Wingdings" w:hAnsi="Wingdings" w:hint="default"/>
      </w:rPr>
    </w:lvl>
    <w:lvl w:ilvl="3" w:tplc="3FBC8354">
      <w:start w:val="1"/>
      <w:numFmt w:val="bullet"/>
      <w:lvlText w:val=""/>
      <w:lvlJc w:val="left"/>
      <w:pPr>
        <w:ind w:left="2520" w:hanging="360"/>
      </w:pPr>
      <w:rPr>
        <w:rFonts w:ascii="Symbol" w:hAnsi="Symbol" w:hint="default"/>
      </w:rPr>
    </w:lvl>
    <w:lvl w:ilvl="4" w:tplc="9478462C">
      <w:start w:val="1"/>
      <w:numFmt w:val="bullet"/>
      <w:lvlText w:val="o"/>
      <w:lvlJc w:val="left"/>
      <w:pPr>
        <w:ind w:left="3240" w:hanging="360"/>
      </w:pPr>
      <w:rPr>
        <w:rFonts w:ascii="Courier New" w:hAnsi="Courier New" w:hint="default"/>
      </w:rPr>
    </w:lvl>
    <w:lvl w:ilvl="5" w:tplc="5178E40A">
      <w:start w:val="1"/>
      <w:numFmt w:val="bullet"/>
      <w:lvlText w:val=""/>
      <w:lvlJc w:val="left"/>
      <w:pPr>
        <w:ind w:left="3960" w:hanging="360"/>
      </w:pPr>
      <w:rPr>
        <w:rFonts w:ascii="Wingdings" w:hAnsi="Wingdings" w:hint="default"/>
      </w:rPr>
    </w:lvl>
    <w:lvl w:ilvl="6" w:tplc="19DC647C">
      <w:start w:val="1"/>
      <w:numFmt w:val="bullet"/>
      <w:lvlText w:val=""/>
      <w:lvlJc w:val="left"/>
      <w:pPr>
        <w:ind w:left="4680" w:hanging="360"/>
      </w:pPr>
      <w:rPr>
        <w:rFonts w:ascii="Symbol" w:hAnsi="Symbol" w:hint="default"/>
      </w:rPr>
    </w:lvl>
    <w:lvl w:ilvl="7" w:tplc="84B82794">
      <w:start w:val="1"/>
      <w:numFmt w:val="bullet"/>
      <w:lvlText w:val="o"/>
      <w:lvlJc w:val="left"/>
      <w:pPr>
        <w:ind w:left="5400" w:hanging="360"/>
      </w:pPr>
      <w:rPr>
        <w:rFonts w:ascii="Courier New" w:hAnsi="Courier New" w:hint="default"/>
      </w:rPr>
    </w:lvl>
    <w:lvl w:ilvl="8" w:tplc="C290BE60">
      <w:start w:val="1"/>
      <w:numFmt w:val="bullet"/>
      <w:lvlText w:val=""/>
      <w:lvlJc w:val="left"/>
      <w:pPr>
        <w:ind w:left="6120" w:hanging="360"/>
      </w:pPr>
      <w:rPr>
        <w:rFonts w:ascii="Wingdings" w:hAnsi="Wingdings" w:hint="default"/>
      </w:rPr>
    </w:lvl>
  </w:abstractNum>
  <w:abstractNum w:abstractNumId="26" w15:restartNumberingAfterBreak="0">
    <w:nsid w:val="52D614B6"/>
    <w:multiLevelType w:val="multilevel"/>
    <w:tmpl w:val="82AA3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C875C2"/>
    <w:multiLevelType w:val="multilevel"/>
    <w:tmpl w:val="AFFE5610"/>
    <w:lvl w:ilvl="0">
      <w:start w:val="1"/>
      <w:numFmt w:val="decimal"/>
      <w:pStyle w:val="Para1"/>
      <w:suff w:val="space"/>
      <w:lvlText w:val="%1."/>
      <w:lvlJc w:val="left"/>
      <w:pPr>
        <w:ind w:left="0" w:firstLine="0"/>
      </w:pPr>
      <w:rPr>
        <w:rFonts w:hint="default"/>
      </w:rPr>
    </w:lvl>
    <w:lvl w:ilvl="1">
      <w:start w:val="1"/>
      <w:numFmt w:val="lowerLetter"/>
      <w:pStyle w:val="Para2"/>
      <w:suff w:val="space"/>
      <w:lvlText w:val="(%2)"/>
      <w:lvlJc w:val="left"/>
      <w:pPr>
        <w:ind w:left="0" w:firstLine="0"/>
      </w:pPr>
      <w:rPr>
        <w:rFonts w:hint="default"/>
      </w:rPr>
    </w:lvl>
    <w:lvl w:ilvl="2">
      <w:start w:val="1"/>
      <w:numFmt w:val="lowerRoman"/>
      <w:pStyle w:val="Para3"/>
      <w:lvlText w:val="(%3)"/>
      <w:lvlJc w:val="left"/>
      <w:pPr>
        <w:tabs>
          <w:tab w:val="num" w:pos="851"/>
        </w:tabs>
        <w:ind w:left="851" w:hanging="426"/>
      </w:pPr>
      <w:rPr>
        <w:rFonts w:hint="default"/>
      </w:rPr>
    </w:lvl>
    <w:lvl w:ilvl="3">
      <w:start w:val="1"/>
      <w:numFmt w:val="bullet"/>
      <w:pStyle w:val="Para4"/>
      <w:lvlText w:val=""/>
      <w:lvlJc w:val="left"/>
      <w:pPr>
        <w:tabs>
          <w:tab w:val="num" w:pos="425"/>
        </w:tabs>
        <w:ind w:left="425" w:hanging="425"/>
      </w:pPr>
      <w:rPr>
        <w:rFonts w:ascii="Symbol" w:hAnsi="Symbol" w:hint="default"/>
        <w:color w:val="auto"/>
      </w:rPr>
    </w:lvl>
    <w:lvl w:ilvl="4">
      <w:start w:val="1"/>
      <w:numFmt w:val="bullet"/>
      <w:pStyle w:val="Para5"/>
      <w:lvlText w:val="►"/>
      <w:lvlJc w:val="left"/>
      <w:pPr>
        <w:tabs>
          <w:tab w:val="num" w:pos="851"/>
        </w:tabs>
        <w:ind w:left="851" w:hanging="426"/>
      </w:pPr>
      <w:rPr>
        <w:rFonts w:ascii="Times New Roman" w:hAnsi="Times New Roman" w:cs="Times New Roman" w:hint="default"/>
        <w:color w:val="auto"/>
        <w:sz w:val="18"/>
      </w:rPr>
    </w:lvl>
    <w:lvl w:ilvl="5">
      <w:start w:val="1"/>
      <w:numFmt w:val="bullet"/>
      <w:pStyle w:val="Para6"/>
      <w:lvlText w:val="—"/>
      <w:lvlJc w:val="left"/>
      <w:pPr>
        <w:tabs>
          <w:tab w:val="num" w:pos="425"/>
        </w:tabs>
        <w:ind w:left="425" w:hanging="425"/>
      </w:pPr>
      <w:rPr>
        <w:rFonts w:ascii="Times New Roman" w:hAnsi="Times New Roman" w:cs="Times New Roman" w:hint="default"/>
        <w:color w:val="auto"/>
      </w:rPr>
    </w:lvl>
    <w:lvl w:ilvl="6">
      <w:start w:val="1"/>
      <w:numFmt w:val="decimal"/>
      <w:lvlText w:val="%7."/>
      <w:lvlJc w:val="left"/>
      <w:pPr>
        <w:tabs>
          <w:tab w:val="num" w:pos="2095"/>
        </w:tabs>
        <w:ind w:left="2095" w:hanging="360"/>
      </w:pPr>
      <w:rPr>
        <w:rFonts w:hint="default"/>
      </w:rPr>
    </w:lvl>
    <w:lvl w:ilvl="7">
      <w:start w:val="1"/>
      <w:numFmt w:val="lowerLetter"/>
      <w:lvlText w:val="%8."/>
      <w:lvlJc w:val="left"/>
      <w:pPr>
        <w:tabs>
          <w:tab w:val="num" w:pos="2455"/>
        </w:tabs>
        <w:ind w:left="2455" w:hanging="360"/>
      </w:pPr>
      <w:rPr>
        <w:rFonts w:hint="default"/>
      </w:rPr>
    </w:lvl>
    <w:lvl w:ilvl="8">
      <w:start w:val="1"/>
      <w:numFmt w:val="lowerRoman"/>
      <w:lvlText w:val="%9."/>
      <w:lvlJc w:val="left"/>
      <w:pPr>
        <w:tabs>
          <w:tab w:val="num" w:pos="2815"/>
        </w:tabs>
        <w:ind w:left="2815" w:hanging="360"/>
      </w:pPr>
      <w:rPr>
        <w:rFonts w:hint="default"/>
      </w:rPr>
    </w:lvl>
  </w:abstractNum>
  <w:abstractNum w:abstractNumId="28" w15:restartNumberingAfterBreak="0">
    <w:nsid w:val="57E48647"/>
    <w:multiLevelType w:val="hybridMultilevel"/>
    <w:tmpl w:val="73085A14"/>
    <w:lvl w:ilvl="0" w:tplc="04FA6120">
      <w:start w:val="1"/>
      <w:numFmt w:val="bullet"/>
      <w:lvlText w:val=""/>
      <w:lvlJc w:val="left"/>
      <w:pPr>
        <w:ind w:left="720" w:hanging="360"/>
      </w:pPr>
      <w:rPr>
        <w:rFonts w:ascii="Symbol" w:hAnsi="Symbol" w:hint="default"/>
      </w:rPr>
    </w:lvl>
    <w:lvl w:ilvl="1" w:tplc="96A85686">
      <w:start w:val="1"/>
      <w:numFmt w:val="bullet"/>
      <w:lvlText w:val="o"/>
      <w:lvlJc w:val="left"/>
      <w:pPr>
        <w:ind w:left="1440" w:hanging="360"/>
      </w:pPr>
      <w:rPr>
        <w:rFonts w:ascii="Courier New" w:hAnsi="Courier New" w:hint="default"/>
      </w:rPr>
    </w:lvl>
    <w:lvl w:ilvl="2" w:tplc="E77E5D24">
      <w:start w:val="1"/>
      <w:numFmt w:val="bullet"/>
      <w:lvlText w:val=""/>
      <w:lvlJc w:val="left"/>
      <w:pPr>
        <w:ind w:left="2160" w:hanging="360"/>
      </w:pPr>
      <w:rPr>
        <w:rFonts w:ascii="Wingdings" w:hAnsi="Wingdings" w:hint="default"/>
      </w:rPr>
    </w:lvl>
    <w:lvl w:ilvl="3" w:tplc="87EE314C">
      <w:start w:val="1"/>
      <w:numFmt w:val="bullet"/>
      <w:lvlText w:val=""/>
      <w:lvlJc w:val="left"/>
      <w:pPr>
        <w:ind w:left="2880" w:hanging="360"/>
      </w:pPr>
      <w:rPr>
        <w:rFonts w:ascii="Symbol" w:hAnsi="Symbol" w:hint="default"/>
      </w:rPr>
    </w:lvl>
    <w:lvl w:ilvl="4" w:tplc="97C6EEE2">
      <w:start w:val="1"/>
      <w:numFmt w:val="bullet"/>
      <w:lvlText w:val="o"/>
      <w:lvlJc w:val="left"/>
      <w:pPr>
        <w:ind w:left="3600" w:hanging="360"/>
      </w:pPr>
      <w:rPr>
        <w:rFonts w:ascii="Courier New" w:hAnsi="Courier New" w:hint="default"/>
      </w:rPr>
    </w:lvl>
    <w:lvl w:ilvl="5" w:tplc="0FC07AEE">
      <w:start w:val="1"/>
      <w:numFmt w:val="bullet"/>
      <w:lvlText w:val=""/>
      <w:lvlJc w:val="left"/>
      <w:pPr>
        <w:ind w:left="4320" w:hanging="360"/>
      </w:pPr>
      <w:rPr>
        <w:rFonts w:ascii="Wingdings" w:hAnsi="Wingdings" w:hint="default"/>
      </w:rPr>
    </w:lvl>
    <w:lvl w:ilvl="6" w:tplc="A0102FD0">
      <w:start w:val="1"/>
      <w:numFmt w:val="bullet"/>
      <w:lvlText w:val=""/>
      <w:lvlJc w:val="left"/>
      <w:pPr>
        <w:ind w:left="5040" w:hanging="360"/>
      </w:pPr>
      <w:rPr>
        <w:rFonts w:ascii="Symbol" w:hAnsi="Symbol" w:hint="default"/>
      </w:rPr>
    </w:lvl>
    <w:lvl w:ilvl="7" w:tplc="B45A8CE8">
      <w:start w:val="1"/>
      <w:numFmt w:val="bullet"/>
      <w:lvlText w:val="o"/>
      <w:lvlJc w:val="left"/>
      <w:pPr>
        <w:ind w:left="5760" w:hanging="360"/>
      </w:pPr>
      <w:rPr>
        <w:rFonts w:ascii="Courier New" w:hAnsi="Courier New" w:hint="default"/>
      </w:rPr>
    </w:lvl>
    <w:lvl w:ilvl="8" w:tplc="113A5C6E">
      <w:start w:val="1"/>
      <w:numFmt w:val="bullet"/>
      <w:lvlText w:val=""/>
      <w:lvlJc w:val="left"/>
      <w:pPr>
        <w:ind w:left="6480" w:hanging="360"/>
      </w:pPr>
      <w:rPr>
        <w:rFonts w:ascii="Wingdings" w:hAnsi="Wingdings" w:hint="default"/>
      </w:rPr>
    </w:lvl>
  </w:abstractNum>
  <w:abstractNum w:abstractNumId="29" w15:restartNumberingAfterBreak="0">
    <w:nsid w:val="604A647D"/>
    <w:multiLevelType w:val="hybridMultilevel"/>
    <w:tmpl w:val="87F6843C"/>
    <w:lvl w:ilvl="0" w:tplc="678601DA">
      <w:start w:val="1"/>
      <w:numFmt w:val="bullet"/>
      <w:lvlText w:val=""/>
      <w:lvlJc w:val="left"/>
      <w:pPr>
        <w:ind w:left="360" w:hanging="360"/>
      </w:pPr>
      <w:rPr>
        <w:rFonts w:ascii="Symbol" w:hAnsi="Symbol" w:hint="default"/>
      </w:rPr>
    </w:lvl>
    <w:lvl w:ilvl="1" w:tplc="497A3AA6">
      <w:start w:val="1"/>
      <w:numFmt w:val="bullet"/>
      <w:lvlText w:val="o"/>
      <w:lvlJc w:val="left"/>
      <w:pPr>
        <w:ind w:left="1080" w:hanging="360"/>
      </w:pPr>
      <w:rPr>
        <w:rFonts w:ascii="Courier New" w:hAnsi="Courier New" w:hint="default"/>
      </w:rPr>
    </w:lvl>
    <w:lvl w:ilvl="2" w:tplc="72E8B49E">
      <w:start w:val="1"/>
      <w:numFmt w:val="bullet"/>
      <w:lvlText w:val=""/>
      <w:lvlJc w:val="left"/>
      <w:pPr>
        <w:ind w:left="1800" w:hanging="360"/>
      </w:pPr>
      <w:rPr>
        <w:rFonts w:ascii="Wingdings" w:hAnsi="Wingdings" w:hint="default"/>
      </w:rPr>
    </w:lvl>
    <w:lvl w:ilvl="3" w:tplc="A99EB1AE">
      <w:start w:val="1"/>
      <w:numFmt w:val="bullet"/>
      <w:lvlText w:val=""/>
      <w:lvlJc w:val="left"/>
      <w:pPr>
        <w:ind w:left="2520" w:hanging="360"/>
      </w:pPr>
      <w:rPr>
        <w:rFonts w:ascii="Symbol" w:hAnsi="Symbol" w:hint="default"/>
      </w:rPr>
    </w:lvl>
    <w:lvl w:ilvl="4" w:tplc="D7406156">
      <w:start w:val="1"/>
      <w:numFmt w:val="bullet"/>
      <w:lvlText w:val="o"/>
      <w:lvlJc w:val="left"/>
      <w:pPr>
        <w:ind w:left="3240" w:hanging="360"/>
      </w:pPr>
      <w:rPr>
        <w:rFonts w:ascii="Courier New" w:hAnsi="Courier New" w:hint="default"/>
      </w:rPr>
    </w:lvl>
    <w:lvl w:ilvl="5" w:tplc="80025C00">
      <w:start w:val="1"/>
      <w:numFmt w:val="bullet"/>
      <w:lvlText w:val=""/>
      <w:lvlJc w:val="left"/>
      <w:pPr>
        <w:ind w:left="3960" w:hanging="360"/>
      </w:pPr>
      <w:rPr>
        <w:rFonts w:ascii="Wingdings" w:hAnsi="Wingdings" w:hint="default"/>
      </w:rPr>
    </w:lvl>
    <w:lvl w:ilvl="6" w:tplc="D1F41F34">
      <w:start w:val="1"/>
      <w:numFmt w:val="bullet"/>
      <w:lvlText w:val=""/>
      <w:lvlJc w:val="left"/>
      <w:pPr>
        <w:ind w:left="4680" w:hanging="360"/>
      </w:pPr>
      <w:rPr>
        <w:rFonts w:ascii="Symbol" w:hAnsi="Symbol" w:hint="default"/>
      </w:rPr>
    </w:lvl>
    <w:lvl w:ilvl="7" w:tplc="8EB8AAFC">
      <w:start w:val="1"/>
      <w:numFmt w:val="bullet"/>
      <w:lvlText w:val="o"/>
      <w:lvlJc w:val="left"/>
      <w:pPr>
        <w:ind w:left="5400" w:hanging="360"/>
      </w:pPr>
      <w:rPr>
        <w:rFonts w:ascii="Courier New" w:hAnsi="Courier New" w:hint="default"/>
      </w:rPr>
    </w:lvl>
    <w:lvl w:ilvl="8" w:tplc="08E8134A">
      <w:start w:val="1"/>
      <w:numFmt w:val="bullet"/>
      <w:lvlText w:val=""/>
      <w:lvlJc w:val="left"/>
      <w:pPr>
        <w:ind w:left="6120" w:hanging="360"/>
      </w:pPr>
      <w:rPr>
        <w:rFonts w:ascii="Wingdings" w:hAnsi="Wingdings" w:hint="default"/>
      </w:rPr>
    </w:lvl>
  </w:abstractNum>
  <w:abstractNum w:abstractNumId="30" w15:restartNumberingAfterBreak="0">
    <w:nsid w:val="628E18D3"/>
    <w:multiLevelType w:val="hybridMultilevel"/>
    <w:tmpl w:val="8A683622"/>
    <w:lvl w:ilvl="0" w:tplc="13C48D78">
      <w:start w:val="1"/>
      <w:numFmt w:val="bullet"/>
      <w:lvlText w:val=""/>
      <w:lvlJc w:val="left"/>
      <w:pPr>
        <w:ind w:left="720" w:hanging="360"/>
      </w:pPr>
      <w:rPr>
        <w:rFonts w:ascii="Symbol" w:hAnsi="Symbol" w:hint="default"/>
      </w:rPr>
    </w:lvl>
    <w:lvl w:ilvl="1" w:tplc="C2663C86">
      <w:start w:val="1"/>
      <w:numFmt w:val="bullet"/>
      <w:lvlText w:val="o"/>
      <w:lvlJc w:val="left"/>
      <w:pPr>
        <w:ind w:left="1440" w:hanging="360"/>
      </w:pPr>
      <w:rPr>
        <w:rFonts w:ascii="Courier New" w:hAnsi="Courier New" w:hint="default"/>
      </w:rPr>
    </w:lvl>
    <w:lvl w:ilvl="2" w:tplc="5F941DEC">
      <w:start w:val="1"/>
      <w:numFmt w:val="bullet"/>
      <w:lvlText w:val=""/>
      <w:lvlJc w:val="left"/>
      <w:pPr>
        <w:ind w:left="2160" w:hanging="360"/>
      </w:pPr>
      <w:rPr>
        <w:rFonts w:ascii="Wingdings" w:hAnsi="Wingdings" w:hint="default"/>
      </w:rPr>
    </w:lvl>
    <w:lvl w:ilvl="3" w:tplc="2A42A6A2">
      <w:start w:val="1"/>
      <w:numFmt w:val="bullet"/>
      <w:lvlText w:val=""/>
      <w:lvlJc w:val="left"/>
      <w:pPr>
        <w:ind w:left="2880" w:hanging="360"/>
      </w:pPr>
      <w:rPr>
        <w:rFonts w:ascii="Symbol" w:hAnsi="Symbol" w:hint="default"/>
      </w:rPr>
    </w:lvl>
    <w:lvl w:ilvl="4" w:tplc="1B90A318">
      <w:start w:val="1"/>
      <w:numFmt w:val="bullet"/>
      <w:lvlText w:val="o"/>
      <w:lvlJc w:val="left"/>
      <w:pPr>
        <w:ind w:left="3600" w:hanging="360"/>
      </w:pPr>
      <w:rPr>
        <w:rFonts w:ascii="Courier New" w:hAnsi="Courier New" w:hint="default"/>
      </w:rPr>
    </w:lvl>
    <w:lvl w:ilvl="5" w:tplc="3B8CF7DE">
      <w:start w:val="1"/>
      <w:numFmt w:val="bullet"/>
      <w:lvlText w:val=""/>
      <w:lvlJc w:val="left"/>
      <w:pPr>
        <w:ind w:left="4320" w:hanging="360"/>
      </w:pPr>
      <w:rPr>
        <w:rFonts w:ascii="Wingdings" w:hAnsi="Wingdings" w:hint="default"/>
      </w:rPr>
    </w:lvl>
    <w:lvl w:ilvl="6" w:tplc="C2F01D3C">
      <w:start w:val="1"/>
      <w:numFmt w:val="bullet"/>
      <w:lvlText w:val=""/>
      <w:lvlJc w:val="left"/>
      <w:pPr>
        <w:ind w:left="5040" w:hanging="360"/>
      </w:pPr>
      <w:rPr>
        <w:rFonts w:ascii="Symbol" w:hAnsi="Symbol" w:hint="default"/>
      </w:rPr>
    </w:lvl>
    <w:lvl w:ilvl="7" w:tplc="DB6AFA14">
      <w:start w:val="1"/>
      <w:numFmt w:val="bullet"/>
      <w:lvlText w:val="o"/>
      <w:lvlJc w:val="left"/>
      <w:pPr>
        <w:ind w:left="5760" w:hanging="360"/>
      </w:pPr>
      <w:rPr>
        <w:rFonts w:ascii="Courier New" w:hAnsi="Courier New" w:hint="default"/>
      </w:rPr>
    </w:lvl>
    <w:lvl w:ilvl="8" w:tplc="5F329984">
      <w:start w:val="1"/>
      <w:numFmt w:val="bullet"/>
      <w:lvlText w:val=""/>
      <w:lvlJc w:val="left"/>
      <w:pPr>
        <w:ind w:left="6480" w:hanging="360"/>
      </w:pPr>
      <w:rPr>
        <w:rFonts w:ascii="Wingdings" w:hAnsi="Wingdings" w:hint="default"/>
      </w:rPr>
    </w:lvl>
  </w:abstractNum>
  <w:abstractNum w:abstractNumId="31" w15:restartNumberingAfterBreak="0">
    <w:nsid w:val="6E432907"/>
    <w:multiLevelType w:val="hybridMultilevel"/>
    <w:tmpl w:val="26781358"/>
    <w:lvl w:ilvl="0" w:tplc="8BC8ECF4">
      <w:start w:val="1"/>
      <w:numFmt w:val="bullet"/>
      <w:lvlText w:val=""/>
      <w:lvlJc w:val="left"/>
      <w:pPr>
        <w:ind w:left="720" w:hanging="360"/>
      </w:pPr>
      <w:rPr>
        <w:rFonts w:ascii="Symbol" w:hAnsi="Symbol" w:hint="default"/>
      </w:rPr>
    </w:lvl>
    <w:lvl w:ilvl="1" w:tplc="0922A7AA">
      <w:start w:val="1"/>
      <w:numFmt w:val="bullet"/>
      <w:lvlText w:val="o"/>
      <w:lvlJc w:val="left"/>
      <w:pPr>
        <w:ind w:left="1440" w:hanging="360"/>
      </w:pPr>
      <w:rPr>
        <w:rFonts w:ascii="Courier New" w:hAnsi="Courier New" w:hint="default"/>
      </w:rPr>
    </w:lvl>
    <w:lvl w:ilvl="2" w:tplc="CAFEF084">
      <w:start w:val="1"/>
      <w:numFmt w:val="bullet"/>
      <w:lvlText w:val=""/>
      <w:lvlJc w:val="left"/>
      <w:pPr>
        <w:ind w:left="2160" w:hanging="360"/>
      </w:pPr>
      <w:rPr>
        <w:rFonts w:ascii="Wingdings" w:hAnsi="Wingdings" w:hint="default"/>
      </w:rPr>
    </w:lvl>
    <w:lvl w:ilvl="3" w:tplc="99C6CB54">
      <w:start w:val="1"/>
      <w:numFmt w:val="bullet"/>
      <w:lvlText w:val=""/>
      <w:lvlJc w:val="left"/>
      <w:pPr>
        <w:ind w:left="2880" w:hanging="360"/>
      </w:pPr>
      <w:rPr>
        <w:rFonts w:ascii="Symbol" w:hAnsi="Symbol" w:hint="default"/>
      </w:rPr>
    </w:lvl>
    <w:lvl w:ilvl="4" w:tplc="DD8C028A">
      <w:start w:val="1"/>
      <w:numFmt w:val="bullet"/>
      <w:lvlText w:val="o"/>
      <w:lvlJc w:val="left"/>
      <w:pPr>
        <w:ind w:left="3600" w:hanging="360"/>
      </w:pPr>
      <w:rPr>
        <w:rFonts w:ascii="Courier New" w:hAnsi="Courier New" w:hint="default"/>
      </w:rPr>
    </w:lvl>
    <w:lvl w:ilvl="5" w:tplc="A9F0CBCC">
      <w:start w:val="1"/>
      <w:numFmt w:val="bullet"/>
      <w:lvlText w:val=""/>
      <w:lvlJc w:val="left"/>
      <w:pPr>
        <w:ind w:left="4320" w:hanging="360"/>
      </w:pPr>
      <w:rPr>
        <w:rFonts w:ascii="Wingdings" w:hAnsi="Wingdings" w:hint="default"/>
      </w:rPr>
    </w:lvl>
    <w:lvl w:ilvl="6" w:tplc="FC70F1E4">
      <w:start w:val="1"/>
      <w:numFmt w:val="bullet"/>
      <w:lvlText w:val=""/>
      <w:lvlJc w:val="left"/>
      <w:pPr>
        <w:ind w:left="5040" w:hanging="360"/>
      </w:pPr>
      <w:rPr>
        <w:rFonts w:ascii="Symbol" w:hAnsi="Symbol" w:hint="default"/>
      </w:rPr>
    </w:lvl>
    <w:lvl w:ilvl="7" w:tplc="42FC52BE">
      <w:start w:val="1"/>
      <w:numFmt w:val="bullet"/>
      <w:lvlText w:val="o"/>
      <w:lvlJc w:val="left"/>
      <w:pPr>
        <w:ind w:left="5760" w:hanging="360"/>
      </w:pPr>
      <w:rPr>
        <w:rFonts w:ascii="Courier New" w:hAnsi="Courier New" w:hint="default"/>
      </w:rPr>
    </w:lvl>
    <w:lvl w:ilvl="8" w:tplc="A44EE030">
      <w:start w:val="1"/>
      <w:numFmt w:val="bullet"/>
      <w:lvlText w:val=""/>
      <w:lvlJc w:val="left"/>
      <w:pPr>
        <w:ind w:left="6480" w:hanging="360"/>
      </w:pPr>
      <w:rPr>
        <w:rFonts w:ascii="Wingdings" w:hAnsi="Wingdings" w:hint="default"/>
      </w:rPr>
    </w:lvl>
  </w:abstractNum>
  <w:abstractNum w:abstractNumId="32" w15:restartNumberingAfterBreak="0">
    <w:nsid w:val="7135D161"/>
    <w:multiLevelType w:val="hybridMultilevel"/>
    <w:tmpl w:val="FCC6C6A6"/>
    <w:lvl w:ilvl="0" w:tplc="68F615D8">
      <w:start w:val="1"/>
      <w:numFmt w:val="bullet"/>
      <w:lvlText w:val=""/>
      <w:lvlJc w:val="left"/>
      <w:pPr>
        <w:ind w:left="360" w:hanging="360"/>
      </w:pPr>
      <w:rPr>
        <w:rFonts w:ascii="Symbol" w:hAnsi="Symbol" w:hint="default"/>
      </w:rPr>
    </w:lvl>
    <w:lvl w:ilvl="1" w:tplc="5CFE0F82">
      <w:start w:val="1"/>
      <w:numFmt w:val="bullet"/>
      <w:lvlText w:val="o"/>
      <w:lvlJc w:val="left"/>
      <w:pPr>
        <w:ind w:left="1080" w:hanging="360"/>
      </w:pPr>
      <w:rPr>
        <w:rFonts w:ascii="Courier New" w:hAnsi="Courier New" w:hint="default"/>
      </w:rPr>
    </w:lvl>
    <w:lvl w:ilvl="2" w:tplc="42A8BA5E">
      <w:start w:val="1"/>
      <w:numFmt w:val="bullet"/>
      <w:lvlText w:val=""/>
      <w:lvlJc w:val="left"/>
      <w:pPr>
        <w:ind w:left="1800" w:hanging="360"/>
      </w:pPr>
      <w:rPr>
        <w:rFonts w:ascii="Wingdings" w:hAnsi="Wingdings" w:hint="default"/>
      </w:rPr>
    </w:lvl>
    <w:lvl w:ilvl="3" w:tplc="3A6E1B38">
      <w:start w:val="1"/>
      <w:numFmt w:val="bullet"/>
      <w:lvlText w:val=""/>
      <w:lvlJc w:val="left"/>
      <w:pPr>
        <w:ind w:left="2520" w:hanging="360"/>
      </w:pPr>
      <w:rPr>
        <w:rFonts w:ascii="Symbol" w:hAnsi="Symbol" w:hint="default"/>
      </w:rPr>
    </w:lvl>
    <w:lvl w:ilvl="4" w:tplc="86DC3220">
      <w:start w:val="1"/>
      <w:numFmt w:val="bullet"/>
      <w:lvlText w:val="o"/>
      <w:lvlJc w:val="left"/>
      <w:pPr>
        <w:ind w:left="3240" w:hanging="360"/>
      </w:pPr>
      <w:rPr>
        <w:rFonts w:ascii="Courier New" w:hAnsi="Courier New" w:hint="default"/>
      </w:rPr>
    </w:lvl>
    <w:lvl w:ilvl="5" w:tplc="695EC9FC">
      <w:start w:val="1"/>
      <w:numFmt w:val="bullet"/>
      <w:lvlText w:val=""/>
      <w:lvlJc w:val="left"/>
      <w:pPr>
        <w:ind w:left="3960" w:hanging="360"/>
      </w:pPr>
      <w:rPr>
        <w:rFonts w:ascii="Wingdings" w:hAnsi="Wingdings" w:hint="default"/>
      </w:rPr>
    </w:lvl>
    <w:lvl w:ilvl="6" w:tplc="85F2F83A">
      <w:start w:val="1"/>
      <w:numFmt w:val="bullet"/>
      <w:lvlText w:val=""/>
      <w:lvlJc w:val="left"/>
      <w:pPr>
        <w:ind w:left="4680" w:hanging="360"/>
      </w:pPr>
      <w:rPr>
        <w:rFonts w:ascii="Symbol" w:hAnsi="Symbol" w:hint="default"/>
      </w:rPr>
    </w:lvl>
    <w:lvl w:ilvl="7" w:tplc="89F02E3A">
      <w:start w:val="1"/>
      <w:numFmt w:val="bullet"/>
      <w:lvlText w:val="o"/>
      <w:lvlJc w:val="left"/>
      <w:pPr>
        <w:ind w:left="5400" w:hanging="360"/>
      </w:pPr>
      <w:rPr>
        <w:rFonts w:ascii="Courier New" w:hAnsi="Courier New" w:hint="default"/>
      </w:rPr>
    </w:lvl>
    <w:lvl w:ilvl="8" w:tplc="E1227E5C">
      <w:start w:val="1"/>
      <w:numFmt w:val="bullet"/>
      <w:lvlText w:val=""/>
      <w:lvlJc w:val="left"/>
      <w:pPr>
        <w:ind w:left="6120" w:hanging="360"/>
      </w:pPr>
      <w:rPr>
        <w:rFonts w:ascii="Wingdings" w:hAnsi="Wingdings" w:hint="default"/>
      </w:rPr>
    </w:lvl>
  </w:abstractNum>
  <w:abstractNum w:abstractNumId="33" w15:restartNumberingAfterBreak="0">
    <w:nsid w:val="75452B72"/>
    <w:multiLevelType w:val="hybridMultilevel"/>
    <w:tmpl w:val="9C1A1598"/>
    <w:lvl w:ilvl="0" w:tplc="C50E309A">
      <w:start w:val="1"/>
      <w:numFmt w:val="decimal"/>
      <w:lvlText w:val="%1."/>
      <w:lvlJc w:val="left"/>
      <w:pPr>
        <w:ind w:left="360" w:hanging="360"/>
      </w:pPr>
      <w:rPr>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809C5E5"/>
    <w:multiLevelType w:val="hybridMultilevel"/>
    <w:tmpl w:val="4CDC033A"/>
    <w:lvl w:ilvl="0" w:tplc="1C30DC68">
      <w:start w:val="1"/>
      <w:numFmt w:val="bullet"/>
      <w:lvlText w:val=""/>
      <w:lvlJc w:val="left"/>
      <w:pPr>
        <w:ind w:left="720" w:hanging="360"/>
      </w:pPr>
      <w:rPr>
        <w:rFonts w:ascii="Symbol" w:hAnsi="Symbol" w:hint="default"/>
      </w:rPr>
    </w:lvl>
    <w:lvl w:ilvl="1" w:tplc="0A526A62">
      <w:start w:val="1"/>
      <w:numFmt w:val="bullet"/>
      <w:lvlText w:val="o"/>
      <w:lvlJc w:val="left"/>
      <w:pPr>
        <w:ind w:left="1440" w:hanging="360"/>
      </w:pPr>
      <w:rPr>
        <w:rFonts w:ascii="Courier New" w:hAnsi="Courier New" w:hint="default"/>
      </w:rPr>
    </w:lvl>
    <w:lvl w:ilvl="2" w:tplc="9EB65E1A">
      <w:start w:val="1"/>
      <w:numFmt w:val="bullet"/>
      <w:lvlText w:val=""/>
      <w:lvlJc w:val="left"/>
      <w:pPr>
        <w:ind w:left="2160" w:hanging="360"/>
      </w:pPr>
      <w:rPr>
        <w:rFonts w:ascii="Wingdings" w:hAnsi="Wingdings" w:hint="default"/>
      </w:rPr>
    </w:lvl>
    <w:lvl w:ilvl="3" w:tplc="65725862">
      <w:start w:val="1"/>
      <w:numFmt w:val="bullet"/>
      <w:lvlText w:val=""/>
      <w:lvlJc w:val="left"/>
      <w:pPr>
        <w:ind w:left="2880" w:hanging="360"/>
      </w:pPr>
      <w:rPr>
        <w:rFonts w:ascii="Symbol" w:hAnsi="Symbol" w:hint="default"/>
      </w:rPr>
    </w:lvl>
    <w:lvl w:ilvl="4" w:tplc="1526B9BE">
      <w:start w:val="1"/>
      <w:numFmt w:val="bullet"/>
      <w:lvlText w:val="o"/>
      <w:lvlJc w:val="left"/>
      <w:pPr>
        <w:ind w:left="3600" w:hanging="360"/>
      </w:pPr>
      <w:rPr>
        <w:rFonts w:ascii="Courier New" w:hAnsi="Courier New" w:hint="default"/>
      </w:rPr>
    </w:lvl>
    <w:lvl w:ilvl="5" w:tplc="30E06C60">
      <w:start w:val="1"/>
      <w:numFmt w:val="bullet"/>
      <w:lvlText w:val=""/>
      <w:lvlJc w:val="left"/>
      <w:pPr>
        <w:ind w:left="4320" w:hanging="360"/>
      </w:pPr>
      <w:rPr>
        <w:rFonts w:ascii="Wingdings" w:hAnsi="Wingdings" w:hint="default"/>
      </w:rPr>
    </w:lvl>
    <w:lvl w:ilvl="6" w:tplc="17B6E284">
      <w:start w:val="1"/>
      <w:numFmt w:val="bullet"/>
      <w:lvlText w:val=""/>
      <w:lvlJc w:val="left"/>
      <w:pPr>
        <w:ind w:left="5040" w:hanging="360"/>
      </w:pPr>
      <w:rPr>
        <w:rFonts w:ascii="Symbol" w:hAnsi="Symbol" w:hint="default"/>
      </w:rPr>
    </w:lvl>
    <w:lvl w:ilvl="7" w:tplc="7A604044">
      <w:start w:val="1"/>
      <w:numFmt w:val="bullet"/>
      <w:lvlText w:val="o"/>
      <w:lvlJc w:val="left"/>
      <w:pPr>
        <w:ind w:left="5760" w:hanging="360"/>
      </w:pPr>
      <w:rPr>
        <w:rFonts w:ascii="Courier New" w:hAnsi="Courier New" w:hint="default"/>
      </w:rPr>
    </w:lvl>
    <w:lvl w:ilvl="8" w:tplc="00762A66">
      <w:start w:val="1"/>
      <w:numFmt w:val="bullet"/>
      <w:lvlText w:val=""/>
      <w:lvlJc w:val="left"/>
      <w:pPr>
        <w:ind w:left="6480" w:hanging="360"/>
      </w:pPr>
      <w:rPr>
        <w:rFonts w:ascii="Wingdings" w:hAnsi="Wingdings" w:hint="default"/>
      </w:rPr>
    </w:lvl>
  </w:abstractNum>
  <w:abstractNum w:abstractNumId="35" w15:restartNumberingAfterBreak="0">
    <w:nsid w:val="78AE0E72"/>
    <w:multiLevelType w:val="hybridMultilevel"/>
    <w:tmpl w:val="7486926C"/>
    <w:lvl w:ilvl="0" w:tplc="6FD84242">
      <w:numFmt w:val="bullet"/>
      <w:lvlText w:val="-"/>
      <w:lvlJc w:val="left"/>
      <w:pPr>
        <w:ind w:left="720" w:hanging="360"/>
      </w:pPr>
      <w:rPr>
        <w:rFonts w:ascii="Gill Sans MT" w:eastAsia="Gill Sans MT" w:hAnsi="Gill Sans MT" w:cs="Gill Sans 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2C94CC"/>
    <w:multiLevelType w:val="hybridMultilevel"/>
    <w:tmpl w:val="4038223A"/>
    <w:lvl w:ilvl="0" w:tplc="833ABC12">
      <w:start w:val="1"/>
      <w:numFmt w:val="bullet"/>
      <w:lvlText w:val=""/>
      <w:lvlJc w:val="left"/>
      <w:pPr>
        <w:ind w:left="720" w:hanging="360"/>
      </w:pPr>
      <w:rPr>
        <w:rFonts w:ascii="Symbol" w:hAnsi="Symbol" w:hint="default"/>
      </w:rPr>
    </w:lvl>
    <w:lvl w:ilvl="1" w:tplc="8F289252">
      <w:start w:val="1"/>
      <w:numFmt w:val="bullet"/>
      <w:lvlText w:val="o"/>
      <w:lvlJc w:val="left"/>
      <w:pPr>
        <w:ind w:left="1440" w:hanging="360"/>
      </w:pPr>
      <w:rPr>
        <w:rFonts w:ascii="Courier New" w:hAnsi="Courier New" w:hint="default"/>
      </w:rPr>
    </w:lvl>
    <w:lvl w:ilvl="2" w:tplc="C9A44A52">
      <w:start w:val="1"/>
      <w:numFmt w:val="bullet"/>
      <w:lvlText w:val=""/>
      <w:lvlJc w:val="left"/>
      <w:pPr>
        <w:ind w:left="2160" w:hanging="360"/>
      </w:pPr>
      <w:rPr>
        <w:rFonts w:ascii="Wingdings" w:hAnsi="Wingdings" w:hint="default"/>
      </w:rPr>
    </w:lvl>
    <w:lvl w:ilvl="3" w:tplc="8528B318">
      <w:start w:val="1"/>
      <w:numFmt w:val="bullet"/>
      <w:lvlText w:val=""/>
      <w:lvlJc w:val="left"/>
      <w:pPr>
        <w:ind w:left="2880" w:hanging="360"/>
      </w:pPr>
      <w:rPr>
        <w:rFonts w:ascii="Symbol" w:hAnsi="Symbol" w:hint="default"/>
      </w:rPr>
    </w:lvl>
    <w:lvl w:ilvl="4" w:tplc="1E7E2704">
      <w:start w:val="1"/>
      <w:numFmt w:val="bullet"/>
      <w:lvlText w:val="o"/>
      <w:lvlJc w:val="left"/>
      <w:pPr>
        <w:ind w:left="3600" w:hanging="360"/>
      </w:pPr>
      <w:rPr>
        <w:rFonts w:ascii="Courier New" w:hAnsi="Courier New" w:hint="default"/>
      </w:rPr>
    </w:lvl>
    <w:lvl w:ilvl="5" w:tplc="3278B30A">
      <w:start w:val="1"/>
      <w:numFmt w:val="bullet"/>
      <w:lvlText w:val=""/>
      <w:lvlJc w:val="left"/>
      <w:pPr>
        <w:ind w:left="4320" w:hanging="360"/>
      </w:pPr>
      <w:rPr>
        <w:rFonts w:ascii="Wingdings" w:hAnsi="Wingdings" w:hint="default"/>
      </w:rPr>
    </w:lvl>
    <w:lvl w:ilvl="6" w:tplc="3F1C7F3C">
      <w:start w:val="1"/>
      <w:numFmt w:val="bullet"/>
      <w:lvlText w:val=""/>
      <w:lvlJc w:val="left"/>
      <w:pPr>
        <w:ind w:left="5040" w:hanging="360"/>
      </w:pPr>
      <w:rPr>
        <w:rFonts w:ascii="Symbol" w:hAnsi="Symbol" w:hint="default"/>
      </w:rPr>
    </w:lvl>
    <w:lvl w:ilvl="7" w:tplc="930CB93C">
      <w:start w:val="1"/>
      <w:numFmt w:val="bullet"/>
      <w:lvlText w:val="o"/>
      <w:lvlJc w:val="left"/>
      <w:pPr>
        <w:ind w:left="5760" w:hanging="360"/>
      </w:pPr>
      <w:rPr>
        <w:rFonts w:ascii="Courier New" w:hAnsi="Courier New" w:hint="default"/>
      </w:rPr>
    </w:lvl>
    <w:lvl w:ilvl="8" w:tplc="AC6E80F2">
      <w:start w:val="1"/>
      <w:numFmt w:val="bullet"/>
      <w:lvlText w:val=""/>
      <w:lvlJc w:val="left"/>
      <w:pPr>
        <w:ind w:left="6480" w:hanging="360"/>
      </w:pPr>
      <w:rPr>
        <w:rFonts w:ascii="Wingdings" w:hAnsi="Wingdings" w:hint="default"/>
      </w:rPr>
    </w:lvl>
  </w:abstractNum>
  <w:num w:numId="1" w16cid:durableId="1149901038">
    <w:abstractNumId w:val="28"/>
  </w:num>
  <w:num w:numId="2" w16cid:durableId="1171794017">
    <w:abstractNumId w:val="36"/>
  </w:num>
  <w:num w:numId="3" w16cid:durableId="1305700632">
    <w:abstractNumId w:val="3"/>
  </w:num>
  <w:num w:numId="4" w16cid:durableId="1315333348">
    <w:abstractNumId w:val="13"/>
  </w:num>
  <w:num w:numId="5" w16cid:durableId="1595439382">
    <w:abstractNumId w:val="5"/>
  </w:num>
  <w:num w:numId="6" w16cid:durableId="1620529819">
    <w:abstractNumId w:val="32"/>
  </w:num>
  <w:num w:numId="7" w16cid:durableId="1657489775">
    <w:abstractNumId w:val="4"/>
  </w:num>
  <w:num w:numId="8" w16cid:durableId="1722822266">
    <w:abstractNumId w:val="1"/>
  </w:num>
  <w:num w:numId="9" w16cid:durableId="1726372430">
    <w:abstractNumId w:val="19"/>
  </w:num>
  <w:num w:numId="10" w16cid:durableId="1730379731">
    <w:abstractNumId w:val="31"/>
  </w:num>
  <w:num w:numId="11" w16cid:durableId="2048405955">
    <w:abstractNumId w:val="8"/>
  </w:num>
  <w:num w:numId="12" w16cid:durableId="2136750205">
    <w:abstractNumId w:val="7"/>
  </w:num>
  <w:num w:numId="13" w16cid:durableId="2139103474">
    <w:abstractNumId w:val="12"/>
  </w:num>
  <w:num w:numId="14" w16cid:durableId="239678681">
    <w:abstractNumId w:val="6"/>
  </w:num>
  <w:num w:numId="15" w16cid:durableId="289940607">
    <w:abstractNumId w:val="29"/>
  </w:num>
  <w:num w:numId="16" w16cid:durableId="293490678">
    <w:abstractNumId w:val="24"/>
  </w:num>
  <w:num w:numId="17" w16cid:durableId="33778550">
    <w:abstractNumId w:val="0"/>
  </w:num>
  <w:num w:numId="18" w16cid:durableId="367803336">
    <w:abstractNumId w:val="30"/>
  </w:num>
  <w:num w:numId="19" w16cid:durableId="440102577">
    <w:abstractNumId w:val="22"/>
  </w:num>
  <w:num w:numId="20" w16cid:durableId="6832682">
    <w:abstractNumId w:val="2"/>
  </w:num>
  <w:num w:numId="21" w16cid:durableId="867646719">
    <w:abstractNumId w:val="34"/>
  </w:num>
  <w:num w:numId="22" w16cid:durableId="873540868">
    <w:abstractNumId w:val="25"/>
  </w:num>
  <w:num w:numId="23" w16cid:durableId="1175072161">
    <w:abstractNumId w:val="35"/>
  </w:num>
  <w:num w:numId="24" w16cid:durableId="137497799">
    <w:abstractNumId w:val="20"/>
  </w:num>
  <w:num w:numId="25" w16cid:durableId="1737242995">
    <w:abstractNumId w:val="27"/>
  </w:num>
  <w:num w:numId="26" w16cid:durableId="1337609417">
    <w:abstractNumId w:val="33"/>
  </w:num>
  <w:num w:numId="27" w16cid:durableId="1615821289">
    <w:abstractNumId w:val="17"/>
  </w:num>
  <w:num w:numId="28" w16cid:durableId="1833790032">
    <w:abstractNumId w:val="14"/>
  </w:num>
  <w:num w:numId="29" w16cid:durableId="338654998">
    <w:abstractNumId w:val="21"/>
  </w:num>
  <w:num w:numId="30" w16cid:durableId="1520050468">
    <w:abstractNumId w:val="26"/>
  </w:num>
  <w:num w:numId="31" w16cid:durableId="1985430669">
    <w:abstractNumId w:val="16"/>
  </w:num>
  <w:num w:numId="32" w16cid:durableId="1412309736">
    <w:abstractNumId w:val="18"/>
  </w:num>
  <w:num w:numId="33" w16cid:durableId="1088621950">
    <w:abstractNumId w:val="23"/>
  </w:num>
  <w:num w:numId="34" w16cid:durableId="941572593">
    <w:abstractNumId w:val="10"/>
  </w:num>
  <w:num w:numId="35" w16cid:durableId="1101730079">
    <w:abstractNumId w:val="11"/>
  </w:num>
  <w:num w:numId="36" w16cid:durableId="2025934845">
    <w:abstractNumId w:val="9"/>
  </w:num>
  <w:num w:numId="37" w16cid:durableId="20722977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4E0A"/>
    <w:rsid w:val="00034616"/>
    <w:rsid w:val="000441E7"/>
    <w:rsid w:val="0006063C"/>
    <w:rsid w:val="000744A0"/>
    <w:rsid w:val="000769A1"/>
    <w:rsid w:val="000824DD"/>
    <w:rsid w:val="00082E62"/>
    <w:rsid w:val="000B370E"/>
    <w:rsid w:val="000C0E13"/>
    <w:rsid w:val="000C179A"/>
    <w:rsid w:val="000D6DEE"/>
    <w:rsid w:val="000E5497"/>
    <w:rsid w:val="001137F2"/>
    <w:rsid w:val="0011574C"/>
    <w:rsid w:val="0011764D"/>
    <w:rsid w:val="00126423"/>
    <w:rsid w:val="0013003E"/>
    <w:rsid w:val="00130333"/>
    <w:rsid w:val="0015074B"/>
    <w:rsid w:val="00155824"/>
    <w:rsid w:val="00163DA9"/>
    <w:rsid w:val="0019521B"/>
    <w:rsid w:val="001B46BE"/>
    <w:rsid w:val="001C0872"/>
    <w:rsid w:val="001C7144"/>
    <w:rsid w:val="001D38DE"/>
    <w:rsid w:val="001D6DF1"/>
    <w:rsid w:val="001E1732"/>
    <w:rsid w:val="00201ECA"/>
    <w:rsid w:val="00203C91"/>
    <w:rsid w:val="00236A66"/>
    <w:rsid w:val="00236B18"/>
    <w:rsid w:val="00245B6B"/>
    <w:rsid w:val="002573EA"/>
    <w:rsid w:val="0029639D"/>
    <w:rsid w:val="002A1B77"/>
    <w:rsid w:val="002A6538"/>
    <w:rsid w:val="002D3890"/>
    <w:rsid w:val="002E0325"/>
    <w:rsid w:val="002F0581"/>
    <w:rsid w:val="002F094E"/>
    <w:rsid w:val="002F40EF"/>
    <w:rsid w:val="00311CB5"/>
    <w:rsid w:val="00326F90"/>
    <w:rsid w:val="003349ED"/>
    <w:rsid w:val="00350FAD"/>
    <w:rsid w:val="00355B9A"/>
    <w:rsid w:val="0036214B"/>
    <w:rsid w:val="00382A0F"/>
    <w:rsid w:val="00393C9A"/>
    <w:rsid w:val="00395E38"/>
    <w:rsid w:val="003B1CD5"/>
    <w:rsid w:val="003B2CF0"/>
    <w:rsid w:val="003B5D4B"/>
    <w:rsid w:val="003C6DEC"/>
    <w:rsid w:val="003C6E0E"/>
    <w:rsid w:val="00402FB9"/>
    <w:rsid w:val="00405B82"/>
    <w:rsid w:val="00414DEC"/>
    <w:rsid w:val="004204D9"/>
    <w:rsid w:val="004372AB"/>
    <w:rsid w:val="00446708"/>
    <w:rsid w:val="004517AB"/>
    <w:rsid w:val="0045576B"/>
    <w:rsid w:val="004561B8"/>
    <w:rsid w:val="004608C7"/>
    <w:rsid w:val="00470CDB"/>
    <w:rsid w:val="0048693C"/>
    <w:rsid w:val="004B560B"/>
    <w:rsid w:val="004B7AD3"/>
    <w:rsid w:val="004C295E"/>
    <w:rsid w:val="004D304D"/>
    <w:rsid w:val="004D387B"/>
    <w:rsid w:val="004D6A2F"/>
    <w:rsid w:val="004E411E"/>
    <w:rsid w:val="005123A0"/>
    <w:rsid w:val="00515BF0"/>
    <w:rsid w:val="00531D12"/>
    <w:rsid w:val="005432D4"/>
    <w:rsid w:val="005643C0"/>
    <w:rsid w:val="00577CF2"/>
    <w:rsid w:val="00580E45"/>
    <w:rsid w:val="00585DC5"/>
    <w:rsid w:val="00594642"/>
    <w:rsid w:val="00596F7D"/>
    <w:rsid w:val="005B1BEE"/>
    <w:rsid w:val="005B25F8"/>
    <w:rsid w:val="005D16B3"/>
    <w:rsid w:val="005D3D94"/>
    <w:rsid w:val="005D794F"/>
    <w:rsid w:val="0060724D"/>
    <w:rsid w:val="00612219"/>
    <w:rsid w:val="00640F08"/>
    <w:rsid w:val="00646CAE"/>
    <w:rsid w:val="0066290D"/>
    <w:rsid w:val="0066431A"/>
    <w:rsid w:val="00665FDE"/>
    <w:rsid w:val="006751F3"/>
    <w:rsid w:val="006854A9"/>
    <w:rsid w:val="006A4618"/>
    <w:rsid w:val="006E084C"/>
    <w:rsid w:val="006F22C4"/>
    <w:rsid w:val="007013EB"/>
    <w:rsid w:val="00702CE2"/>
    <w:rsid w:val="007056E4"/>
    <w:rsid w:val="00707153"/>
    <w:rsid w:val="007115B2"/>
    <w:rsid w:val="007134BF"/>
    <w:rsid w:val="00717604"/>
    <w:rsid w:val="00722687"/>
    <w:rsid w:val="00724B47"/>
    <w:rsid w:val="00735001"/>
    <w:rsid w:val="007360A6"/>
    <w:rsid w:val="00744B82"/>
    <w:rsid w:val="00747D8F"/>
    <w:rsid w:val="007528D4"/>
    <w:rsid w:val="007763D2"/>
    <w:rsid w:val="00776784"/>
    <w:rsid w:val="00791376"/>
    <w:rsid w:val="00794073"/>
    <w:rsid w:val="00794D05"/>
    <w:rsid w:val="007A1320"/>
    <w:rsid w:val="007A1B79"/>
    <w:rsid w:val="007A572D"/>
    <w:rsid w:val="007B06DD"/>
    <w:rsid w:val="007B16A6"/>
    <w:rsid w:val="007D24E7"/>
    <w:rsid w:val="007D43F9"/>
    <w:rsid w:val="007E4FDB"/>
    <w:rsid w:val="007E682E"/>
    <w:rsid w:val="007F335A"/>
    <w:rsid w:val="00801C98"/>
    <w:rsid w:val="0082531A"/>
    <w:rsid w:val="00842288"/>
    <w:rsid w:val="00842B0F"/>
    <w:rsid w:val="00845763"/>
    <w:rsid w:val="00866C46"/>
    <w:rsid w:val="0088786C"/>
    <w:rsid w:val="008A12AE"/>
    <w:rsid w:val="008A425E"/>
    <w:rsid w:val="008A4EDF"/>
    <w:rsid w:val="008A6114"/>
    <w:rsid w:val="008A7B77"/>
    <w:rsid w:val="008B0604"/>
    <w:rsid w:val="008B098D"/>
    <w:rsid w:val="008C1169"/>
    <w:rsid w:val="008D0EC6"/>
    <w:rsid w:val="008F4575"/>
    <w:rsid w:val="009005B4"/>
    <w:rsid w:val="00941865"/>
    <w:rsid w:val="00974395"/>
    <w:rsid w:val="00976FEA"/>
    <w:rsid w:val="00977418"/>
    <w:rsid w:val="00977470"/>
    <w:rsid w:val="009808B7"/>
    <w:rsid w:val="00993220"/>
    <w:rsid w:val="00995E14"/>
    <w:rsid w:val="009A76D8"/>
    <w:rsid w:val="009C11D2"/>
    <w:rsid w:val="009C3999"/>
    <w:rsid w:val="009C5C9F"/>
    <w:rsid w:val="009C6F35"/>
    <w:rsid w:val="009D657B"/>
    <w:rsid w:val="009E2E2C"/>
    <w:rsid w:val="009E45D2"/>
    <w:rsid w:val="009E5CD6"/>
    <w:rsid w:val="009F6149"/>
    <w:rsid w:val="009F7537"/>
    <w:rsid w:val="009F7B11"/>
    <w:rsid w:val="00A037D3"/>
    <w:rsid w:val="00A110F8"/>
    <w:rsid w:val="00A16350"/>
    <w:rsid w:val="00A17297"/>
    <w:rsid w:val="00A2133B"/>
    <w:rsid w:val="00A35EEA"/>
    <w:rsid w:val="00A6671D"/>
    <w:rsid w:val="00A67516"/>
    <w:rsid w:val="00A769D9"/>
    <w:rsid w:val="00A92B62"/>
    <w:rsid w:val="00A95780"/>
    <w:rsid w:val="00AA1D8D"/>
    <w:rsid w:val="00AD0B2B"/>
    <w:rsid w:val="00AD39BF"/>
    <w:rsid w:val="00AD3AD9"/>
    <w:rsid w:val="00AE2F15"/>
    <w:rsid w:val="00AE6AAE"/>
    <w:rsid w:val="00AE7CF4"/>
    <w:rsid w:val="00B01BB9"/>
    <w:rsid w:val="00B06E3B"/>
    <w:rsid w:val="00B1242C"/>
    <w:rsid w:val="00B151B5"/>
    <w:rsid w:val="00B21D7B"/>
    <w:rsid w:val="00B2312B"/>
    <w:rsid w:val="00B300B3"/>
    <w:rsid w:val="00B36098"/>
    <w:rsid w:val="00B47730"/>
    <w:rsid w:val="00B5026E"/>
    <w:rsid w:val="00B76E4C"/>
    <w:rsid w:val="00B80298"/>
    <w:rsid w:val="00BA222A"/>
    <w:rsid w:val="00BA4B78"/>
    <w:rsid w:val="00BB2159"/>
    <w:rsid w:val="00BB5378"/>
    <w:rsid w:val="00BB5AE9"/>
    <w:rsid w:val="00BB6A35"/>
    <w:rsid w:val="00BB7F4B"/>
    <w:rsid w:val="00BC3779"/>
    <w:rsid w:val="00BD2E5E"/>
    <w:rsid w:val="00C04C95"/>
    <w:rsid w:val="00C120E1"/>
    <w:rsid w:val="00C16526"/>
    <w:rsid w:val="00C16978"/>
    <w:rsid w:val="00C17C15"/>
    <w:rsid w:val="00C17D3C"/>
    <w:rsid w:val="00C35B65"/>
    <w:rsid w:val="00C3643E"/>
    <w:rsid w:val="00C521BB"/>
    <w:rsid w:val="00C641FE"/>
    <w:rsid w:val="00C70E85"/>
    <w:rsid w:val="00C743C9"/>
    <w:rsid w:val="00C92B85"/>
    <w:rsid w:val="00C953B2"/>
    <w:rsid w:val="00CA2D4E"/>
    <w:rsid w:val="00CB0664"/>
    <w:rsid w:val="00CD1CA9"/>
    <w:rsid w:val="00CD569D"/>
    <w:rsid w:val="00CF5726"/>
    <w:rsid w:val="00D022F3"/>
    <w:rsid w:val="00D028A0"/>
    <w:rsid w:val="00D0449D"/>
    <w:rsid w:val="00D07115"/>
    <w:rsid w:val="00D120AA"/>
    <w:rsid w:val="00D14CA2"/>
    <w:rsid w:val="00D15AF4"/>
    <w:rsid w:val="00D20B83"/>
    <w:rsid w:val="00D50A12"/>
    <w:rsid w:val="00D74B40"/>
    <w:rsid w:val="00D82C54"/>
    <w:rsid w:val="00D933BF"/>
    <w:rsid w:val="00DC0554"/>
    <w:rsid w:val="00DC7A19"/>
    <w:rsid w:val="00DE6433"/>
    <w:rsid w:val="00E03D1C"/>
    <w:rsid w:val="00E05CCE"/>
    <w:rsid w:val="00E25781"/>
    <w:rsid w:val="00E26FA1"/>
    <w:rsid w:val="00E27174"/>
    <w:rsid w:val="00E428AD"/>
    <w:rsid w:val="00E436EB"/>
    <w:rsid w:val="00E6171F"/>
    <w:rsid w:val="00E92C0F"/>
    <w:rsid w:val="00EA4FF5"/>
    <w:rsid w:val="00EA6C0A"/>
    <w:rsid w:val="00EA6C4E"/>
    <w:rsid w:val="00EB126C"/>
    <w:rsid w:val="00EB4A55"/>
    <w:rsid w:val="00ED372C"/>
    <w:rsid w:val="00F076DF"/>
    <w:rsid w:val="00F12C2D"/>
    <w:rsid w:val="00F14A59"/>
    <w:rsid w:val="00F14CBE"/>
    <w:rsid w:val="00F156F2"/>
    <w:rsid w:val="00F16BFF"/>
    <w:rsid w:val="00F27521"/>
    <w:rsid w:val="00F32FFE"/>
    <w:rsid w:val="00F47719"/>
    <w:rsid w:val="00F51B43"/>
    <w:rsid w:val="00F545F8"/>
    <w:rsid w:val="00F770C9"/>
    <w:rsid w:val="00F976D5"/>
    <w:rsid w:val="00FA4F6F"/>
    <w:rsid w:val="00FA56B5"/>
    <w:rsid w:val="00FA7138"/>
    <w:rsid w:val="00FB0256"/>
    <w:rsid w:val="00FB7F1C"/>
    <w:rsid w:val="00FC1BF4"/>
    <w:rsid w:val="00FC3C55"/>
    <w:rsid w:val="00FC693F"/>
    <w:rsid w:val="00FE7159"/>
    <w:rsid w:val="00FF3805"/>
    <w:rsid w:val="05C4D9B1"/>
    <w:rsid w:val="081AB8FF"/>
    <w:rsid w:val="09D6E041"/>
    <w:rsid w:val="0CC594E8"/>
    <w:rsid w:val="0F42257B"/>
    <w:rsid w:val="13A30AD2"/>
    <w:rsid w:val="152AB0A1"/>
    <w:rsid w:val="1596EF0A"/>
    <w:rsid w:val="178356EC"/>
    <w:rsid w:val="195B9AD8"/>
    <w:rsid w:val="1FFDD154"/>
    <w:rsid w:val="2378EAA7"/>
    <w:rsid w:val="256B09D8"/>
    <w:rsid w:val="28D7C077"/>
    <w:rsid w:val="2A25FDEC"/>
    <w:rsid w:val="2B15080D"/>
    <w:rsid w:val="2CD18978"/>
    <w:rsid w:val="3028F330"/>
    <w:rsid w:val="3161BDDF"/>
    <w:rsid w:val="33460519"/>
    <w:rsid w:val="34329383"/>
    <w:rsid w:val="36D8A346"/>
    <w:rsid w:val="37FA48C9"/>
    <w:rsid w:val="3938A332"/>
    <w:rsid w:val="3AB2F6DB"/>
    <w:rsid w:val="3EA16D54"/>
    <w:rsid w:val="42E498B2"/>
    <w:rsid w:val="4356710F"/>
    <w:rsid w:val="43CB53C0"/>
    <w:rsid w:val="4400289E"/>
    <w:rsid w:val="46203492"/>
    <w:rsid w:val="46C6D329"/>
    <w:rsid w:val="48B7E009"/>
    <w:rsid w:val="48CA5C47"/>
    <w:rsid w:val="490FC021"/>
    <w:rsid w:val="49F00C03"/>
    <w:rsid w:val="4B27FA63"/>
    <w:rsid w:val="4C590576"/>
    <w:rsid w:val="4C9F3DC4"/>
    <w:rsid w:val="4CA4DFC4"/>
    <w:rsid w:val="4DCD8233"/>
    <w:rsid w:val="50F0E76D"/>
    <w:rsid w:val="523DFF75"/>
    <w:rsid w:val="5291E59A"/>
    <w:rsid w:val="5494F066"/>
    <w:rsid w:val="56DEDB32"/>
    <w:rsid w:val="588903A5"/>
    <w:rsid w:val="592C9A68"/>
    <w:rsid w:val="5ADD6928"/>
    <w:rsid w:val="5B6153D8"/>
    <w:rsid w:val="5E0DB5E1"/>
    <w:rsid w:val="5E101B3B"/>
    <w:rsid w:val="622F69ED"/>
    <w:rsid w:val="6270B881"/>
    <w:rsid w:val="62844670"/>
    <w:rsid w:val="62E714F2"/>
    <w:rsid w:val="63471344"/>
    <w:rsid w:val="643D441B"/>
    <w:rsid w:val="6465F185"/>
    <w:rsid w:val="694E38B2"/>
    <w:rsid w:val="699D6B52"/>
    <w:rsid w:val="6E46AD3D"/>
    <w:rsid w:val="70B6E4BC"/>
    <w:rsid w:val="70D108F6"/>
    <w:rsid w:val="71A037E2"/>
    <w:rsid w:val="72426727"/>
    <w:rsid w:val="791C672D"/>
    <w:rsid w:val="7C8EF17D"/>
    <w:rsid w:val="7CAAE2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5CB3EE6E-1450-4D54-91F4-D1DD430AF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1"/>
      </w:numPr>
      <w:contextualSpacing/>
    </w:pPr>
  </w:style>
  <w:style w:type="paragraph" w:styleId="ListBullet2">
    <w:name w:val="List Bullet 2"/>
    <w:basedOn w:val="Normal"/>
    <w:uiPriority w:val="99"/>
    <w:unhideWhenUsed/>
    <w:rsid w:val="00326F90"/>
    <w:pPr>
      <w:numPr>
        <w:numId w:val="14"/>
      </w:numPr>
      <w:contextualSpacing/>
    </w:pPr>
  </w:style>
  <w:style w:type="paragraph" w:styleId="ListBullet3">
    <w:name w:val="List Bullet 3"/>
    <w:basedOn w:val="Normal"/>
    <w:uiPriority w:val="99"/>
    <w:unhideWhenUsed/>
    <w:rsid w:val="00326F90"/>
    <w:pPr>
      <w:numPr>
        <w:numId w:val="5"/>
      </w:numPr>
      <w:contextualSpacing/>
    </w:pPr>
  </w:style>
  <w:style w:type="paragraph" w:styleId="ListNumber">
    <w:name w:val="List Number"/>
    <w:basedOn w:val="Normal"/>
    <w:uiPriority w:val="99"/>
    <w:unhideWhenUsed/>
    <w:rsid w:val="00326F90"/>
    <w:pPr>
      <w:numPr>
        <w:numId w:val="12"/>
      </w:numPr>
      <w:contextualSpacing/>
    </w:pPr>
  </w:style>
  <w:style w:type="paragraph" w:styleId="ListNumber2">
    <w:name w:val="List Number 2"/>
    <w:basedOn w:val="Normal"/>
    <w:uiPriority w:val="99"/>
    <w:unhideWhenUsed/>
    <w:rsid w:val="0029639D"/>
    <w:pPr>
      <w:numPr>
        <w:numId w:val="3"/>
      </w:numPr>
      <w:contextualSpacing/>
    </w:pPr>
  </w:style>
  <w:style w:type="paragraph" w:styleId="ListNumber3">
    <w:name w:val="List Number 3"/>
    <w:basedOn w:val="Normal"/>
    <w:uiPriority w:val="99"/>
    <w:unhideWhenUsed/>
    <w:rsid w:val="0029639D"/>
    <w:pPr>
      <w:numPr>
        <w:numId w:val="20"/>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1FFDD154"/>
    <w:rPr>
      <w:color w:val="0000FF"/>
      <w:u w:val="single"/>
    </w:rPr>
  </w:style>
  <w:style w:type="character" w:styleId="FollowedHyperlink">
    <w:name w:val="FollowedHyperlink"/>
    <w:basedOn w:val="DefaultParagraphFont"/>
    <w:uiPriority w:val="99"/>
    <w:semiHidden/>
    <w:unhideWhenUsed/>
    <w:rsid w:val="00C17D3C"/>
    <w:rPr>
      <w:color w:val="800080" w:themeColor="followedHyperlink"/>
      <w:u w:val="single"/>
    </w:rPr>
  </w:style>
  <w:style w:type="character" w:styleId="UnresolvedMention">
    <w:name w:val="Unresolved Mention"/>
    <w:basedOn w:val="DefaultParagraphFont"/>
    <w:uiPriority w:val="99"/>
    <w:semiHidden/>
    <w:unhideWhenUsed/>
    <w:rsid w:val="00E436EB"/>
    <w:rPr>
      <w:color w:val="605E5C"/>
      <w:shd w:val="clear" w:color="auto" w:fill="E1DFDD"/>
    </w:rPr>
  </w:style>
  <w:style w:type="character" w:customStyle="1" w:styleId="normaltextrun">
    <w:name w:val="normaltextrun"/>
    <w:basedOn w:val="DefaultParagraphFont"/>
    <w:rsid w:val="00EA6C4E"/>
  </w:style>
  <w:style w:type="paragraph" w:customStyle="1" w:styleId="Para1">
    <w:name w:val="Para 1"/>
    <w:basedOn w:val="Normal"/>
    <w:rsid w:val="00C16978"/>
    <w:pPr>
      <w:numPr>
        <w:numId w:val="25"/>
      </w:numPr>
      <w:spacing w:after="60" w:line="240" w:lineRule="auto"/>
      <w:ind w:left="425" w:hanging="425"/>
    </w:pPr>
    <w:rPr>
      <w:rFonts w:eastAsia="Times New Roman" w:cs="Times New Roman"/>
      <w:szCs w:val="24"/>
      <w:lang w:val="en-GB"/>
    </w:rPr>
  </w:style>
  <w:style w:type="paragraph" w:customStyle="1" w:styleId="Para2">
    <w:name w:val="Para 2"/>
    <w:basedOn w:val="Normal"/>
    <w:rsid w:val="00C16978"/>
    <w:pPr>
      <w:numPr>
        <w:ilvl w:val="1"/>
        <w:numId w:val="25"/>
      </w:numPr>
      <w:spacing w:after="240" w:line="240" w:lineRule="auto"/>
    </w:pPr>
    <w:rPr>
      <w:rFonts w:eastAsia="Times New Roman" w:cs="Times New Roman"/>
      <w:szCs w:val="24"/>
      <w:lang w:val="en-GB"/>
    </w:rPr>
  </w:style>
  <w:style w:type="paragraph" w:customStyle="1" w:styleId="Para3">
    <w:name w:val="Para 3"/>
    <w:basedOn w:val="Normal"/>
    <w:rsid w:val="00C16978"/>
    <w:pPr>
      <w:numPr>
        <w:ilvl w:val="2"/>
        <w:numId w:val="25"/>
      </w:numPr>
      <w:spacing w:line="240" w:lineRule="auto"/>
    </w:pPr>
    <w:rPr>
      <w:rFonts w:eastAsia="Times New Roman" w:cs="Times New Roman"/>
      <w:szCs w:val="24"/>
      <w:lang w:val="en-GB"/>
    </w:rPr>
  </w:style>
  <w:style w:type="paragraph" w:customStyle="1" w:styleId="Para4">
    <w:name w:val="Para 4"/>
    <w:basedOn w:val="Normal"/>
    <w:rsid w:val="00C16978"/>
    <w:pPr>
      <w:numPr>
        <w:ilvl w:val="3"/>
        <w:numId w:val="25"/>
      </w:numPr>
      <w:spacing w:line="240" w:lineRule="auto"/>
    </w:pPr>
    <w:rPr>
      <w:rFonts w:eastAsia="Times New Roman" w:cs="Times New Roman"/>
      <w:szCs w:val="24"/>
      <w:lang w:val="en-GB"/>
    </w:rPr>
  </w:style>
  <w:style w:type="paragraph" w:customStyle="1" w:styleId="Para5">
    <w:name w:val="Para 5"/>
    <w:basedOn w:val="Normal"/>
    <w:rsid w:val="00C16978"/>
    <w:pPr>
      <w:numPr>
        <w:ilvl w:val="4"/>
        <w:numId w:val="25"/>
      </w:numPr>
      <w:spacing w:line="240" w:lineRule="auto"/>
    </w:pPr>
    <w:rPr>
      <w:rFonts w:eastAsia="Times New Roman" w:cs="Times New Roman"/>
      <w:szCs w:val="24"/>
      <w:lang w:val="en-GB"/>
    </w:rPr>
  </w:style>
  <w:style w:type="paragraph" w:customStyle="1" w:styleId="Para6">
    <w:name w:val="Para 6"/>
    <w:basedOn w:val="Normal"/>
    <w:rsid w:val="00C16978"/>
    <w:pPr>
      <w:numPr>
        <w:ilvl w:val="5"/>
        <w:numId w:val="25"/>
      </w:numPr>
      <w:spacing w:line="240" w:lineRule="auto"/>
    </w:pPr>
    <w:rPr>
      <w:rFonts w:eastAsia="Times New Roman" w:cs="Times New Roman"/>
      <w:szCs w:val="24"/>
      <w:lang w:val="en-GB"/>
    </w:rPr>
  </w:style>
  <w:style w:type="paragraph" w:customStyle="1" w:styleId="RAMHeader">
    <w:name w:val="RAMHeader"/>
    <w:basedOn w:val="Header"/>
    <w:rsid w:val="00C16978"/>
    <w:pPr>
      <w:tabs>
        <w:tab w:val="clear" w:pos="4680"/>
        <w:tab w:val="clear" w:pos="9360"/>
        <w:tab w:val="center" w:pos="4153"/>
        <w:tab w:val="right" w:pos="8306"/>
      </w:tabs>
    </w:pPr>
    <w:rPr>
      <w:rFonts w:eastAsia="Times New Roman" w:cs="Times New Roman"/>
      <w:szCs w:val="24"/>
      <w:lang w:val="en-GB"/>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Response">
    <w:name w:val="Response"/>
    <w:basedOn w:val="Normal"/>
    <w:qFormat/>
    <w:rsid w:val="00E428AD"/>
    <w:pPr>
      <w:spacing w:after="0" w:line="240" w:lineRule="auto"/>
    </w:pPr>
    <w:rPr>
      <w:rFonts w:eastAsia="Frutiger LT Std 45 Light" w:cs="Times New Roman"/>
      <w:szCs w:val="20"/>
      <w:lang w:val="en-GB"/>
    </w:rPr>
  </w:style>
  <w:style w:type="paragraph" w:styleId="Revision">
    <w:name w:val="Revision"/>
    <w:hidden/>
    <w:uiPriority w:val="99"/>
    <w:semiHidden/>
    <w:rsid w:val="00B76E4C"/>
    <w:pPr>
      <w:spacing w:after="0" w:line="240" w:lineRule="auto"/>
    </w:pPr>
  </w:style>
  <w:style w:type="paragraph" w:styleId="CommentSubject">
    <w:name w:val="annotation subject"/>
    <w:basedOn w:val="CommentText"/>
    <w:next w:val="CommentText"/>
    <w:link w:val="CommentSubjectChar"/>
    <w:uiPriority w:val="99"/>
    <w:semiHidden/>
    <w:unhideWhenUsed/>
    <w:rsid w:val="00B36098"/>
    <w:rPr>
      <w:b/>
      <w:bCs/>
    </w:rPr>
  </w:style>
  <w:style w:type="character" w:customStyle="1" w:styleId="CommentSubjectChar">
    <w:name w:val="Comment Subject Char"/>
    <w:basedOn w:val="CommentTextChar"/>
    <w:link w:val="CommentSubject"/>
    <w:uiPriority w:val="99"/>
    <w:semiHidden/>
    <w:rsid w:val="00B360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arliament.uk/about/careers/lords/application-proces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arliament.uk/about/careers/lords/guidance-for-applicants/" TargetMode="External"/><Relationship Id="rId17" Type="http://schemas.openxmlformats.org/officeDocument/2006/relationships/hyperlink" Target="https://www.parliament.uk/about/careers/lords/" TargetMode="External"/><Relationship Id="rId2" Type="http://schemas.openxmlformats.org/officeDocument/2006/relationships/numbering" Target="numbering.xml"/><Relationship Id="rId16" Type="http://schemas.openxmlformats.org/officeDocument/2006/relationships/hyperlink" Target="https://hopuk-my.sharepoint.com/personal/merrettdb_parliament_uk/Documents/Campaigns%202026/JO%20Apprentice/Parliamentlive.tv/lord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lrecruitment@parliament.uk" TargetMode="External"/><Relationship Id="rId5" Type="http://schemas.openxmlformats.org/officeDocument/2006/relationships/webSettings" Target="webSettings.xml"/><Relationship Id="rId15" Type="http://schemas.openxmlformats.org/officeDocument/2006/relationships/hyperlink" Target="http://www.parliament.uk" TargetMode="External"/><Relationship Id="rId10" Type="http://schemas.openxmlformats.org/officeDocument/2006/relationships/hyperlink" Target="mailto:hlrecruitment@parliament.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arliament.uk/about/careers/lords/benefits/" TargetMode="External"/><Relationship Id="rId14" Type="http://schemas.openxmlformats.org/officeDocument/2006/relationships/hyperlink" Target="https://www.parliament.uk/globalassets/mps-lords--offices/offices/pass-office/psd-national-security-vetting-bookl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Metadata/LabelInfo.xml><?xml version="1.0" encoding="utf-8"?>
<clbl:labelList xmlns:clbl="http://schemas.microsoft.com/office/2020/mipLabelMetadata">
  <clbl:label id="{a8f77787-5df4-43b6-a2a8-8d8b678a318b}" enabled="1" method="Standard" siteId="{1ce6dd9e-b337-4088-be5e-8dbbec04b34a}" removed="0"/>
</clbl:labelList>
</file>

<file path=docProps/app.xml><?xml version="1.0" encoding="utf-8"?>
<Properties xmlns="http://schemas.openxmlformats.org/officeDocument/2006/extended-properties" xmlns:vt="http://schemas.openxmlformats.org/officeDocument/2006/docPropsVTypes">
  <Template>Normal.dotm</Template>
  <TotalTime>444</TotalTime>
  <Pages>1</Pages>
  <Words>2350</Words>
  <Characters>13398</Characters>
  <Application>Microsoft Office Word</Application>
  <DocSecurity>4</DocSecurity>
  <Lines>111</Lines>
  <Paragraphs>31</Paragraphs>
  <ScaleCrop>false</ScaleCrop>
  <Manager/>
  <Company/>
  <LinksUpToDate>false</LinksUpToDate>
  <CharactersWithSpaces>15717</CharactersWithSpaces>
  <SharedDoc>false</SharedDoc>
  <HyperlinkBase/>
  <HLinks>
    <vt:vector size="54" baseType="variant">
      <vt:variant>
        <vt:i4>2752637</vt:i4>
      </vt:variant>
      <vt:variant>
        <vt:i4>24</vt:i4>
      </vt:variant>
      <vt:variant>
        <vt:i4>0</vt:i4>
      </vt:variant>
      <vt:variant>
        <vt:i4>5</vt:i4>
      </vt:variant>
      <vt:variant>
        <vt:lpwstr>https://www.parliament.uk/about/careers/lords/</vt:lpwstr>
      </vt:variant>
      <vt:variant>
        <vt:lpwstr/>
      </vt:variant>
      <vt:variant>
        <vt:i4>4325471</vt:i4>
      </vt:variant>
      <vt:variant>
        <vt:i4>21</vt:i4>
      </vt:variant>
      <vt:variant>
        <vt:i4>0</vt:i4>
      </vt:variant>
      <vt:variant>
        <vt:i4>5</vt:i4>
      </vt:variant>
      <vt:variant>
        <vt:lpwstr>https://hopuk-my.sharepoint.com/personal/merrettdb_parliament_uk/Documents/Campaigns 2026/JO Apprentice/Parliamentlive.tv/lords</vt:lpwstr>
      </vt:variant>
      <vt:variant>
        <vt:lpwstr/>
      </vt:variant>
      <vt:variant>
        <vt:i4>393304</vt:i4>
      </vt:variant>
      <vt:variant>
        <vt:i4>18</vt:i4>
      </vt:variant>
      <vt:variant>
        <vt:i4>0</vt:i4>
      </vt:variant>
      <vt:variant>
        <vt:i4>5</vt:i4>
      </vt:variant>
      <vt:variant>
        <vt:lpwstr>http://www.parliament.uk/</vt:lpwstr>
      </vt:variant>
      <vt:variant>
        <vt:lpwstr/>
      </vt:variant>
      <vt:variant>
        <vt:i4>7798838</vt:i4>
      </vt:variant>
      <vt:variant>
        <vt:i4>15</vt:i4>
      </vt:variant>
      <vt:variant>
        <vt:i4>0</vt:i4>
      </vt:variant>
      <vt:variant>
        <vt:i4>5</vt:i4>
      </vt:variant>
      <vt:variant>
        <vt:lpwstr>https://www.parliament.uk/globalassets/mps-lords--offices/offices/pass-office/psd-national-security-vetting-booklet.pdf</vt:lpwstr>
      </vt:variant>
      <vt:variant>
        <vt:lpwstr/>
      </vt:variant>
      <vt:variant>
        <vt:i4>3014762</vt:i4>
      </vt:variant>
      <vt:variant>
        <vt:i4>12</vt:i4>
      </vt:variant>
      <vt:variant>
        <vt:i4>0</vt:i4>
      </vt:variant>
      <vt:variant>
        <vt:i4>5</vt:i4>
      </vt:variant>
      <vt:variant>
        <vt:lpwstr>https://www.parliament.uk/about/careers/lords/application-process/</vt:lpwstr>
      </vt:variant>
      <vt:variant>
        <vt:lpwstr/>
      </vt:variant>
      <vt:variant>
        <vt:i4>6684796</vt:i4>
      </vt:variant>
      <vt:variant>
        <vt:i4>9</vt:i4>
      </vt:variant>
      <vt:variant>
        <vt:i4>0</vt:i4>
      </vt:variant>
      <vt:variant>
        <vt:i4>5</vt:i4>
      </vt:variant>
      <vt:variant>
        <vt:lpwstr>https://www.parliament.uk/about/careers/lords/guidance-for-applicants/</vt:lpwstr>
      </vt:variant>
      <vt:variant>
        <vt:lpwstr/>
      </vt:variant>
      <vt:variant>
        <vt:i4>2490387</vt:i4>
      </vt:variant>
      <vt:variant>
        <vt:i4>6</vt:i4>
      </vt:variant>
      <vt:variant>
        <vt:i4>0</vt:i4>
      </vt:variant>
      <vt:variant>
        <vt:i4>5</vt:i4>
      </vt:variant>
      <vt:variant>
        <vt:lpwstr>mailto:hlrecruitment@parliament.uk</vt:lpwstr>
      </vt:variant>
      <vt:variant>
        <vt:lpwstr/>
      </vt:variant>
      <vt:variant>
        <vt:i4>2490387</vt:i4>
      </vt:variant>
      <vt:variant>
        <vt:i4>3</vt:i4>
      </vt:variant>
      <vt:variant>
        <vt:i4>0</vt:i4>
      </vt:variant>
      <vt:variant>
        <vt:i4>5</vt:i4>
      </vt:variant>
      <vt:variant>
        <vt:lpwstr>mailto:hlrecruitment@parliament.uk</vt:lpwstr>
      </vt:variant>
      <vt:variant>
        <vt:lpwstr/>
      </vt:variant>
      <vt:variant>
        <vt:i4>3145827</vt:i4>
      </vt:variant>
      <vt:variant>
        <vt:i4>0</vt:i4>
      </vt:variant>
      <vt:variant>
        <vt:i4>0</vt:i4>
      </vt:variant>
      <vt:variant>
        <vt:i4>5</vt:i4>
      </vt:variant>
      <vt:variant>
        <vt:lpwstr>https://www.parliament.uk/about/careers/lords/benefits/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GENDALL, Emma</dc:creator>
  <cp:keywords/>
  <dc:description>generated by python-docx</dc:description>
  <cp:lastModifiedBy>ARLINGTON, Claire</cp:lastModifiedBy>
  <cp:revision>66</cp:revision>
  <dcterms:created xsi:type="dcterms:W3CDTF">2026-06-23T09:30:00Z</dcterms:created>
  <dcterms:modified xsi:type="dcterms:W3CDTF">2026-06-26T08:52:00Z</dcterms:modified>
  <cp:category/>
</cp:coreProperties>
</file>