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9D992" w14:textId="5FFB1976" w:rsidR="00866FD0" w:rsidRPr="00F176D3" w:rsidRDefault="00AE7D07" w:rsidP="00856869">
      <w:pPr>
        <w:rPr>
          <w:rFonts w:ascii="Arial" w:hAnsi="Arial" w:cs="Arial"/>
          <w:sz w:val="24"/>
          <w:szCs w:val="24"/>
        </w:rPr>
      </w:pPr>
      <w:r w:rsidRPr="00F176D3">
        <w:rPr>
          <w:rFonts w:ascii="Arial" w:hAnsi="Arial" w:cs="Arial"/>
          <w:noProof/>
          <w:sz w:val="24"/>
          <w:szCs w:val="24"/>
        </w:rPr>
        <w:drawing>
          <wp:inline distT="0" distB="0" distL="0" distR="0" wp14:anchorId="65141ABC" wp14:editId="1F3B8B9B">
            <wp:extent cx="990600" cy="666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666750"/>
                    </a:xfrm>
                    <a:prstGeom prst="rect">
                      <a:avLst/>
                    </a:prstGeom>
                    <a:noFill/>
                  </pic:spPr>
                </pic:pic>
              </a:graphicData>
            </a:graphic>
          </wp:inline>
        </w:drawing>
      </w:r>
      <w:r w:rsidR="00866FD0" w:rsidRPr="00F176D3">
        <w:rPr>
          <w:rFonts w:ascii="Arial" w:hAnsi="Arial" w:cs="Arial"/>
          <w:sz w:val="24"/>
          <w:szCs w:val="24"/>
        </w:rPr>
        <w:tab/>
      </w:r>
      <w:r w:rsidR="00866FD0" w:rsidRPr="00F176D3">
        <w:rPr>
          <w:rFonts w:ascii="Arial" w:hAnsi="Arial" w:cs="Arial"/>
          <w:sz w:val="24"/>
          <w:szCs w:val="24"/>
        </w:rPr>
        <w:tab/>
      </w:r>
      <w:r w:rsidR="00866FD0" w:rsidRPr="00F176D3">
        <w:rPr>
          <w:rFonts w:ascii="Arial" w:hAnsi="Arial" w:cs="Arial"/>
          <w:sz w:val="24"/>
          <w:szCs w:val="24"/>
        </w:rPr>
        <w:tab/>
      </w:r>
      <w:r w:rsidR="000855DA" w:rsidRPr="00F176D3">
        <w:rPr>
          <w:rFonts w:ascii="Arial" w:hAnsi="Arial" w:cs="Arial"/>
          <w:sz w:val="24"/>
          <w:szCs w:val="24"/>
        </w:rPr>
        <w:t xml:space="preserve">  </w:t>
      </w:r>
      <w:r w:rsidR="00866FD0" w:rsidRPr="00F176D3">
        <w:rPr>
          <w:rFonts w:ascii="Arial" w:hAnsi="Arial" w:cs="Arial"/>
          <w:b/>
          <w:bCs/>
          <w:sz w:val="24"/>
          <w:szCs w:val="24"/>
        </w:rPr>
        <w:t>Role Profile</w:t>
      </w:r>
    </w:p>
    <w:tbl>
      <w:tblPr>
        <w:tblStyle w:val="TableGrid"/>
        <w:tblW w:w="0" w:type="auto"/>
        <w:jc w:val="center"/>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2250"/>
        <w:gridCol w:w="3831"/>
        <w:gridCol w:w="1134"/>
        <w:gridCol w:w="1781"/>
      </w:tblGrid>
      <w:tr w:rsidR="00866FD0" w:rsidRPr="00F176D3" w14:paraId="7335D5B2" w14:textId="77777777" w:rsidTr="00AE7D07">
        <w:trPr>
          <w:trHeight w:val="397"/>
          <w:tblCellSpacing w:w="20" w:type="dxa"/>
          <w:jc w:val="center"/>
        </w:trPr>
        <w:tc>
          <w:tcPr>
            <w:tcW w:w="2190" w:type="dxa"/>
            <w:shd w:val="clear" w:color="auto" w:fill="4472C4" w:themeFill="accent5"/>
            <w:vAlign w:val="center"/>
          </w:tcPr>
          <w:p w14:paraId="5D5C7A86" w14:textId="460EB7AB" w:rsidR="00866FD0" w:rsidRPr="00F176D3" w:rsidRDefault="00EC3289" w:rsidP="00F3203A">
            <w:pPr>
              <w:spacing w:after="0"/>
              <w:rPr>
                <w:rFonts w:ascii="Arial" w:hAnsi="Arial" w:cs="Arial"/>
                <w:b/>
                <w:bCs/>
                <w:sz w:val="24"/>
                <w:szCs w:val="24"/>
              </w:rPr>
            </w:pPr>
            <w:r>
              <w:rPr>
                <w:rFonts w:ascii="Arial" w:hAnsi="Arial" w:cs="Arial"/>
                <w:b/>
                <w:bCs/>
                <w:sz w:val="24"/>
                <w:szCs w:val="24"/>
              </w:rPr>
              <w:t xml:space="preserve">Job Title </w:t>
            </w:r>
          </w:p>
        </w:tc>
        <w:tc>
          <w:tcPr>
            <w:tcW w:w="6686" w:type="dxa"/>
            <w:gridSpan w:val="3"/>
            <w:vAlign w:val="center"/>
          </w:tcPr>
          <w:p w14:paraId="3FD54145" w14:textId="3269FD71" w:rsidR="00866FD0" w:rsidRPr="00F176D3" w:rsidRDefault="00D304FF" w:rsidP="00F3203A">
            <w:pPr>
              <w:spacing w:after="0"/>
              <w:rPr>
                <w:rFonts w:ascii="Arial" w:hAnsi="Arial" w:cs="Arial"/>
                <w:sz w:val="24"/>
                <w:szCs w:val="24"/>
              </w:rPr>
            </w:pPr>
            <w:r w:rsidRPr="00D304FF">
              <w:rPr>
                <w:rFonts w:ascii="Arial" w:hAnsi="Arial" w:cs="Arial"/>
                <w:sz w:val="24"/>
                <w:szCs w:val="24"/>
              </w:rPr>
              <w:t>Temporary Accommodation Officer</w:t>
            </w:r>
          </w:p>
        </w:tc>
      </w:tr>
      <w:tr w:rsidR="00866FD0" w:rsidRPr="00F176D3" w14:paraId="437F0D39" w14:textId="77777777" w:rsidTr="00913233">
        <w:trPr>
          <w:trHeight w:val="397"/>
          <w:tblCellSpacing w:w="20" w:type="dxa"/>
          <w:jc w:val="center"/>
        </w:trPr>
        <w:tc>
          <w:tcPr>
            <w:tcW w:w="2190" w:type="dxa"/>
            <w:shd w:val="clear" w:color="auto" w:fill="4472C4" w:themeFill="accent5"/>
            <w:vAlign w:val="center"/>
          </w:tcPr>
          <w:p w14:paraId="73540180" w14:textId="3DA8EC6B" w:rsidR="00866FD0" w:rsidRPr="00F176D3" w:rsidRDefault="005B5F7A" w:rsidP="00F3203A">
            <w:pPr>
              <w:spacing w:after="0"/>
              <w:rPr>
                <w:rFonts w:ascii="Arial" w:hAnsi="Arial" w:cs="Arial"/>
                <w:b/>
                <w:bCs/>
                <w:sz w:val="24"/>
                <w:szCs w:val="24"/>
              </w:rPr>
            </w:pPr>
            <w:r w:rsidRPr="00F176D3">
              <w:rPr>
                <w:rFonts w:ascii="Arial" w:hAnsi="Arial" w:cs="Arial"/>
                <w:b/>
                <w:bCs/>
                <w:sz w:val="24"/>
                <w:szCs w:val="24"/>
              </w:rPr>
              <w:t>Team</w:t>
            </w:r>
          </w:p>
        </w:tc>
        <w:tc>
          <w:tcPr>
            <w:tcW w:w="3791" w:type="dxa"/>
            <w:vAlign w:val="center"/>
          </w:tcPr>
          <w:p w14:paraId="78CA84CE" w14:textId="2B9CE1A2" w:rsidR="00866FD0" w:rsidRPr="00F176D3" w:rsidRDefault="00C463C0" w:rsidP="00F3203A">
            <w:pPr>
              <w:spacing w:after="0"/>
              <w:rPr>
                <w:rFonts w:ascii="Arial" w:hAnsi="Arial" w:cs="Arial"/>
                <w:sz w:val="24"/>
                <w:szCs w:val="24"/>
              </w:rPr>
            </w:pPr>
            <w:r>
              <w:rPr>
                <w:rFonts w:ascii="Arial" w:hAnsi="Arial" w:cs="Arial"/>
                <w:sz w:val="24"/>
                <w:szCs w:val="24"/>
              </w:rPr>
              <w:t>Housing Options</w:t>
            </w:r>
          </w:p>
        </w:tc>
        <w:tc>
          <w:tcPr>
            <w:tcW w:w="1094" w:type="dxa"/>
            <w:shd w:val="clear" w:color="auto" w:fill="4472C4" w:themeFill="accent5"/>
            <w:vAlign w:val="center"/>
          </w:tcPr>
          <w:p w14:paraId="0C55D60A" w14:textId="27F35D9F" w:rsidR="00866FD0" w:rsidRPr="00F176D3" w:rsidRDefault="00866FD0" w:rsidP="00F3203A">
            <w:pPr>
              <w:spacing w:after="0"/>
              <w:rPr>
                <w:rFonts w:ascii="Arial" w:hAnsi="Arial" w:cs="Arial"/>
                <w:b/>
                <w:bCs/>
                <w:sz w:val="24"/>
                <w:szCs w:val="24"/>
              </w:rPr>
            </w:pPr>
            <w:r w:rsidRPr="00F176D3">
              <w:rPr>
                <w:rFonts w:ascii="Arial" w:hAnsi="Arial" w:cs="Arial"/>
                <w:b/>
                <w:bCs/>
                <w:sz w:val="24"/>
                <w:szCs w:val="24"/>
              </w:rPr>
              <w:t>Grade</w:t>
            </w:r>
          </w:p>
        </w:tc>
        <w:tc>
          <w:tcPr>
            <w:tcW w:w="1721" w:type="dxa"/>
            <w:vAlign w:val="center"/>
          </w:tcPr>
          <w:p w14:paraId="5400F335" w14:textId="101F4DE9" w:rsidR="00866FD0" w:rsidRPr="00F176D3" w:rsidRDefault="00141FB8" w:rsidP="00F3203A">
            <w:pPr>
              <w:spacing w:after="0"/>
              <w:rPr>
                <w:rFonts w:ascii="Arial" w:hAnsi="Arial" w:cs="Arial"/>
                <w:sz w:val="24"/>
                <w:szCs w:val="24"/>
              </w:rPr>
            </w:pPr>
            <w:r>
              <w:rPr>
                <w:rFonts w:ascii="Arial" w:hAnsi="Arial" w:cs="Arial"/>
                <w:sz w:val="24"/>
                <w:szCs w:val="24"/>
              </w:rPr>
              <w:t>7</w:t>
            </w:r>
          </w:p>
        </w:tc>
      </w:tr>
      <w:tr w:rsidR="00456740" w:rsidRPr="00F176D3" w14:paraId="55446181" w14:textId="77777777" w:rsidTr="00456740">
        <w:trPr>
          <w:trHeight w:val="397"/>
          <w:tblCellSpacing w:w="20" w:type="dxa"/>
          <w:jc w:val="center"/>
        </w:trPr>
        <w:tc>
          <w:tcPr>
            <w:tcW w:w="2190" w:type="dxa"/>
            <w:shd w:val="clear" w:color="auto" w:fill="4472C4" w:themeFill="accent5"/>
            <w:vAlign w:val="center"/>
          </w:tcPr>
          <w:p w14:paraId="4A2969AE" w14:textId="4C13CCEC" w:rsidR="00456740" w:rsidRPr="00F176D3" w:rsidRDefault="00456740" w:rsidP="00F3203A">
            <w:pPr>
              <w:spacing w:after="0"/>
              <w:rPr>
                <w:rFonts w:ascii="Arial" w:hAnsi="Arial" w:cs="Arial"/>
                <w:b/>
                <w:bCs/>
                <w:sz w:val="24"/>
                <w:szCs w:val="24"/>
              </w:rPr>
            </w:pPr>
            <w:r>
              <w:rPr>
                <w:rFonts w:ascii="Arial" w:hAnsi="Arial" w:cs="Arial"/>
                <w:b/>
                <w:bCs/>
                <w:sz w:val="24"/>
                <w:szCs w:val="24"/>
              </w:rPr>
              <w:t>Reports to</w:t>
            </w:r>
          </w:p>
        </w:tc>
        <w:tc>
          <w:tcPr>
            <w:tcW w:w="6686" w:type="dxa"/>
            <w:gridSpan w:val="3"/>
            <w:vAlign w:val="center"/>
          </w:tcPr>
          <w:p w14:paraId="1AE4C41E" w14:textId="111F22FD" w:rsidR="00456740" w:rsidRPr="00F176D3" w:rsidRDefault="00695E34" w:rsidP="00F3203A">
            <w:pPr>
              <w:spacing w:after="0"/>
              <w:rPr>
                <w:rFonts w:ascii="Arial" w:hAnsi="Arial" w:cs="Arial"/>
                <w:sz w:val="24"/>
                <w:szCs w:val="24"/>
              </w:rPr>
            </w:pPr>
            <w:r>
              <w:rPr>
                <w:rFonts w:ascii="Arial" w:hAnsi="Arial" w:cs="Arial"/>
                <w:sz w:val="24"/>
                <w:szCs w:val="24"/>
              </w:rPr>
              <w:t>Housing Options Team Leader</w:t>
            </w:r>
          </w:p>
        </w:tc>
      </w:tr>
      <w:tr w:rsidR="00007E90" w:rsidRPr="00F176D3" w14:paraId="159BD2B0" w14:textId="77777777" w:rsidTr="00456740">
        <w:trPr>
          <w:trHeight w:val="397"/>
          <w:tblCellSpacing w:w="20" w:type="dxa"/>
          <w:jc w:val="center"/>
        </w:trPr>
        <w:tc>
          <w:tcPr>
            <w:tcW w:w="2190" w:type="dxa"/>
            <w:shd w:val="clear" w:color="auto" w:fill="4472C4" w:themeFill="accent5"/>
            <w:vAlign w:val="center"/>
          </w:tcPr>
          <w:p w14:paraId="3DC8B3DF" w14:textId="5553D455" w:rsidR="00007E90" w:rsidRDefault="00007E90" w:rsidP="00F3203A">
            <w:pPr>
              <w:spacing w:after="0"/>
              <w:rPr>
                <w:rFonts w:ascii="Arial" w:hAnsi="Arial" w:cs="Arial"/>
                <w:b/>
                <w:bCs/>
                <w:sz w:val="24"/>
                <w:szCs w:val="24"/>
              </w:rPr>
            </w:pPr>
            <w:r>
              <w:rPr>
                <w:rFonts w:ascii="Arial" w:hAnsi="Arial" w:cs="Arial"/>
                <w:b/>
                <w:bCs/>
                <w:sz w:val="24"/>
                <w:szCs w:val="24"/>
              </w:rPr>
              <w:t>Date</w:t>
            </w:r>
          </w:p>
        </w:tc>
        <w:tc>
          <w:tcPr>
            <w:tcW w:w="6686" w:type="dxa"/>
            <w:gridSpan w:val="3"/>
            <w:vAlign w:val="center"/>
          </w:tcPr>
          <w:p w14:paraId="57A9512B" w14:textId="598554A7" w:rsidR="00007E90" w:rsidRPr="00F176D3" w:rsidRDefault="00CB190C" w:rsidP="00F3203A">
            <w:pPr>
              <w:spacing w:after="0"/>
              <w:rPr>
                <w:rFonts w:ascii="Arial" w:hAnsi="Arial" w:cs="Arial"/>
                <w:sz w:val="24"/>
                <w:szCs w:val="24"/>
              </w:rPr>
            </w:pPr>
            <w:r>
              <w:rPr>
                <w:rFonts w:ascii="Arial" w:hAnsi="Arial" w:cs="Arial"/>
                <w:sz w:val="24"/>
                <w:szCs w:val="24"/>
              </w:rPr>
              <w:t>November</w:t>
            </w:r>
            <w:r w:rsidR="007448EE">
              <w:rPr>
                <w:rFonts w:ascii="Arial" w:hAnsi="Arial" w:cs="Arial"/>
                <w:sz w:val="24"/>
                <w:szCs w:val="24"/>
              </w:rPr>
              <w:t xml:space="preserve"> 2024</w:t>
            </w:r>
          </w:p>
        </w:tc>
      </w:tr>
    </w:tbl>
    <w:p w14:paraId="36A5DAFB" w14:textId="77777777" w:rsidR="001747C9" w:rsidRDefault="001747C9" w:rsidP="00224D80">
      <w:pPr>
        <w:spacing w:after="0"/>
        <w:rPr>
          <w:rFonts w:ascii="Arial" w:hAnsi="Arial" w:cs="Arial"/>
          <w:b/>
          <w:bCs/>
          <w:sz w:val="24"/>
          <w:szCs w:val="24"/>
        </w:rPr>
      </w:pPr>
    </w:p>
    <w:p w14:paraId="5405378E" w14:textId="47C4ACED" w:rsidR="0041018A" w:rsidRDefault="0041018A" w:rsidP="00224D80">
      <w:pPr>
        <w:spacing w:after="0"/>
        <w:rPr>
          <w:rFonts w:ascii="Arial" w:hAnsi="Arial" w:cs="Arial"/>
          <w:b/>
          <w:bCs/>
          <w:sz w:val="24"/>
          <w:szCs w:val="24"/>
        </w:rPr>
      </w:pPr>
      <w:r>
        <w:rPr>
          <w:rFonts w:ascii="Arial" w:hAnsi="Arial" w:cs="Arial"/>
          <w:b/>
          <w:bCs/>
          <w:sz w:val="24"/>
          <w:szCs w:val="24"/>
        </w:rPr>
        <w:t>One Arun:</w:t>
      </w:r>
    </w:p>
    <w:p w14:paraId="5421AB4E" w14:textId="77777777" w:rsidR="00224D80" w:rsidRPr="00F176D3" w:rsidRDefault="00224D80" w:rsidP="00224D80">
      <w:pPr>
        <w:spacing w:after="0"/>
        <w:rPr>
          <w:rFonts w:ascii="Arial" w:hAnsi="Arial" w:cs="Arial"/>
          <w:b/>
          <w:bCs/>
          <w:sz w:val="24"/>
          <w:szCs w:val="24"/>
        </w:rPr>
      </w:pP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8996"/>
      </w:tblGrid>
      <w:tr w:rsidR="00866FD0" w:rsidRPr="00F176D3" w14:paraId="49F05B40" w14:textId="77777777" w:rsidTr="0041018A">
        <w:trPr>
          <w:trHeight w:val="2589"/>
          <w:tblCellSpacing w:w="20" w:type="dxa"/>
        </w:trPr>
        <w:tc>
          <w:tcPr>
            <w:tcW w:w="8916" w:type="dxa"/>
          </w:tcPr>
          <w:p w14:paraId="2A52EECC" w14:textId="675AB988" w:rsidR="0041018A" w:rsidRDefault="0041018A"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szCs w:val="24"/>
              </w:rPr>
            </w:pPr>
            <w:bookmarkStart w:id="0" w:name="_Hlk141282822"/>
            <w:r>
              <w:rPr>
                <w:rFonts w:cs="Arial"/>
                <w:szCs w:val="24"/>
              </w:rPr>
              <w:t>E</w:t>
            </w:r>
            <w:r w:rsidR="001747C9">
              <w:rPr>
                <w:rFonts w:cs="Arial"/>
                <w:szCs w:val="24"/>
              </w:rPr>
              <w:t xml:space="preserve">very role at Arun contributes towards our </w:t>
            </w:r>
            <w:hyperlink r:id="rId13" w:history="1">
              <w:r w:rsidR="001747C9" w:rsidRPr="001747C9">
                <w:rPr>
                  <w:rStyle w:val="Hyperlink"/>
                  <w:rFonts w:cs="Arial"/>
                  <w:b/>
                  <w:bCs/>
                  <w:szCs w:val="24"/>
                </w:rPr>
                <w:t xml:space="preserve">Vision – </w:t>
              </w:r>
              <w:r w:rsidR="001747C9" w:rsidRPr="001747C9">
                <w:rPr>
                  <w:rStyle w:val="Hyperlink"/>
                  <w:rFonts w:cs="Arial"/>
                  <w:b/>
                  <w:bCs/>
                  <w:i/>
                  <w:iCs/>
                  <w:szCs w:val="24"/>
                </w:rPr>
                <w:t>A better future</w:t>
              </w:r>
            </w:hyperlink>
            <w:r w:rsidR="001747C9">
              <w:rPr>
                <w:rFonts w:cs="Arial"/>
                <w:szCs w:val="24"/>
              </w:rPr>
              <w:t xml:space="preserve">, and every employee strives to embrace and champion our </w:t>
            </w:r>
            <w:hyperlink r:id="rId14" w:anchor="search=arun%20values" w:history="1">
              <w:r w:rsidR="001747C9" w:rsidRPr="0041018A">
                <w:rPr>
                  <w:rStyle w:val="Hyperlink"/>
                  <w:rFonts w:cs="Arial"/>
                  <w:b/>
                  <w:bCs/>
                  <w:szCs w:val="24"/>
                </w:rPr>
                <w:t>Values</w:t>
              </w:r>
            </w:hyperlink>
            <w:r>
              <w:rPr>
                <w:rFonts w:cs="Arial"/>
                <w:b/>
                <w:bCs/>
                <w:szCs w:val="24"/>
              </w:rPr>
              <w:t>:</w:t>
            </w:r>
          </w:p>
          <w:p w14:paraId="6DF78F22" w14:textId="1E8C8048" w:rsidR="0041018A" w:rsidRDefault="0041018A"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szCs w:val="24"/>
              </w:rPr>
            </w:pPr>
            <w:r>
              <w:rPr>
                <w:noProof/>
              </w:rPr>
              <w:drawing>
                <wp:anchor distT="0" distB="0" distL="114300" distR="114300" simplePos="0" relativeHeight="251658240" behindDoc="0" locked="0" layoutInCell="1" allowOverlap="1" wp14:anchorId="38D8E412" wp14:editId="1CAF0632">
                  <wp:simplePos x="0" y="0"/>
                  <wp:positionH relativeFrom="column">
                    <wp:posOffset>328295</wp:posOffset>
                  </wp:positionH>
                  <wp:positionV relativeFrom="page">
                    <wp:posOffset>457835</wp:posOffset>
                  </wp:positionV>
                  <wp:extent cx="4870450" cy="1178560"/>
                  <wp:effectExtent l="0" t="0" r="6350" b="2540"/>
                  <wp:wrapNone/>
                  <wp:docPr id="5" name="Picture 5" descr="A logo of a c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f a chat&#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4870450" cy="1178560"/>
                          </a:xfrm>
                          <a:prstGeom prst="rect">
                            <a:avLst/>
                          </a:prstGeom>
                        </pic:spPr>
                      </pic:pic>
                    </a:graphicData>
                  </a:graphic>
                </wp:anchor>
              </w:drawing>
            </w:r>
          </w:p>
          <w:p w14:paraId="3A4D7E3A" w14:textId="1AC678CF" w:rsidR="0041018A" w:rsidRPr="00F176D3" w:rsidRDefault="0041018A"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Cs w:val="24"/>
              </w:rPr>
            </w:pPr>
          </w:p>
        </w:tc>
      </w:tr>
      <w:bookmarkEnd w:id="0"/>
    </w:tbl>
    <w:p w14:paraId="24E97A79" w14:textId="77777777" w:rsidR="00866FD0" w:rsidRDefault="00866FD0" w:rsidP="00224D80">
      <w:pPr>
        <w:spacing w:after="0"/>
        <w:rPr>
          <w:rFonts w:ascii="Arial" w:hAnsi="Arial" w:cs="Arial"/>
          <w:sz w:val="24"/>
          <w:szCs w:val="24"/>
        </w:rPr>
      </w:pPr>
    </w:p>
    <w:p w14:paraId="171C114F" w14:textId="33E09E72" w:rsidR="0041018A" w:rsidRDefault="0041018A" w:rsidP="00224D80">
      <w:pPr>
        <w:spacing w:after="0"/>
        <w:rPr>
          <w:rFonts w:ascii="Arial" w:hAnsi="Arial" w:cs="Arial"/>
          <w:b/>
          <w:bCs/>
          <w:sz w:val="24"/>
          <w:szCs w:val="24"/>
        </w:rPr>
      </w:pPr>
      <w:r w:rsidRPr="0041018A">
        <w:rPr>
          <w:rFonts w:ascii="Arial" w:hAnsi="Arial" w:cs="Arial"/>
          <w:b/>
          <w:bCs/>
          <w:sz w:val="24"/>
          <w:szCs w:val="24"/>
        </w:rPr>
        <w:t xml:space="preserve">Overall job </w:t>
      </w:r>
      <w:r>
        <w:rPr>
          <w:rFonts w:ascii="Arial" w:hAnsi="Arial" w:cs="Arial"/>
          <w:b/>
          <w:bCs/>
          <w:sz w:val="24"/>
          <w:szCs w:val="24"/>
        </w:rPr>
        <w:t>purpose:</w:t>
      </w:r>
    </w:p>
    <w:p w14:paraId="5A129E03" w14:textId="77777777" w:rsidR="00224D80" w:rsidRDefault="00224D80" w:rsidP="00224D80">
      <w:pPr>
        <w:spacing w:after="0"/>
        <w:rPr>
          <w:rFonts w:ascii="Arial" w:hAnsi="Arial" w:cs="Arial"/>
          <w:b/>
          <w:bCs/>
          <w:sz w:val="24"/>
          <w:szCs w:val="24"/>
        </w:rPr>
      </w:pP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8996"/>
      </w:tblGrid>
      <w:tr w:rsidR="0041018A" w:rsidRPr="00F176D3" w14:paraId="6A05F6E1" w14:textId="77777777" w:rsidTr="00D304FF">
        <w:trPr>
          <w:trHeight w:val="1921"/>
          <w:tblCellSpacing w:w="20" w:type="dxa"/>
        </w:trPr>
        <w:tc>
          <w:tcPr>
            <w:tcW w:w="8916" w:type="dxa"/>
          </w:tcPr>
          <w:p w14:paraId="6C4E82FF" w14:textId="6FC929D4" w:rsidR="00E550AD" w:rsidRDefault="00884839"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884839">
              <w:rPr>
                <w:rFonts w:cs="Arial"/>
                <w:szCs w:val="24"/>
              </w:rPr>
              <w:t xml:space="preserve">The purpose of the Temporary Accommodation Officer role is to </w:t>
            </w:r>
            <w:r w:rsidR="00695E34">
              <w:rPr>
                <w:rFonts w:cs="Arial"/>
                <w:szCs w:val="24"/>
              </w:rPr>
              <w:t xml:space="preserve">be responsible for placement of applicants into either emergency or temporary accommodation.  Whilst </w:t>
            </w:r>
            <w:r w:rsidRPr="00884839">
              <w:rPr>
                <w:rFonts w:cs="Arial"/>
                <w:szCs w:val="24"/>
              </w:rPr>
              <w:t>manag</w:t>
            </w:r>
            <w:r w:rsidR="00695E34">
              <w:rPr>
                <w:rFonts w:cs="Arial"/>
                <w:szCs w:val="24"/>
              </w:rPr>
              <w:t>ing</w:t>
            </w:r>
            <w:r w:rsidRPr="00884839">
              <w:rPr>
                <w:rFonts w:cs="Arial"/>
                <w:szCs w:val="24"/>
              </w:rPr>
              <w:t xml:space="preserve"> and support</w:t>
            </w:r>
            <w:r w:rsidR="00695E34">
              <w:rPr>
                <w:rFonts w:cs="Arial"/>
                <w:szCs w:val="24"/>
              </w:rPr>
              <w:t>ing</w:t>
            </w:r>
            <w:r w:rsidRPr="00884839">
              <w:rPr>
                <w:rFonts w:cs="Arial"/>
                <w:szCs w:val="24"/>
              </w:rPr>
              <w:t xml:space="preserve"> residents living in </w:t>
            </w:r>
            <w:r w:rsidR="00695E34">
              <w:rPr>
                <w:rFonts w:cs="Arial"/>
                <w:szCs w:val="24"/>
              </w:rPr>
              <w:t xml:space="preserve">emergency and </w:t>
            </w:r>
            <w:r w:rsidRPr="00884839">
              <w:rPr>
                <w:rFonts w:cs="Arial"/>
                <w:szCs w:val="24"/>
              </w:rPr>
              <w:t>temporary accommodation within Arun District, ensuring that tenancy-related activitie</w:t>
            </w:r>
            <w:r w:rsidR="00E550AD">
              <w:rPr>
                <w:rFonts w:cs="Arial"/>
                <w:szCs w:val="24"/>
              </w:rPr>
              <w:t xml:space="preserve">s, </w:t>
            </w:r>
            <w:r w:rsidRPr="00884839">
              <w:rPr>
                <w:rFonts w:cs="Arial"/>
                <w:szCs w:val="24"/>
              </w:rPr>
              <w:t>from sign-ups to resolving breaches</w:t>
            </w:r>
            <w:r w:rsidR="00E550AD">
              <w:rPr>
                <w:rFonts w:cs="Arial"/>
                <w:szCs w:val="24"/>
              </w:rPr>
              <w:t xml:space="preserve">, </w:t>
            </w:r>
            <w:r w:rsidRPr="00884839">
              <w:rPr>
                <w:rFonts w:cs="Arial"/>
                <w:szCs w:val="24"/>
              </w:rPr>
              <w:t xml:space="preserve">are conducted in alignment with council policies. </w:t>
            </w:r>
          </w:p>
          <w:p w14:paraId="149A9795" w14:textId="77777777" w:rsidR="00E550AD" w:rsidRDefault="00E550AD"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715003D0" w14:textId="77777777" w:rsidR="00E550AD" w:rsidRDefault="00884839"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884839">
              <w:rPr>
                <w:rFonts w:cs="Arial"/>
                <w:szCs w:val="24"/>
              </w:rPr>
              <w:t xml:space="preserve">The role involves proactively supporting </w:t>
            </w:r>
            <w:r w:rsidR="00E550AD">
              <w:rPr>
                <w:rFonts w:cs="Arial"/>
                <w:szCs w:val="24"/>
              </w:rPr>
              <w:t xml:space="preserve">and advocating for </w:t>
            </w:r>
            <w:r w:rsidRPr="00884839">
              <w:rPr>
                <w:rFonts w:cs="Arial"/>
                <w:szCs w:val="24"/>
              </w:rPr>
              <w:t xml:space="preserve">residents through guidance and access to services to </w:t>
            </w:r>
            <w:r w:rsidR="00E550AD">
              <w:rPr>
                <w:rFonts w:cs="Arial"/>
                <w:szCs w:val="24"/>
              </w:rPr>
              <w:t>encourage</w:t>
            </w:r>
            <w:r w:rsidRPr="00884839">
              <w:rPr>
                <w:rFonts w:cs="Arial"/>
                <w:szCs w:val="24"/>
              </w:rPr>
              <w:t xml:space="preserve"> tenancy sustainability and prepare them for permanent housing solutions. </w:t>
            </w:r>
          </w:p>
          <w:p w14:paraId="4C934E20" w14:textId="77777777" w:rsidR="00E550AD" w:rsidRDefault="00E550AD"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577DC468" w14:textId="705CF6BE" w:rsidR="00E550AD" w:rsidRDefault="00884839" w:rsidP="00E550A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884839">
              <w:rPr>
                <w:rFonts w:cs="Arial"/>
                <w:szCs w:val="24"/>
              </w:rPr>
              <w:t xml:space="preserve">The officer ensures </w:t>
            </w:r>
            <w:r w:rsidR="00695E34">
              <w:rPr>
                <w:rFonts w:cs="Arial"/>
                <w:szCs w:val="24"/>
              </w:rPr>
              <w:t xml:space="preserve">council owned </w:t>
            </w:r>
            <w:r w:rsidRPr="00884839">
              <w:rPr>
                <w:rFonts w:cs="Arial"/>
                <w:szCs w:val="24"/>
              </w:rPr>
              <w:t>properties are maintained to health and safety standards, coordinates necessary repairs, and conducts inspections to prevent issues from escalating. Additionally, the officer oversee</w:t>
            </w:r>
            <w:r w:rsidR="00E550AD">
              <w:rPr>
                <w:rFonts w:cs="Arial"/>
                <w:szCs w:val="24"/>
              </w:rPr>
              <w:t>s</w:t>
            </w:r>
            <w:r w:rsidRPr="00884839">
              <w:rPr>
                <w:rFonts w:cs="Arial"/>
                <w:szCs w:val="24"/>
              </w:rPr>
              <w:t xml:space="preserve"> compliance with legislation and council policies, addresses safeguarding concerns, and delivers high-quality customer service. </w:t>
            </w:r>
            <w:r w:rsidR="00E550AD">
              <w:rPr>
                <w:rFonts w:cs="Arial"/>
                <w:szCs w:val="24"/>
              </w:rPr>
              <w:t xml:space="preserve"> </w:t>
            </w:r>
            <w:r w:rsidRPr="00884839">
              <w:rPr>
                <w:rFonts w:cs="Arial"/>
                <w:szCs w:val="24"/>
              </w:rPr>
              <w:t xml:space="preserve">The position requires collaboration with internal teams and external agencies, contributing to a comprehensive support system for residents. </w:t>
            </w:r>
          </w:p>
          <w:p w14:paraId="74C4C68D" w14:textId="77777777" w:rsidR="00E550AD" w:rsidRDefault="00E550AD" w:rsidP="00E550A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23EA2E7B" w14:textId="0EE4A619" w:rsidR="0041018A" w:rsidRPr="00F176D3" w:rsidRDefault="00884839" w:rsidP="00E550A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884839">
              <w:rPr>
                <w:rFonts w:cs="Arial"/>
                <w:szCs w:val="24"/>
              </w:rPr>
              <w:t>The Temporary Accommodation Officer plays a vital role in responding to emergencies, participating in community outreach, and contributing to projects that enhance service delivery and efficiency, while upholding professionalism and the council's core values of trust, communication, respect, and kindness.</w:t>
            </w:r>
          </w:p>
        </w:tc>
      </w:tr>
    </w:tbl>
    <w:p w14:paraId="5502D7DC" w14:textId="77777777" w:rsidR="0041018A" w:rsidRPr="0041018A" w:rsidRDefault="0041018A" w:rsidP="00224D80">
      <w:pPr>
        <w:spacing w:after="0"/>
        <w:rPr>
          <w:rFonts w:ascii="Arial" w:hAnsi="Arial" w:cs="Arial"/>
          <w:b/>
          <w:bCs/>
          <w:sz w:val="24"/>
          <w:szCs w:val="24"/>
        </w:rPr>
      </w:pPr>
    </w:p>
    <w:p w14:paraId="322B678E" w14:textId="77777777" w:rsidR="00E550AD" w:rsidRDefault="00E550AD">
      <w:pPr>
        <w:spacing w:after="0" w:line="240" w:lineRule="auto"/>
        <w:rPr>
          <w:rFonts w:ascii="Arial" w:hAnsi="Arial" w:cs="Arial"/>
          <w:b/>
          <w:bCs/>
          <w:sz w:val="24"/>
          <w:szCs w:val="24"/>
        </w:rPr>
      </w:pPr>
      <w:r>
        <w:rPr>
          <w:rFonts w:ascii="Arial" w:hAnsi="Arial" w:cs="Arial"/>
          <w:b/>
          <w:bCs/>
          <w:sz w:val="24"/>
          <w:szCs w:val="24"/>
        </w:rPr>
        <w:br w:type="page"/>
      </w:r>
    </w:p>
    <w:p w14:paraId="2C0C2DBA" w14:textId="3C01F547" w:rsidR="00866FD0" w:rsidRDefault="00866FD0" w:rsidP="00224D80">
      <w:pPr>
        <w:spacing w:after="0"/>
        <w:rPr>
          <w:rFonts w:ascii="Arial" w:hAnsi="Arial" w:cs="Arial"/>
          <w:b/>
          <w:bCs/>
          <w:sz w:val="24"/>
          <w:szCs w:val="24"/>
        </w:rPr>
      </w:pPr>
      <w:r w:rsidRPr="00F176D3">
        <w:rPr>
          <w:rFonts w:ascii="Arial" w:hAnsi="Arial" w:cs="Arial"/>
          <w:b/>
          <w:bCs/>
          <w:sz w:val="24"/>
          <w:szCs w:val="24"/>
        </w:rPr>
        <w:lastRenderedPageBreak/>
        <w:t>Key areas of focus:</w:t>
      </w:r>
    </w:p>
    <w:p w14:paraId="09C786E6" w14:textId="77777777" w:rsidR="00224D80" w:rsidRPr="00F176D3" w:rsidRDefault="00224D80" w:rsidP="00224D80">
      <w:pPr>
        <w:spacing w:after="0"/>
        <w:rPr>
          <w:rFonts w:ascii="Arial" w:hAnsi="Arial" w:cs="Arial"/>
          <w:b/>
          <w:bCs/>
          <w:sz w:val="24"/>
          <w:szCs w:val="24"/>
        </w:rPr>
      </w:pP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670"/>
        <w:gridCol w:w="8326"/>
      </w:tblGrid>
      <w:tr w:rsidR="00CB190C" w:rsidRPr="00F176D3" w14:paraId="178A458D" w14:textId="77777777" w:rsidTr="00573272">
        <w:trPr>
          <w:trHeight w:val="454"/>
          <w:tblCellSpacing w:w="20" w:type="dxa"/>
        </w:trPr>
        <w:tc>
          <w:tcPr>
            <w:tcW w:w="610" w:type="dxa"/>
          </w:tcPr>
          <w:p w14:paraId="13D29146" w14:textId="756B7E6B" w:rsidR="00CB190C" w:rsidRPr="00884839" w:rsidRDefault="00884839" w:rsidP="00856869">
            <w:pPr>
              <w:rPr>
                <w:rFonts w:ascii="Arial" w:hAnsi="Arial" w:cs="Arial"/>
                <w:sz w:val="24"/>
                <w:szCs w:val="24"/>
              </w:rPr>
            </w:pPr>
            <w:bookmarkStart w:id="1" w:name="_Hlk146096760"/>
            <w:r>
              <w:rPr>
                <w:rFonts w:ascii="Arial" w:hAnsi="Arial" w:cs="Arial"/>
                <w:sz w:val="24"/>
                <w:szCs w:val="24"/>
              </w:rPr>
              <w:t>1.</w:t>
            </w:r>
          </w:p>
        </w:tc>
        <w:tc>
          <w:tcPr>
            <w:tcW w:w="8266" w:type="dxa"/>
          </w:tcPr>
          <w:p w14:paraId="101BDA16" w14:textId="3519D943" w:rsidR="00CB190C" w:rsidRPr="00884839" w:rsidRDefault="00C463C0"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884839">
              <w:rPr>
                <w:rFonts w:cs="Arial"/>
                <w:szCs w:val="24"/>
              </w:rPr>
              <w:t xml:space="preserve">Oversee </w:t>
            </w:r>
            <w:r w:rsidR="00695E34">
              <w:rPr>
                <w:rFonts w:cs="Arial"/>
                <w:szCs w:val="24"/>
              </w:rPr>
              <w:t xml:space="preserve">emergency and </w:t>
            </w:r>
            <w:r w:rsidRPr="00884839">
              <w:rPr>
                <w:rFonts w:cs="Arial"/>
                <w:szCs w:val="24"/>
              </w:rPr>
              <w:t>temporary accommodation within Arun District, handling tenancy sign-ups, addressing breaches, resolving resident disputes, and ensuring tenant behaviour aligns with council policies.</w:t>
            </w:r>
          </w:p>
        </w:tc>
      </w:tr>
      <w:tr w:rsidR="007448EE" w:rsidRPr="00F176D3" w14:paraId="0A5B2F08" w14:textId="77777777" w:rsidTr="00573272">
        <w:trPr>
          <w:trHeight w:val="454"/>
          <w:tblCellSpacing w:w="20" w:type="dxa"/>
        </w:trPr>
        <w:tc>
          <w:tcPr>
            <w:tcW w:w="610" w:type="dxa"/>
          </w:tcPr>
          <w:p w14:paraId="02EA0B6D" w14:textId="0D915268" w:rsidR="007448EE" w:rsidRPr="00884839" w:rsidRDefault="00DE291C" w:rsidP="00856869">
            <w:pPr>
              <w:rPr>
                <w:rFonts w:ascii="Arial" w:hAnsi="Arial" w:cs="Arial"/>
                <w:sz w:val="24"/>
                <w:szCs w:val="24"/>
              </w:rPr>
            </w:pPr>
            <w:r w:rsidRPr="00884839">
              <w:rPr>
                <w:rFonts w:ascii="Arial" w:hAnsi="Arial" w:cs="Arial"/>
                <w:sz w:val="24"/>
                <w:szCs w:val="24"/>
              </w:rPr>
              <w:t>2.</w:t>
            </w:r>
          </w:p>
        </w:tc>
        <w:tc>
          <w:tcPr>
            <w:tcW w:w="8266" w:type="dxa"/>
          </w:tcPr>
          <w:p w14:paraId="67C4F796" w14:textId="01A81FFD" w:rsidR="007448EE" w:rsidRPr="00884839" w:rsidRDefault="00C463C0"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884839">
              <w:rPr>
                <w:rFonts w:cs="Arial"/>
                <w:szCs w:val="24"/>
              </w:rPr>
              <w:t>Provide guidance to residents, facilitating access to services and addressing needs to help secure permanent housing. Offer proactive support for tenants at risk of tenancy failure, making referrals to relevant teams or agencies for specialised assistance.</w:t>
            </w:r>
          </w:p>
        </w:tc>
      </w:tr>
      <w:tr w:rsidR="007448EE" w:rsidRPr="00F176D3" w14:paraId="12FB07B1" w14:textId="77777777" w:rsidTr="00573272">
        <w:trPr>
          <w:trHeight w:val="454"/>
          <w:tblCellSpacing w:w="20" w:type="dxa"/>
        </w:trPr>
        <w:tc>
          <w:tcPr>
            <w:tcW w:w="610" w:type="dxa"/>
          </w:tcPr>
          <w:p w14:paraId="660765A9" w14:textId="469CF3BA" w:rsidR="007448EE" w:rsidRPr="00884839" w:rsidRDefault="00DE291C" w:rsidP="00856869">
            <w:pPr>
              <w:rPr>
                <w:rFonts w:ascii="Arial" w:hAnsi="Arial" w:cs="Arial"/>
                <w:sz w:val="24"/>
                <w:szCs w:val="24"/>
              </w:rPr>
            </w:pPr>
            <w:r w:rsidRPr="00884839">
              <w:rPr>
                <w:rFonts w:ascii="Arial" w:hAnsi="Arial" w:cs="Arial"/>
                <w:sz w:val="24"/>
                <w:szCs w:val="24"/>
              </w:rPr>
              <w:t>3.</w:t>
            </w:r>
          </w:p>
        </w:tc>
        <w:tc>
          <w:tcPr>
            <w:tcW w:w="8266" w:type="dxa"/>
          </w:tcPr>
          <w:p w14:paraId="44D3F8C2" w14:textId="6265B529" w:rsidR="007448EE" w:rsidRPr="00884839" w:rsidRDefault="00C463C0"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884839">
              <w:rPr>
                <w:rFonts w:cs="Arial"/>
                <w:szCs w:val="24"/>
              </w:rPr>
              <w:t>Ensure properties meet health and safety standards and are well-maintained. Coordinate necessary repairs and conduct routine inspections, audits, and site visits to pre-emptively identify and address issues.</w:t>
            </w:r>
          </w:p>
        </w:tc>
      </w:tr>
      <w:tr w:rsidR="00C463C0" w:rsidRPr="00F176D3" w14:paraId="476ECAC2" w14:textId="77777777" w:rsidTr="00573272">
        <w:trPr>
          <w:trHeight w:val="454"/>
          <w:tblCellSpacing w:w="20" w:type="dxa"/>
        </w:trPr>
        <w:tc>
          <w:tcPr>
            <w:tcW w:w="610" w:type="dxa"/>
          </w:tcPr>
          <w:p w14:paraId="4F9FC421" w14:textId="52ABA5AB" w:rsidR="00C463C0" w:rsidRPr="00884839" w:rsidRDefault="00884839" w:rsidP="00856869">
            <w:pPr>
              <w:rPr>
                <w:rFonts w:ascii="Arial" w:hAnsi="Arial" w:cs="Arial"/>
                <w:sz w:val="24"/>
                <w:szCs w:val="24"/>
              </w:rPr>
            </w:pPr>
            <w:r>
              <w:rPr>
                <w:rFonts w:ascii="Arial" w:hAnsi="Arial" w:cs="Arial"/>
                <w:sz w:val="24"/>
                <w:szCs w:val="24"/>
              </w:rPr>
              <w:t>4.</w:t>
            </w:r>
          </w:p>
        </w:tc>
        <w:tc>
          <w:tcPr>
            <w:tcW w:w="8266" w:type="dxa"/>
          </w:tcPr>
          <w:p w14:paraId="3F33F5F0" w14:textId="308DC5FF" w:rsidR="00C463C0" w:rsidRPr="00884839" w:rsidRDefault="00884839"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884839">
              <w:rPr>
                <w:rFonts w:cs="Arial"/>
                <w:szCs w:val="24"/>
              </w:rPr>
              <w:t>Support residents in preparing for more stable housing by encouraging tenancy-sustaining behaviours, proper property care, and positive conduct. Work to prevent evictions through mediation and access to resources.</w:t>
            </w:r>
          </w:p>
        </w:tc>
      </w:tr>
      <w:tr w:rsidR="00FC7109" w:rsidRPr="00F176D3" w14:paraId="4C5C843E" w14:textId="77777777" w:rsidTr="00573272">
        <w:trPr>
          <w:trHeight w:val="454"/>
          <w:tblCellSpacing w:w="20" w:type="dxa"/>
        </w:trPr>
        <w:tc>
          <w:tcPr>
            <w:tcW w:w="610" w:type="dxa"/>
          </w:tcPr>
          <w:p w14:paraId="11AF391F" w14:textId="16F3298A" w:rsidR="00FC7109" w:rsidRPr="00884839" w:rsidRDefault="00884839" w:rsidP="00856869">
            <w:pPr>
              <w:rPr>
                <w:rFonts w:ascii="Arial" w:hAnsi="Arial" w:cs="Arial"/>
                <w:sz w:val="24"/>
                <w:szCs w:val="24"/>
              </w:rPr>
            </w:pPr>
            <w:r>
              <w:rPr>
                <w:rFonts w:ascii="Arial" w:hAnsi="Arial" w:cs="Arial"/>
                <w:sz w:val="24"/>
                <w:szCs w:val="24"/>
              </w:rPr>
              <w:t>5.</w:t>
            </w:r>
          </w:p>
        </w:tc>
        <w:tc>
          <w:tcPr>
            <w:tcW w:w="8266" w:type="dxa"/>
          </w:tcPr>
          <w:p w14:paraId="0A2F1C47" w14:textId="34F1750C" w:rsidR="00FC7109" w:rsidRPr="00884839" w:rsidRDefault="00884839"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884839">
              <w:rPr>
                <w:rFonts w:cs="Arial"/>
                <w:szCs w:val="24"/>
              </w:rPr>
              <w:t xml:space="preserve">Develop and execute plans that assist residents in moving from </w:t>
            </w:r>
            <w:r w:rsidR="00695E34">
              <w:rPr>
                <w:rFonts w:cs="Arial"/>
                <w:szCs w:val="24"/>
              </w:rPr>
              <w:t xml:space="preserve">emergency or </w:t>
            </w:r>
            <w:r w:rsidRPr="00884839">
              <w:rPr>
                <w:rFonts w:cs="Arial"/>
                <w:szCs w:val="24"/>
              </w:rPr>
              <w:t>temporary to permanent housing, including guidance on housing applications and tenancy agreements.</w:t>
            </w:r>
          </w:p>
        </w:tc>
      </w:tr>
      <w:tr w:rsidR="00C463C0" w:rsidRPr="00F176D3" w14:paraId="76465B86" w14:textId="77777777" w:rsidTr="00573272">
        <w:trPr>
          <w:trHeight w:val="454"/>
          <w:tblCellSpacing w:w="20" w:type="dxa"/>
        </w:trPr>
        <w:tc>
          <w:tcPr>
            <w:tcW w:w="610" w:type="dxa"/>
          </w:tcPr>
          <w:p w14:paraId="0A0909EF" w14:textId="0AFA6A6F" w:rsidR="00C463C0" w:rsidRPr="00884839" w:rsidRDefault="00884839" w:rsidP="00856869">
            <w:pPr>
              <w:rPr>
                <w:rFonts w:ascii="Arial" w:hAnsi="Arial" w:cs="Arial"/>
                <w:sz w:val="24"/>
                <w:szCs w:val="24"/>
              </w:rPr>
            </w:pPr>
            <w:r>
              <w:rPr>
                <w:rFonts w:ascii="Arial" w:hAnsi="Arial" w:cs="Arial"/>
                <w:sz w:val="24"/>
                <w:szCs w:val="24"/>
              </w:rPr>
              <w:t>6.</w:t>
            </w:r>
          </w:p>
        </w:tc>
        <w:tc>
          <w:tcPr>
            <w:tcW w:w="8266" w:type="dxa"/>
          </w:tcPr>
          <w:p w14:paraId="17CEDECF" w14:textId="2F85771C" w:rsidR="00C463C0" w:rsidRPr="00884839" w:rsidRDefault="00884839"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884839">
              <w:rPr>
                <w:rFonts w:cs="Arial"/>
                <w:szCs w:val="24"/>
              </w:rPr>
              <w:t xml:space="preserve">Manage </w:t>
            </w:r>
            <w:r w:rsidR="00E550AD">
              <w:rPr>
                <w:rFonts w:cs="Arial"/>
                <w:szCs w:val="24"/>
              </w:rPr>
              <w:t xml:space="preserve">low-level </w:t>
            </w:r>
            <w:r w:rsidRPr="00884839">
              <w:rPr>
                <w:rFonts w:cs="Arial"/>
                <w:szCs w:val="24"/>
              </w:rPr>
              <w:t xml:space="preserve">rent and service charge </w:t>
            </w:r>
            <w:r w:rsidR="00E550AD">
              <w:rPr>
                <w:rFonts w:cs="Arial"/>
                <w:szCs w:val="24"/>
              </w:rPr>
              <w:t>arrears</w:t>
            </w:r>
            <w:r w:rsidRPr="00884839">
              <w:rPr>
                <w:rFonts w:cs="Arial"/>
                <w:szCs w:val="24"/>
              </w:rPr>
              <w:t>, addressing arrears, setting payment plans, and enforcing adherence.</w:t>
            </w:r>
          </w:p>
        </w:tc>
      </w:tr>
      <w:tr w:rsidR="00866FD0" w:rsidRPr="00F176D3" w14:paraId="2C89FEEF" w14:textId="77777777" w:rsidTr="00573272">
        <w:trPr>
          <w:trHeight w:val="454"/>
          <w:tblCellSpacing w:w="20" w:type="dxa"/>
        </w:trPr>
        <w:tc>
          <w:tcPr>
            <w:tcW w:w="610" w:type="dxa"/>
          </w:tcPr>
          <w:p w14:paraId="3444D451" w14:textId="00921948" w:rsidR="00866FD0" w:rsidRPr="00884839" w:rsidRDefault="00884839" w:rsidP="00856869">
            <w:pPr>
              <w:rPr>
                <w:rFonts w:ascii="Arial" w:hAnsi="Arial" w:cs="Arial"/>
                <w:sz w:val="24"/>
                <w:szCs w:val="24"/>
              </w:rPr>
            </w:pPr>
            <w:r>
              <w:rPr>
                <w:rFonts w:ascii="Arial" w:hAnsi="Arial" w:cs="Arial"/>
                <w:sz w:val="24"/>
                <w:szCs w:val="24"/>
              </w:rPr>
              <w:t>7.</w:t>
            </w:r>
          </w:p>
        </w:tc>
        <w:tc>
          <w:tcPr>
            <w:tcW w:w="8266" w:type="dxa"/>
          </w:tcPr>
          <w:p w14:paraId="4F91EEFB" w14:textId="5E4BB310" w:rsidR="00F176D3" w:rsidRPr="00884839" w:rsidRDefault="00884839"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884839">
              <w:rPr>
                <w:rFonts w:cs="Arial"/>
                <w:szCs w:val="24"/>
              </w:rPr>
              <w:t>Ensure all activities comply with current legislation, council policies, and best practices. Identify and report safeguarding concerns, supporting vulnerable tenants with necessary interventions.</w:t>
            </w:r>
          </w:p>
        </w:tc>
      </w:tr>
      <w:tr w:rsidR="00866FD0" w:rsidRPr="00F176D3" w14:paraId="2E3C6D2E" w14:textId="77777777" w:rsidTr="00573272">
        <w:trPr>
          <w:trHeight w:val="454"/>
          <w:tblCellSpacing w:w="20" w:type="dxa"/>
        </w:trPr>
        <w:tc>
          <w:tcPr>
            <w:tcW w:w="610" w:type="dxa"/>
          </w:tcPr>
          <w:p w14:paraId="4505D1F1" w14:textId="268A77D1" w:rsidR="00866FD0" w:rsidRPr="00884839" w:rsidRDefault="00884839" w:rsidP="00856869">
            <w:pPr>
              <w:rPr>
                <w:rFonts w:ascii="Arial" w:hAnsi="Arial" w:cs="Arial"/>
                <w:sz w:val="24"/>
                <w:szCs w:val="24"/>
              </w:rPr>
            </w:pPr>
            <w:r>
              <w:rPr>
                <w:rFonts w:ascii="Arial" w:hAnsi="Arial" w:cs="Arial"/>
                <w:sz w:val="24"/>
                <w:szCs w:val="24"/>
              </w:rPr>
              <w:t>8.</w:t>
            </w:r>
          </w:p>
        </w:tc>
        <w:tc>
          <w:tcPr>
            <w:tcW w:w="8266" w:type="dxa"/>
          </w:tcPr>
          <w:p w14:paraId="0B53F075" w14:textId="21E03EE9" w:rsidR="00F176D3" w:rsidRPr="00884839" w:rsidRDefault="00884839" w:rsidP="004B19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884839">
              <w:rPr>
                <w:rFonts w:cs="Arial"/>
                <w:szCs w:val="24"/>
              </w:rPr>
              <w:t>Deliver excellent customer service, treating tenants with empathy and respect. Maintain up-to-date case records, support plans, and housing applications using council-approved software.</w:t>
            </w:r>
          </w:p>
        </w:tc>
      </w:tr>
      <w:bookmarkEnd w:id="1"/>
      <w:tr w:rsidR="00866FD0" w:rsidRPr="00F176D3" w14:paraId="6A5D72BF" w14:textId="77777777" w:rsidTr="00573272">
        <w:trPr>
          <w:trHeight w:val="454"/>
          <w:tblCellSpacing w:w="20" w:type="dxa"/>
        </w:trPr>
        <w:tc>
          <w:tcPr>
            <w:tcW w:w="610" w:type="dxa"/>
          </w:tcPr>
          <w:p w14:paraId="5F354BC9" w14:textId="5FCAC5C5" w:rsidR="00866FD0" w:rsidRPr="00884839" w:rsidRDefault="00884839" w:rsidP="00856869">
            <w:pPr>
              <w:rPr>
                <w:rFonts w:ascii="Arial" w:hAnsi="Arial" w:cs="Arial"/>
                <w:sz w:val="24"/>
                <w:szCs w:val="24"/>
              </w:rPr>
            </w:pPr>
            <w:r>
              <w:rPr>
                <w:rFonts w:ascii="Arial" w:hAnsi="Arial" w:cs="Arial"/>
                <w:sz w:val="24"/>
                <w:szCs w:val="24"/>
              </w:rPr>
              <w:t>9.</w:t>
            </w:r>
          </w:p>
        </w:tc>
        <w:tc>
          <w:tcPr>
            <w:tcW w:w="8266" w:type="dxa"/>
          </w:tcPr>
          <w:p w14:paraId="1AA94234" w14:textId="16E6F358" w:rsidR="00F176D3" w:rsidRPr="00884839" w:rsidRDefault="00884839" w:rsidP="004B19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884839">
              <w:rPr>
                <w:rFonts w:cs="Arial"/>
                <w:szCs w:val="24"/>
              </w:rPr>
              <w:t>Address emergencies promptly to ensure resident safety and wellbeing.</w:t>
            </w:r>
          </w:p>
        </w:tc>
      </w:tr>
      <w:tr w:rsidR="00D304FF" w:rsidRPr="00F176D3" w14:paraId="2DA84AD0" w14:textId="77777777" w:rsidTr="00BF6346">
        <w:trPr>
          <w:trHeight w:val="258"/>
          <w:tblCellSpacing w:w="20" w:type="dxa"/>
        </w:trPr>
        <w:tc>
          <w:tcPr>
            <w:tcW w:w="610" w:type="dxa"/>
          </w:tcPr>
          <w:p w14:paraId="17C67E06" w14:textId="4695F6BD" w:rsidR="00D304FF" w:rsidRPr="00884839" w:rsidRDefault="00884839" w:rsidP="00856869">
            <w:pPr>
              <w:rPr>
                <w:rFonts w:ascii="Arial" w:hAnsi="Arial" w:cs="Arial"/>
                <w:sz w:val="24"/>
                <w:szCs w:val="24"/>
              </w:rPr>
            </w:pPr>
            <w:r>
              <w:rPr>
                <w:rFonts w:ascii="Arial" w:hAnsi="Arial" w:cs="Arial"/>
                <w:sz w:val="24"/>
                <w:szCs w:val="24"/>
              </w:rPr>
              <w:t>10.</w:t>
            </w:r>
          </w:p>
        </w:tc>
        <w:tc>
          <w:tcPr>
            <w:tcW w:w="8266" w:type="dxa"/>
          </w:tcPr>
          <w:p w14:paraId="34DD6CEB" w14:textId="3E344D2D" w:rsidR="00D304FF" w:rsidRPr="00884839" w:rsidRDefault="00C463C0"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884839">
              <w:rPr>
                <w:rFonts w:cs="Arial"/>
                <w:szCs w:val="24"/>
              </w:rPr>
              <w:t>Identify and report safeguarding concerns in line with council procedures, ensuring vulnerable tenants are supported and appropriate interventions are in place.</w:t>
            </w:r>
          </w:p>
        </w:tc>
      </w:tr>
      <w:tr w:rsidR="00D304FF" w:rsidRPr="00F176D3" w14:paraId="73851040" w14:textId="77777777" w:rsidTr="00BF6346">
        <w:trPr>
          <w:trHeight w:val="258"/>
          <w:tblCellSpacing w:w="20" w:type="dxa"/>
        </w:trPr>
        <w:tc>
          <w:tcPr>
            <w:tcW w:w="610" w:type="dxa"/>
          </w:tcPr>
          <w:p w14:paraId="3BC9A8DC" w14:textId="551E0BCC" w:rsidR="00D304FF" w:rsidRPr="00884839" w:rsidRDefault="00884839" w:rsidP="00856869">
            <w:pPr>
              <w:rPr>
                <w:rFonts w:ascii="Arial" w:hAnsi="Arial" w:cs="Arial"/>
                <w:sz w:val="24"/>
                <w:szCs w:val="24"/>
              </w:rPr>
            </w:pPr>
            <w:r>
              <w:rPr>
                <w:rFonts w:ascii="Arial" w:hAnsi="Arial" w:cs="Arial"/>
                <w:sz w:val="24"/>
                <w:szCs w:val="24"/>
              </w:rPr>
              <w:t>11.</w:t>
            </w:r>
          </w:p>
        </w:tc>
        <w:tc>
          <w:tcPr>
            <w:tcW w:w="8266" w:type="dxa"/>
          </w:tcPr>
          <w:p w14:paraId="425FE29A" w14:textId="66BECCDE" w:rsidR="00D304FF" w:rsidRPr="00884839" w:rsidRDefault="00884839"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884839">
              <w:rPr>
                <w:rFonts w:cs="Arial"/>
                <w:szCs w:val="24"/>
              </w:rPr>
              <w:t>Participate in outreach activities to promote awareness of services. Lead and attend multi-agency meetings, representing the council and coordinating agency involvement as needed.</w:t>
            </w:r>
          </w:p>
        </w:tc>
      </w:tr>
      <w:tr w:rsidR="00866FD0" w:rsidRPr="00F176D3" w14:paraId="58EBD6B3" w14:textId="77777777" w:rsidTr="00BF6346">
        <w:trPr>
          <w:trHeight w:val="258"/>
          <w:tblCellSpacing w:w="20" w:type="dxa"/>
        </w:trPr>
        <w:tc>
          <w:tcPr>
            <w:tcW w:w="610" w:type="dxa"/>
          </w:tcPr>
          <w:p w14:paraId="2B286609" w14:textId="37B3FAE6" w:rsidR="00866FD0" w:rsidRPr="00884839" w:rsidRDefault="00884839" w:rsidP="00856869">
            <w:pPr>
              <w:rPr>
                <w:rFonts w:ascii="Arial" w:hAnsi="Arial" w:cs="Arial"/>
                <w:sz w:val="24"/>
                <w:szCs w:val="24"/>
              </w:rPr>
            </w:pPr>
            <w:r>
              <w:rPr>
                <w:rFonts w:ascii="Arial" w:hAnsi="Arial" w:cs="Arial"/>
                <w:sz w:val="24"/>
                <w:szCs w:val="24"/>
              </w:rPr>
              <w:t>12.</w:t>
            </w:r>
          </w:p>
        </w:tc>
        <w:tc>
          <w:tcPr>
            <w:tcW w:w="8266" w:type="dxa"/>
          </w:tcPr>
          <w:p w14:paraId="47DF3472" w14:textId="7C570767" w:rsidR="00F176D3" w:rsidRPr="00884839" w:rsidRDefault="00C463C0"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884839">
              <w:rPr>
                <w:rFonts w:cs="Arial"/>
                <w:szCs w:val="24"/>
              </w:rPr>
              <w:t>Respond to tenant enquiries, including Stage 1 complaints, MP and Cllr enquiries within required timescales, ensuring accurate records are kept of all interactions and that responses align with the council’s service standards.</w:t>
            </w:r>
          </w:p>
        </w:tc>
      </w:tr>
      <w:tr w:rsidR="00866FD0" w:rsidRPr="00F176D3" w14:paraId="121C8D33" w14:textId="77777777" w:rsidTr="00573272">
        <w:trPr>
          <w:trHeight w:val="454"/>
          <w:tblCellSpacing w:w="20" w:type="dxa"/>
        </w:trPr>
        <w:tc>
          <w:tcPr>
            <w:tcW w:w="610" w:type="dxa"/>
          </w:tcPr>
          <w:p w14:paraId="6A987055" w14:textId="646BADB7" w:rsidR="00866FD0" w:rsidRPr="00884839" w:rsidRDefault="00884839" w:rsidP="00856869">
            <w:pPr>
              <w:rPr>
                <w:rFonts w:ascii="Arial" w:hAnsi="Arial" w:cs="Arial"/>
                <w:sz w:val="24"/>
                <w:szCs w:val="24"/>
              </w:rPr>
            </w:pPr>
            <w:r>
              <w:rPr>
                <w:rFonts w:ascii="Arial" w:hAnsi="Arial" w:cs="Arial"/>
                <w:sz w:val="24"/>
                <w:szCs w:val="24"/>
              </w:rPr>
              <w:t>13.</w:t>
            </w:r>
          </w:p>
        </w:tc>
        <w:tc>
          <w:tcPr>
            <w:tcW w:w="8266" w:type="dxa"/>
          </w:tcPr>
          <w:p w14:paraId="751A6EE0" w14:textId="0BFB13B4" w:rsidR="00F176D3" w:rsidRPr="00884839" w:rsidRDefault="00FC7109"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884839">
              <w:rPr>
                <w:rFonts w:cs="Arial"/>
                <w:szCs w:val="24"/>
              </w:rPr>
              <w:t xml:space="preserve">Collaborate </w:t>
            </w:r>
            <w:r w:rsidR="00884839" w:rsidRPr="00884839">
              <w:rPr>
                <w:rFonts w:cs="Arial"/>
                <w:szCs w:val="24"/>
              </w:rPr>
              <w:t xml:space="preserve">and partner </w:t>
            </w:r>
            <w:r w:rsidRPr="00884839">
              <w:rPr>
                <w:rFonts w:cs="Arial"/>
                <w:szCs w:val="24"/>
              </w:rPr>
              <w:t>with other teams within Housing</w:t>
            </w:r>
            <w:r w:rsidR="00C463C0" w:rsidRPr="00884839">
              <w:rPr>
                <w:rFonts w:cs="Arial"/>
                <w:szCs w:val="24"/>
              </w:rPr>
              <w:t>, Wellbeing</w:t>
            </w:r>
            <w:r w:rsidRPr="00884839">
              <w:rPr>
                <w:rFonts w:cs="Arial"/>
                <w:szCs w:val="24"/>
              </w:rPr>
              <w:t xml:space="preserve"> &amp; Communities, as well as with other council departments and external agencies, to ensure comprehensive service provision.</w:t>
            </w:r>
          </w:p>
        </w:tc>
      </w:tr>
      <w:tr w:rsidR="00504E33" w:rsidRPr="00F176D3" w14:paraId="16D32974" w14:textId="77777777" w:rsidTr="00573272">
        <w:trPr>
          <w:trHeight w:val="310"/>
          <w:tblCellSpacing w:w="20" w:type="dxa"/>
        </w:trPr>
        <w:tc>
          <w:tcPr>
            <w:tcW w:w="610" w:type="dxa"/>
          </w:tcPr>
          <w:p w14:paraId="1A38942C" w14:textId="37280228" w:rsidR="00504E33" w:rsidRPr="00884839" w:rsidRDefault="00884839" w:rsidP="00DE291C">
            <w:pPr>
              <w:spacing w:after="0"/>
              <w:rPr>
                <w:rFonts w:ascii="Arial" w:hAnsi="Arial" w:cs="Arial"/>
                <w:sz w:val="24"/>
                <w:szCs w:val="24"/>
              </w:rPr>
            </w:pPr>
            <w:r>
              <w:rPr>
                <w:rFonts w:ascii="Arial" w:hAnsi="Arial" w:cs="Arial"/>
                <w:sz w:val="24"/>
                <w:szCs w:val="24"/>
              </w:rPr>
              <w:t>14.</w:t>
            </w:r>
          </w:p>
        </w:tc>
        <w:tc>
          <w:tcPr>
            <w:tcW w:w="8266" w:type="dxa"/>
          </w:tcPr>
          <w:p w14:paraId="0799154F" w14:textId="30930651" w:rsidR="00504E33" w:rsidRPr="00884839" w:rsidRDefault="00504E33" w:rsidP="00DE291C">
            <w:pPr>
              <w:spacing w:after="0"/>
              <w:rPr>
                <w:rFonts w:ascii="Arial" w:hAnsi="Arial" w:cs="Arial"/>
                <w:sz w:val="24"/>
                <w:szCs w:val="24"/>
              </w:rPr>
            </w:pPr>
            <w:r w:rsidRPr="00884839">
              <w:rPr>
                <w:rFonts w:ascii="Arial" w:hAnsi="Arial" w:cs="Arial"/>
                <w:sz w:val="24"/>
                <w:szCs w:val="24"/>
              </w:rPr>
              <w:t>Undertake continuous professional development to stay abreast of industry trends, best practices, and legislative changes relevant to the role.</w:t>
            </w:r>
          </w:p>
        </w:tc>
      </w:tr>
      <w:tr w:rsidR="00CB190C" w:rsidRPr="00F176D3" w14:paraId="141465B6" w14:textId="77777777" w:rsidTr="00573272">
        <w:trPr>
          <w:trHeight w:val="310"/>
          <w:tblCellSpacing w:w="20" w:type="dxa"/>
        </w:trPr>
        <w:tc>
          <w:tcPr>
            <w:tcW w:w="610" w:type="dxa"/>
          </w:tcPr>
          <w:p w14:paraId="5B256C15" w14:textId="7B778349" w:rsidR="00CB190C" w:rsidRPr="00884839" w:rsidRDefault="00884839" w:rsidP="00CB190C">
            <w:pPr>
              <w:spacing w:after="0"/>
              <w:rPr>
                <w:rFonts w:ascii="Arial" w:hAnsi="Arial" w:cs="Arial"/>
                <w:sz w:val="24"/>
                <w:szCs w:val="24"/>
              </w:rPr>
            </w:pPr>
            <w:r>
              <w:rPr>
                <w:rFonts w:ascii="Arial" w:hAnsi="Arial" w:cs="Arial"/>
                <w:sz w:val="24"/>
                <w:szCs w:val="24"/>
              </w:rPr>
              <w:t>15.</w:t>
            </w:r>
          </w:p>
        </w:tc>
        <w:tc>
          <w:tcPr>
            <w:tcW w:w="8266" w:type="dxa"/>
          </w:tcPr>
          <w:p w14:paraId="45B03600" w14:textId="6FE5D5B0" w:rsidR="00CB190C" w:rsidRPr="00884839" w:rsidRDefault="00CB190C" w:rsidP="00CB190C">
            <w:pPr>
              <w:spacing w:after="0"/>
              <w:rPr>
                <w:rFonts w:ascii="Arial" w:hAnsi="Arial" w:cs="Arial"/>
                <w:sz w:val="24"/>
                <w:szCs w:val="24"/>
              </w:rPr>
            </w:pPr>
            <w:r w:rsidRPr="00884839">
              <w:rPr>
                <w:rFonts w:ascii="Arial" w:hAnsi="Arial" w:cs="Arial"/>
                <w:sz w:val="24"/>
                <w:szCs w:val="24"/>
              </w:rPr>
              <w:t xml:space="preserve">Lead by example by demonstrating professionalism, integrity, and a commitment to the One Arun culture framework, focusing on trust, </w:t>
            </w:r>
            <w:r w:rsidRPr="00884839">
              <w:rPr>
                <w:rFonts w:ascii="Arial" w:hAnsi="Arial" w:cs="Arial"/>
                <w:sz w:val="24"/>
                <w:szCs w:val="24"/>
              </w:rPr>
              <w:lastRenderedPageBreak/>
              <w:t>communication, respect, and kindness. Foster an environment of teamwork, collaboration, and open communication.</w:t>
            </w:r>
          </w:p>
        </w:tc>
      </w:tr>
      <w:tr w:rsidR="00CB190C" w:rsidRPr="00F176D3" w14:paraId="1510C434" w14:textId="77777777" w:rsidTr="00573272">
        <w:trPr>
          <w:trHeight w:val="310"/>
          <w:tblCellSpacing w:w="20" w:type="dxa"/>
        </w:trPr>
        <w:tc>
          <w:tcPr>
            <w:tcW w:w="610" w:type="dxa"/>
          </w:tcPr>
          <w:p w14:paraId="1CB9CB1A" w14:textId="443462DA" w:rsidR="00CB190C" w:rsidRPr="00884839" w:rsidRDefault="00884839" w:rsidP="00CB190C">
            <w:pPr>
              <w:spacing w:after="0"/>
              <w:rPr>
                <w:rFonts w:ascii="Arial" w:hAnsi="Arial" w:cs="Arial"/>
                <w:sz w:val="24"/>
                <w:szCs w:val="24"/>
              </w:rPr>
            </w:pPr>
            <w:r>
              <w:rPr>
                <w:rFonts w:ascii="Arial" w:hAnsi="Arial" w:cs="Arial"/>
                <w:sz w:val="24"/>
                <w:szCs w:val="24"/>
              </w:rPr>
              <w:lastRenderedPageBreak/>
              <w:t>16.</w:t>
            </w:r>
          </w:p>
        </w:tc>
        <w:tc>
          <w:tcPr>
            <w:tcW w:w="8266" w:type="dxa"/>
          </w:tcPr>
          <w:p w14:paraId="1EB15B85" w14:textId="04B2DB41" w:rsidR="00CB190C" w:rsidRPr="00884839" w:rsidRDefault="00884839" w:rsidP="00CB190C">
            <w:pPr>
              <w:spacing w:after="0"/>
              <w:rPr>
                <w:rFonts w:ascii="Arial" w:hAnsi="Arial" w:cs="Arial"/>
                <w:sz w:val="24"/>
                <w:szCs w:val="24"/>
              </w:rPr>
            </w:pPr>
            <w:r w:rsidRPr="00884839">
              <w:rPr>
                <w:rFonts w:ascii="Arial" w:hAnsi="Arial" w:cs="Arial"/>
                <w:sz w:val="24"/>
                <w:szCs w:val="24"/>
              </w:rPr>
              <w:t>Prepare regular reports on property conditions, resident outcomes, and service performance. Provide insights for improvements and track service against performance measures.</w:t>
            </w:r>
          </w:p>
        </w:tc>
      </w:tr>
      <w:tr w:rsidR="00CB190C" w:rsidRPr="00F176D3" w14:paraId="47317569" w14:textId="77777777" w:rsidTr="00573272">
        <w:trPr>
          <w:trHeight w:val="310"/>
          <w:tblCellSpacing w:w="20" w:type="dxa"/>
        </w:trPr>
        <w:tc>
          <w:tcPr>
            <w:tcW w:w="610" w:type="dxa"/>
          </w:tcPr>
          <w:p w14:paraId="3C14E063" w14:textId="202077F1" w:rsidR="00CB190C" w:rsidRPr="00884839" w:rsidRDefault="00884839" w:rsidP="00CB190C">
            <w:pPr>
              <w:spacing w:after="0"/>
              <w:rPr>
                <w:rFonts w:ascii="Arial" w:hAnsi="Arial" w:cs="Arial"/>
                <w:sz w:val="24"/>
                <w:szCs w:val="24"/>
              </w:rPr>
            </w:pPr>
            <w:r>
              <w:rPr>
                <w:rFonts w:ascii="Arial" w:hAnsi="Arial" w:cs="Arial"/>
                <w:sz w:val="24"/>
                <w:szCs w:val="24"/>
              </w:rPr>
              <w:t>17.</w:t>
            </w:r>
          </w:p>
        </w:tc>
        <w:tc>
          <w:tcPr>
            <w:tcW w:w="8266" w:type="dxa"/>
          </w:tcPr>
          <w:p w14:paraId="07F117FA" w14:textId="2CF033F1" w:rsidR="00CB190C" w:rsidRPr="00884839" w:rsidRDefault="00CB190C" w:rsidP="00CB190C">
            <w:pPr>
              <w:spacing w:after="0"/>
              <w:rPr>
                <w:rFonts w:ascii="Arial" w:hAnsi="Arial" w:cs="Arial"/>
                <w:sz w:val="24"/>
                <w:szCs w:val="24"/>
              </w:rPr>
            </w:pPr>
            <w:r w:rsidRPr="00884839">
              <w:rPr>
                <w:rFonts w:ascii="Arial" w:hAnsi="Arial" w:cs="Arial"/>
                <w:sz w:val="24"/>
                <w:szCs w:val="24"/>
              </w:rPr>
              <w:t>Support and participate in projects aimed at improving service efficiencies and enhancing customer experience.</w:t>
            </w:r>
          </w:p>
        </w:tc>
      </w:tr>
      <w:tr w:rsidR="00CB190C" w:rsidRPr="00F176D3" w14:paraId="08927228" w14:textId="77777777" w:rsidTr="00573272">
        <w:trPr>
          <w:trHeight w:val="310"/>
          <w:tblCellSpacing w:w="20" w:type="dxa"/>
        </w:trPr>
        <w:tc>
          <w:tcPr>
            <w:tcW w:w="610" w:type="dxa"/>
          </w:tcPr>
          <w:p w14:paraId="6B629998" w14:textId="45499F89" w:rsidR="00CB190C" w:rsidRPr="00884839" w:rsidRDefault="00884839" w:rsidP="00CB190C">
            <w:pPr>
              <w:spacing w:after="0"/>
              <w:rPr>
                <w:rFonts w:ascii="Arial" w:hAnsi="Arial" w:cs="Arial"/>
                <w:sz w:val="24"/>
                <w:szCs w:val="24"/>
              </w:rPr>
            </w:pPr>
            <w:r>
              <w:rPr>
                <w:rFonts w:ascii="Arial" w:hAnsi="Arial" w:cs="Arial"/>
                <w:sz w:val="24"/>
                <w:szCs w:val="24"/>
              </w:rPr>
              <w:t>18.</w:t>
            </w:r>
          </w:p>
        </w:tc>
        <w:tc>
          <w:tcPr>
            <w:tcW w:w="8266" w:type="dxa"/>
          </w:tcPr>
          <w:p w14:paraId="40AB596D" w14:textId="6895991D" w:rsidR="00CB190C" w:rsidRPr="00884839" w:rsidRDefault="00CB190C" w:rsidP="00CB190C">
            <w:pPr>
              <w:spacing w:after="0"/>
              <w:rPr>
                <w:rFonts w:ascii="Arial" w:hAnsi="Arial" w:cs="Arial"/>
                <w:sz w:val="24"/>
                <w:szCs w:val="24"/>
              </w:rPr>
            </w:pPr>
            <w:r w:rsidRPr="00884839">
              <w:rPr>
                <w:rFonts w:ascii="Arial" w:hAnsi="Arial" w:cs="Arial"/>
                <w:sz w:val="24"/>
                <w:szCs w:val="24"/>
              </w:rPr>
              <w:t>Foster a customer-centred approach by contributing to excellent service delivery. Engage in resident-focused initiatives. Take ownership of customer satisfaction and contribute to a culture of excellence.</w:t>
            </w:r>
          </w:p>
        </w:tc>
      </w:tr>
      <w:tr w:rsidR="00CB190C" w:rsidRPr="00F176D3" w14:paraId="271D8417" w14:textId="77777777" w:rsidTr="00573272">
        <w:trPr>
          <w:trHeight w:val="310"/>
          <w:tblCellSpacing w:w="20" w:type="dxa"/>
        </w:trPr>
        <w:tc>
          <w:tcPr>
            <w:tcW w:w="610" w:type="dxa"/>
          </w:tcPr>
          <w:p w14:paraId="3A16FCBC" w14:textId="04EC29DE" w:rsidR="00CB190C" w:rsidRPr="00884839" w:rsidRDefault="00884839" w:rsidP="00CB190C">
            <w:pPr>
              <w:spacing w:after="0"/>
              <w:rPr>
                <w:rFonts w:ascii="Arial" w:hAnsi="Arial" w:cs="Arial"/>
                <w:sz w:val="24"/>
                <w:szCs w:val="24"/>
              </w:rPr>
            </w:pPr>
            <w:r>
              <w:rPr>
                <w:rFonts w:ascii="Arial" w:hAnsi="Arial" w:cs="Arial"/>
                <w:sz w:val="24"/>
                <w:szCs w:val="24"/>
              </w:rPr>
              <w:t>19.</w:t>
            </w:r>
          </w:p>
        </w:tc>
        <w:tc>
          <w:tcPr>
            <w:tcW w:w="8266" w:type="dxa"/>
          </w:tcPr>
          <w:p w14:paraId="1EEA8C85" w14:textId="38E4E95C" w:rsidR="00CB190C" w:rsidRPr="00884839" w:rsidRDefault="00CB190C" w:rsidP="00CB190C">
            <w:pPr>
              <w:spacing w:after="0"/>
              <w:rPr>
                <w:rFonts w:ascii="Arial" w:hAnsi="Arial" w:cs="Arial"/>
                <w:sz w:val="24"/>
                <w:szCs w:val="24"/>
              </w:rPr>
            </w:pPr>
            <w:r w:rsidRPr="00884839">
              <w:rPr>
                <w:rFonts w:ascii="Arial" w:hAnsi="Arial" w:cs="Arial"/>
                <w:sz w:val="24"/>
                <w:szCs w:val="24"/>
              </w:rPr>
              <w:t>Utilise software systems and databases effectively to maintain accurate record-keeping. Support compliance with relevant Council policies, including GDPR, safeguarding, and health and safety standards.</w:t>
            </w:r>
          </w:p>
        </w:tc>
      </w:tr>
      <w:tr w:rsidR="00CB190C" w:rsidRPr="00F176D3" w14:paraId="51CC3429" w14:textId="77777777" w:rsidTr="00573272">
        <w:trPr>
          <w:trHeight w:val="310"/>
          <w:tblCellSpacing w:w="20" w:type="dxa"/>
        </w:trPr>
        <w:tc>
          <w:tcPr>
            <w:tcW w:w="610" w:type="dxa"/>
          </w:tcPr>
          <w:p w14:paraId="3C67C08F" w14:textId="3C586A17" w:rsidR="00CB190C" w:rsidRPr="00884839" w:rsidRDefault="00884839" w:rsidP="00CB190C">
            <w:pPr>
              <w:spacing w:after="0"/>
              <w:rPr>
                <w:rFonts w:ascii="Arial" w:hAnsi="Arial" w:cs="Arial"/>
                <w:sz w:val="24"/>
                <w:szCs w:val="24"/>
              </w:rPr>
            </w:pPr>
            <w:r>
              <w:rPr>
                <w:rFonts w:ascii="Arial" w:hAnsi="Arial" w:cs="Arial"/>
                <w:sz w:val="24"/>
                <w:szCs w:val="24"/>
              </w:rPr>
              <w:t>20.</w:t>
            </w:r>
          </w:p>
        </w:tc>
        <w:tc>
          <w:tcPr>
            <w:tcW w:w="8266" w:type="dxa"/>
          </w:tcPr>
          <w:p w14:paraId="7352FD4C" w14:textId="36248F02" w:rsidR="00CB190C" w:rsidRPr="00884839" w:rsidRDefault="00CB190C" w:rsidP="00CB190C">
            <w:pPr>
              <w:spacing w:after="0"/>
              <w:rPr>
                <w:rFonts w:ascii="Arial" w:hAnsi="Arial" w:cs="Arial"/>
                <w:sz w:val="24"/>
                <w:szCs w:val="24"/>
              </w:rPr>
            </w:pPr>
            <w:r w:rsidRPr="00884839">
              <w:rPr>
                <w:rFonts w:ascii="Arial" w:hAnsi="Arial" w:cs="Arial"/>
                <w:sz w:val="24"/>
                <w:szCs w:val="24"/>
              </w:rPr>
              <w:t xml:space="preserve">Undertake any other duties as required by the </w:t>
            </w:r>
            <w:r w:rsidR="00C463C0" w:rsidRPr="00884839">
              <w:rPr>
                <w:rFonts w:ascii="Arial" w:hAnsi="Arial" w:cs="Arial"/>
                <w:sz w:val="24"/>
                <w:szCs w:val="24"/>
              </w:rPr>
              <w:t>Housing Options Management</w:t>
            </w:r>
            <w:r w:rsidRPr="00884839">
              <w:rPr>
                <w:rFonts w:ascii="Arial" w:hAnsi="Arial" w:cs="Arial"/>
                <w:sz w:val="24"/>
                <w:szCs w:val="24"/>
              </w:rPr>
              <w:t xml:space="preserve"> Team to support the smooth running of the service.</w:t>
            </w:r>
          </w:p>
        </w:tc>
      </w:tr>
    </w:tbl>
    <w:p w14:paraId="5FDA824C" w14:textId="77777777" w:rsidR="00866FD0" w:rsidRPr="00DE291C" w:rsidRDefault="00866FD0" w:rsidP="00224D80">
      <w:pPr>
        <w:spacing w:after="0"/>
        <w:rPr>
          <w:rFonts w:ascii="Arial" w:hAnsi="Arial" w:cs="Arial"/>
          <w:sz w:val="24"/>
          <w:szCs w:val="24"/>
        </w:rPr>
      </w:pPr>
    </w:p>
    <w:p w14:paraId="50B66DB8" w14:textId="603E84DD" w:rsidR="00043EFA" w:rsidRDefault="00043EFA" w:rsidP="00224D80">
      <w:pPr>
        <w:spacing w:after="0"/>
        <w:rPr>
          <w:rFonts w:ascii="Arial" w:hAnsi="Arial" w:cs="Arial"/>
          <w:b/>
          <w:bCs/>
          <w:sz w:val="24"/>
          <w:szCs w:val="24"/>
        </w:rPr>
      </w:pPr>
      <w:r w:rsidRPr="00DE291C">
        <w:rPr>
          <w:rFonts w:ascii="Arial" w:hAnsi="Arial" w:cs="Arial"/>
          <w:b/>
          <w:bCs/>
          <w:sz w:val="24"/>
          <w:szCs w:val="24"/>
        </w:rPr>
        <w:t xml:space="preserve">Additional information </w:t>
      </w:r>
    </w:p>
    <w:p w14:paraId="0DF774C8" w14:textId="77777777" w:rsidR="00224D80" w:rsidRPr="00DE291C" w:rsidRDefault="00224D80" w:rsidP="00224D80">
      <w:pPr>
        <w:spacing w:after="0"/>
        <w:rPr>
          <w:rFonts w:ascii="Arial" w:hAnsi="Arial" w:cs="Arial"/>
          <w:b/>
          <w:bCs/>
          <w:sz w:val="24"/>
          <w:szCs w:val="24"/>
        </w:rPr>
      </w:pP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670"/>
        <w:gridCol w:w="8326"/>
      </w:tblGrid>
      <w:tr w:rsidR="00043EFA" w:rsidRPr="00F176D3" w14:paraId="13453C4B" w14:textId="77777777" w:rsidTr="009A747A">
        <w:trPr>
          <w:trHeight w:val="454"/>
          <w:tblCellSpacing w:w="20" w:type="dxa"/>
        </w:trPr>
        <w:tc>
          <w:tcPr>
            <w:tcW w:w="610" w:type="dxa"/>
          </w:tcPr>
          <w:p w14:paraId="31AD605E" w14:textId="77777777" w:rsidR="00043EFA" w:rsidRPr="00F176D3" w:rsidRDefault="00043EFA" w:rsidP="00F3203A">
            <w:pPr>
              <w:spacing w:after="0"/>
              <w:rPr>
                <w:rFonts w:ascii="Arial" w:hAnsi="Arial" w:cs="Arial"/>
                <w:sz w:val="24"/>
                <w:szCs w:val="24"/>
              </w:rPr>
            </w:pPr>
            <w:r w:rsidRPr="00F176D3">
              <w:rPr>
                <w:rFonts w:ascii="Arial" w:hAnsi="Arial" w:cs="Arial"/>
                <w:sz w:val="24"/>
                <w:szCs w:val="24"/>
              </w:rPr>
              <w:t>1.</w:t>
            </w:r>
          </w:p>
        </w:tc>
        <w:tc>
          <w:tcPr>
            <w:tcW w:w="8266" w:type="dxa"/>
          </w:tcPr>
          <w:p w14:paraId="6356C80B" w14:textId="68687651" w:rsidR="00043EFA" w:rsidRPr="00F176D3" w:rsidRDefault="00BF6346" w:rsidP="00F3203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Not responsible</w:t>
            </w:r>
            <w:r w:rsidR="00043EFA">
              <w:rPr>
                <w:rFonts w:cs="Arial"/>
                <w:szCs w:val="24"/>
              </w:rPr>
              <w:t xml:space="preserve"> for</w:t>
            </w:r>
            <w:r w:rsidR="00DE291C">
              <w:rPr>
                <w:rFonts w:cs="Arial"/>
                <w:szCs w:val="24"/>
              </w:rPr>
              <w:t xml:space="preserve"> </w:t>
            </w:r>
            <w:r w:rsidR="00043EFA">
              <w:rPr>
                <w:rFonts w:cs="Arial"/>
                <w:szCs w:val="24"/>
              </w:rPr>
              <w:t>staff.</w:t>
            </w:r>
          </w:p>
        </w:tc>
      </w:tr>
      <w:tr w:rsidR="00043EFA" w:rsidRPr="00F176D3" w14:paraId="1F69BA23" w14:textId="77777777" w:rsidTr="009A747A">
        <w:trPr>
          <w:trHeight w:val="454"/>
          <w:tblCellSpacing w:w="20" w:type="dxa"/>
        </w:trPr>
        <w:tc>
          <w:tcPr>
            <w:tcW w:w="610" w:type="dxa"/>
          </w:tcPr>
          <w:p w14:paraId="6226CB1B" w14:textId="77777777" w:rsidR="00043EFA" w:rsidRPr="00F176D3" w:rsidRDefault="00043EFA" w:rsidP="00F3203A">
            <w:pPr>
              <w:spacing w:after="0"/>
              <w:rPr>
                <w:rFonts w:ascii="Arial" w:hAnsi="Arial" w:cs="Arial"/>
                <w:sz w:val="24"/>
                <w:szCs w:val="24"/>
              </w:rPr>
            </w:pPr>
            <w:r w:rsidRPr="00F176D3">
              <w:rPr>
                <w:rFonts w:ascii="Arial" w:hAnsi="Arial" w:cs="Arial"/>
                <w:sz w:val="24"/>
                <w:szCs w:val="24"/>
              </w:rPr>
              <w:t>2.</w:t>
            </w:r>
          </w:p>
        </w:tc>
        <w:tc>
          <w:tcPr>
            <w:tcW w:w="8266" w:type="dxa"/>
          </w:tcPr>
          <w:p w14:paraId="054ABE0D" w14:textId="15381FC3" w:rsidR="00043EFA" w:rsidRPr="00F176D3" w:rsidRDefault="00BF6346" w:rsidP="00F3203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 xml:space="preserve">No budget responsibility. </w:t>
            </w:r>
          </w:p>
        </w:tc>
      </w:tr>
      <w:tr w:rsidR="00043EFA" w:rsidRPr="00F176D3" w14:paraId="3940B650" w14:textId="77777777" w:rsidTr="009A747A">
        <w:trPr>
          <w:trHeight w:val="454"/>
          <w:tblCellSpacing w:w="20" w:type="dxa"/>
        </w:trPr>
        <w:tc>
          <w:tcPr>
            <w:tcW w:w="610" w:type="dxa"/>
          </w:tcPr>
          <w:p w14:paraId="36169A25" w14:textId="77777777" w:rsidR="00043EFA" w:rsidRPr="00F176D3" w:rsidRDefault="00043EFA" w:rsidP="00F3203A">
            <w:pPr>
              <w:spacing w:after="0"/>
              <w:rPr>
                <w:rFonts w:ascii="Arial" w:hAnsi="Arial" w:cs="Arial"/>
                <w:sz w:val="24"/>
                <w:szCs w:val="24"/>
              </w:rPr>
            </w:pPr>
            <w:r w:rsidRPr="00F176D3">
              <w:rPr>
                <w:rFonts w:ascii="Arial" w:hAnsi="Arial" w:cs="Arial"/>
                <w:sz w:val="24"/>
                <w:szCs w:val="24"/>
              </w:rPr>
              <w:t>3.</w:t>
            </w:r>
          </w:p>
        </w:tc>
        <w:tc>
          <w:tcPr>
            <w:tcW w:w="8266" w:type="dxa"/>
          </w:tcPr>
          <w:p w14:paraId="1C245795" w14:textId="166BE7AD" w:rsidR="00043EFA" w:rsidRPr="00DE291C" w:rsidRDefault="00BF6346" w:rsidP="00F3203A">
            <w:pPr>
              <w:spacing w:after="0" w:line="240" w:lineRule="auto"/>
              <w:rPr>
                <w:rFonts w:ascii="Arial" w:eastAsia="Times New Roman" w:hAnsi="Arial" w:cs="Arial"/>
                <w:sz w:val="24"/>
                <w:szCs w:val="24"/>
                <w14:ligatures w14:val="standardContextual"/>
              </w:rPr>
            </w:pPr>
            <w:r w:rsidRPr="00BF6346">
              <w:rPr>
                <w:rFonts w:ascii="Arial" w:eastAsia="Times New Roman" w:hAnsi="Arial" w:cs="Arial"/>
                <w:sz w:val="24"/>
                <w:szCs w:val="24"/>
                <w14:ligatures w14:val="standardContextual"/>
              </w:rPr>
              <w:t>The postholder is expected to work to service delivery standards set by others.</w:t>
            </w:r>
          </w:p>
        </w:tc>
      </w:tr>
    </w:tbl>
    <w:p w14:paraId="460743B4" w14:textId="77777777" w:rsidR="00043EFA" w:rsidRPr="00F176D3" w:rsidRDefault="00043EFA" w:rsidP="00224D80">
      <w:pPr>
        <w:spacing w:after="0"/>
        <w:rPr>
          <w:rFonts w:ascii="Arial" w:hAnsi="Arial" w:cs="Arial"/>
          <w:sz w:val="24"/>
          <w:szCs w:val="24"/>
        </w:rPr>
      </w:pPr>
    </w:p>
    <w:p w14:paraId="2B59E99A" w14:textId="77777777" w:rsidR="00866FD0" w:rsidRDefault="00866FD0" w:rsidP="00224D80">
      <w:pPr>
        <w:spacing w:after="0"/>
        <w:rPr>
          <w:rFonts w:ascii="Arial" w:hAnsi="Arial" w:cs="Arial"/>
          <w:b/>
          <w:bCs/>
          <w:sz w:val="24"/>
          <w:szCs w:val="24"/>
        </w:rPr>
      </w:pPr>
      <w:r w:rsidRPr="00F176D3">
        <w:rPr>
          <w:rFonts w:ascii="Arial" w:hAnsi="Arial" w:cs="Arial"/>
          <w:b/>
          <w:bCs/>
          <w:sz w:val="24"/>
          <w:szCs w:val="24"/>
        </w:rPr>
        <w:t>Role Requirements</w:t>
      </w:r>
    </w:p>
    <w:p w14:paraId="1EFFD0A3" w14:textId="77777777" w:rsidR="00224D80" w:rsidRPr="00F176D3" w:rsidRDefault="00224D80" w:rsidP="00224D80">
      <w:pPr>
        <w:spacing w:after="0"/>
        <w:rPr>
          <w:rFonts w:ascii="Arial" w:hAnsi="Arial" w:cs="Arial"/>
          <w:b/>
          <w:bCs/>
          <w:sz w:val="24"/>
          <w:szCs w:val="24"/>
        </w:rPr>
      </w:pPr>
    </w:p>
    <w:p w14:paraId="7F665A2A" w14:textId="1AB8DF38" w:rsidR="008F2AE3" w:rsidRPr="004A7F36" w:rsidRDefault="00866FD0" w:rsidP="008F2AE3">
      <w:pPr>
        <w:rPr>
          <w:rFonts w:ascii="Arial" w:hAnsi="Arial" w:cs="Arial"/>
          <w:sz w:val="24"/>
          <w:szCs w:val="24"/>
        </w:rPr>
      </w:pPr>
      <w:r w:rsidRPr="00F176D3">
        <w:rPr>
          <w:rFonts w:ascii="Arial" w:hAnsi="Arial" w:cs="Arial"/>
          <w:sz w:val="24"/>
          <w:szCs w:val="24"/>
        </w:rPr>
        <w:t>The following outlines the criteria for this post</w:t>
      </w:r>
      <w:r w:rsidR="008F2AE3">
        <w:rPr>
          <w:rFonts w:ascii="Arial" w:hAnsi="Arial" w:cs="Arial"/>
          <w:sz w:val="24"/>
          <w:szCs w:val="24"/>
        </w:rPr>
        <w:t xml:space="preserve">. </w:t>
      </w:r>
      <w:r w:rsidR="008F2AE3" w:rsidRPr="004A7F36">
        <w:rPr>
          <w:rFonts w:ascii="Arial" w:hAnsi="Arial" w:cs="Arial"/>
          <w:sz w:val="24"/>
          <w:szCs w:val="24"/>
        </w:rPr>
        <w:t xml:space="preserve">Applicants </w:t>
      </w:r>
      <w:r w:rsidR="008F2AE3">
        <w:rPr>
          <w:rFonts w:ascii="Arial" w:hAnsi="Arial" w:cs="Arial"/>
          <w:sz w:val="24"/>
          <w:szCs w:val="24"/>
        </w:rPr>
        <w:t xml:space="preserve">will be shortlisted and interviewed to </w:t>
      </w:r>
      <w:r w:rsidR="001F4160">
        <w:rPr>
          <w:rFonts w:ascii="Arial" w:hAnsi="Arial" w:cs="Arial"/>
          <w:sz w:val="24"/>
          <w:szCs w:val="24"/>
        </w:rPr>
        <w:t>assess</w:t>
      </w:r>
      <w:r w:rsidR="008F2AE3">
        <w:rPr>
          <w:rFonts w:ascii="Arial" w:hAnsi="Arial" w:cs="Arial"/>
          <w:sz w:val="24"/>
          <w:szCs w:val="24"/>
        </w:rPr>
        <w:t xml:space="preserve"> if they</w:t>
      </w:r>
      <w:r w:rsidR="008F2AE3" w:rsidRPr="004A7F36">
        <w:rPr>
          <w:rFonts w:ascii="Arial" w:hAnsi="Arial" w:cs="Arial"/>
          <w:sz w:val="24"/>
          <w:szCs w:val="24"/>
        </w:rPr>
        <w:t xml:space="preserve"> meet the criteria</w:t>
      </w:r>
      <w:r w:rsidR="008F2AE3">
        <w:rPr>
          <w:rFonts w:ascii="Arial" w:hAnsi="Arial" w:cs="Arial"/>
          <w:sz w:val="24"/>
          <w:szCs w:val="24"/>
        </w:rPr>
        <w:t xml:space="preserve"> for the role. </w:t>
      </w:r>
    </w:p>
    <w:tbl>
      <w:tblPr>
        <w:tblStyle w:val="TableGrid1"/>
        <w:tblW w:w="9057" w:type="dxa"/>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5655"/>
        <w:gridCol w:w="1701"/>
        <w:gridCol w:w="1701"/>
      </w:tblGrid>
      <w:tr w:rsidR="00E87520" w:rsidRPr="00F176D3" w14:paraId="62C5DD7E" w14:textId="77777777" w:rsidTr="08131889">
        <w:trPr>
          <w:cantSplit/>
          <w:trHeight w:val="1339"/>
          <w:tblCellSpacing w:w="20" w:type="dxa"/>
        </w:trPr>
        <w:tc>
          <w:tcPr>
            <w:tcW w:w="5595" w:type="dxa"/>
            <w:shd w:val="clear" w:color="auto" w:fill="4472C4" w:themeFill="accent5"/>
          </w:tcPr>
          <w:p w14:paraId="044E5F23" w14:textId="77777777" w:rsidR="00E87520" w:rsidRPr="00F176D3" w:rsidRDefault="00E87520" w:rsidP="00856869">
            <w:pPr>
              <w:rPr>
                <w:rFonts w:ascii="Arial" w:hAnsi="Arial" w:cs="Arial"/>
                <w:b/>
                <w:bCs/>
                <w:sz w:val="24"/>
                <w:szCs w:val="24"/>
              </w:rPr>
            </w:pPr>
          </w:p>
          <w:p w14:paraId="4DA47EA2" w14:textId="77777777" w:rsidR="00E87520" w:rsidRPr="00F176D3" w:rsidRDefault="00E87520" w:rsidP="00856869">
            <w:pPr>
              <w:rPr>
                <w:rFonts w:ascii="Arial" w:hAnsi="Arial" w:cs="Arial"/>
                <w:b/>
                <w:bCs/>
                <w:sz w:val="24"/>
                <w:szCs w:val="24"/>
              </w:rPr>
            </w:pPr>
            <w:r w:rsidRPr="00F176D3">
              <w:rPr>
                <w:rFonts w:ascii="Arial" w:hAnsi="Arial" w:cs="Arial"/>
                <w:b/>
                <w:bCs/>
                <w:sz w:val="24"/>
                <w:szCs w:val="24"/>
              </w:rPr>
              <w:t>Criteria</w:t>
            </w:r>
          </w:p>
        </w:tc>
        <w:tc>
          <w:tcPr>
            <w:tcW w:w="1661" w:type="dxa"/>
            <w:shd w:val="clear" w:color="auto" w:fill="4472C4" w:themeFill="accent5"/>
            <w:textDirection w:val="btLr"/>
            <w:vAlign w:val="center"/>
          </w:tcPr>
          <w:p w14:paraId="3A9ADA2E" w14:textId="77777777" w:rsidR="00E87520" w:rsidRPr="00F176D3" w:rsidRDefault="00E87520" w:rsidP="002232D2">
            <w:pPr>
              <w:jc w:val="center"/>
              <w:rPr>
                <w:rFonts w:ascii="Arial" w:hAnsi="Arial" w:cs="Arial"/>
                <w:b/>
                <w:bCs/>
                <w:sz w:val="24"/>
                <w:szCs w:val="24"/>
              </w:rPr>
            </w:pPr>
            <w:r w:rsidRPr="00F176D3">
              <w:rPr>
                <w:rFonts w:ascii="Arial" w:hAnsi="Arial" w:cs="Arial"/>
                <w:b/>
                <w:bCs/>
                <w:sz w:val="24"/>
                <w:szCs w:val="24"/>
              </w:rPr>
              <w:t>Essential</w:t>
            </w:r>
          </w:p>
        </w:tc>
        <w:tc>
          <w:tcPr>
            <w:tcW w:w="1641" w:type="dxa"/>
            <w:shd w:val="clear" w:color="auto" w:fill="4472C4" w:themeFill="accent5"/>
            <w:textDirection w:val="btLr"/>
            <w:vAlign w:val="center"/>
          </w:tcPr>
          <w:p w14:paraId="61B0DB91" w14:textId="77777777" w:rsidR="00E87520" w:rsidRPr="00F176D3" w:rsidRDefault="00E87520" w:rsidP="002232D2">
            <w:pPr>
              <w:jc w:val="center"/>
              <w:rPr>
                <w:rFonts w:ascii="Arial" w:hAnsi="Arial" w:cs="Arial"/>
                <w:b/>
                <w:bCs/>
                <w:sz w:val="24"/>
                <w:szCs w:val="24"/>
              </w:rPr>
            </w:pPr>
            <w:r w:rsidRPr="00F176D3">
              <w:rPr>
                <w:rFonts w:ascii="Arial" w:hAnsi="Arial" w:cs="Arial"/>
                <w:b/>
                <w:bCs/>
                <w:sz w:val="24"/>
                <w:szCs w:val="24"/>
              </w:rPr>
              <w:t>Desirable</w:t>
            </w:r>
          </w:p>
        </w:tc>
      </w:tr>
      <w:tr w:rsidR="00D75FDE" w:rsidRPr="00F176D3" w14:paraId="13387E0C" w14:textId="77777777" w:rsidTr="08131889">
        <w:trPr>
          <w:trHeight w:val="284"/>
          <w:tblCellSpacing w:w="20" w:type="dxa"/>
        </w:trPr>
        <w:tc>
          <w:tcPr>
            <w:tcW w:w="8977" w:type="dxa"/>
            <w:gridSpan w:val="3"/>
            <w:shd w:val="clear" w:color="auto" w:fill="0070C0"/>
          </w:tcPr>
          <w:p w14:paraId="269867E2" w14:textId="16584711" w:rsidR="00D75FDE" w:rsidRPr="00F176D3" w:rsidRDefault="00286160" w:rsidP="00856869">
            <w:pPr>
              <w:rPr>
                <w:rFonts w:ascii="Arial" w:hAnsi="Arial" w:cs="Arial"/>
                <w:sz w:val="24"/>
                <w:szCs w:val="24"/>
              </w:rPr>
            </w:pPr>
            <w:r w:rsidRPr="00D75FDE">
              <w:rPr>
                <w:rFonts w:ascii="Arial" w:hAnsi="Arial" w:cs="Arial"/>
                <w:b/>
                <w:bCs/>
                <w:sz w:val="24"/>
                <w:szCs w:val="24"/>
              </w:rPr>
              <w:t xml:space="preserve">Professional Qualifications </w:t>
            </w:r>
            <w:r>
              <w:rPr>
                <w:rFonts w:ascii="Arial" w:hAnsi="Arial" w:cs="Arial"/>
                <w:b/>
                <w:bCs/>
                <w:sz w:val="24"/>
                <w:szCs w:val="24"/>
              </w:rPr>
              <w:t xml:space="preserve">         </w:t>
            </w:r>
          </w:p>
        </w:tc>
      </w:tr>
      <w:tr w:rsidR="00E87902" w:rsidRPr="00F176D3" w14:paraId="6DF36100" w14:textId="77777777" w:rsidTr="08131889">
        <w:trPr>
          <w:trHeight w:val="284"/>
          <w:tblCellSpacing w:w="20" w:type="dxa"/>
        </w:trPr>
        <w:tc>
          <w:tcPr>
            <w:tcW w:w="5595" w:type="dxa"/>
          </w:tcPr>
          <w:p w14:paraId="75E28BBD" w14:textId="5C0B7C92" w:rsidR="00E87902" w:rsidRPr="00F176D3" w:rsidRDefault="00BF6346" w:rsidP="004B1974">
            <w:pPr>
              <w:pStyle w:val="TableText"/>
              <w:jc w:val="left"/>
              <w:rPr>
                <w:rFonts w:ascii="Arial" w:hAnsi="Arial" w:cs="Arial"/>
                <w:szCs w:val="24"/>
              </w:rPr>
            </w:pPr>
            <w:r w:rsidRPr="00BF6346">
              <w:rPr>
                <w:rFonts w:ascii="Arial" w:hAnsi="Arial" w:cs="Arial"/>
                <w:szCs w:val="24"/>
              </w:rPr>
              <w:t>Relevant qualifications in housing management or a related field are desirable</w:t>
            </w:r>
            <w:r>
              <w:rPr>
                <w:rFonts w:ascii="Arial" w:hAnsi="Arial" w:cs="Arial"/>
                <w:szCs w:val="24"/>
              </w:rPr>
              <w:t>, specifically a CIH qualification or similar</w:t>
            </w:r>
            <w:r w:rsidRPr="00BF6346">
              <w:rPr>
                <w:rFonts w:ascii="Arial" w:hAnsi="Arial" w:cs="Arial"/>
                <w:szCs w:val="24"/>
              </w:rPr>
              <w:t>.</w:t>
            </w:r>
          </w:p>
        </w:tc>
        <w:tc>
          <w:tcPr>
            <w:tcW w:w="1661" w:type="dxa"/>
          </w:tcPr>
          <w:p w14:paraId="0F17B8B1" w14:textId="77777777" w:rsidR="00E87902" w:rsidRPr="00F176D3" w:rsidRDefault="00E87902" w:rsidP="00856869">
            <w:pPr>
              <w:rPr>
                <w:rFonts w:ascii="Arial" w:hAnsi="Arial" w:cs="Arial"/>
                <w:sz w:val="24"/>
                <w:szCs w:val="24"/>
              </w:rPr>
            </w:pPr>
          </w:p>
        </w:tc>
        <w:tc>
          <w:tcPr>
            <w:tcW w:w="1641" w:type="dxa"/>
          </w:tcPr>
          <w:p w14:paraId="1C15087D" w14:textId="597C0D8A" w:rsidR="00E87902" w:rsidRPr="00F176D3" w:rsidRDefault="00DE291C" w:rsidP="00856869">
            <w:pPr>
              <w:rPr>
                <w:rFonts w:ascii="Arial" w:hAnsi="Arial" w:cs="Arial"/>
                <w:sz w:val="24"/>
                <w:szCs w:val="24"/>
              </w:rPr>
            </w:pPr>
            <w:r>
              <w:rPr>
                <w:rFonts w:ascii="Arial" w:hAnsi="Arial" w:cs="Arial"/>
                <w:sz w:val="24"/>
                <w:szCs w:val="24"/>
              </w:rPr>
              <w:t>x</w:t>
            </w:r>
          </w:p>
        </w:tc>
      </w:tr>
      <w:tr w:rsidR="007121AD" w:rsidRPr="00F176D3" w14:paraId="04F7972A" w14:textId="77777777" w:rsidTr="08131889">
        <w:trPr>
          <w:trHeight w:val="284"/>
          <w:tblCellSpacing w:w="20" w:type="dxa"/>
        </w:trPr>
        <w:tc>
          <w:tcPr>
            <w:tcW w:w="5595" w:type="dxa"/>
          </w:tcPr>
          <w:p w14:paraId="48188302" w14:textId="6E689086" w:rsidR="007121AD" w:rsidRPr="00BF6346" w:rsidRDefault="007121AD" w:rsidP="004B1974">
            <w:pPr>
              <w:pStyle w:val="TableText"/>
              <w:jc w:val="left"/>
              <w:rPr>
                <w:rFonts w:ascii="Arial" w:hAnsi="Arial" w:cs="Arial"/>
                <w:szCs w:val="24"/>
              </w:rPr>
            </w:pPr>
            <w:r>
              <w:rPr>
                <w:rFonts w:ascii="Arial" w:hAnsi="Arial" w:cs="Arial"/>
                <w:szCs w:val="24"/>
              </w:rPr>
              <w:t>A level’s</w:t>
            </w:r>
            <w:r w:rsidRPr="007121AD">
              <w:rPr>
                <w:rFonts w:ascii="Arial" w:hAnsi="Arial" w:cs="Arial"/>
                <w:szCs w:val="24"/>
              </w:rPr>
              <w:t xml:space="preserve"> or equivalent; further education in housing, social work, or a related field is desirable.</w:t>
            </w:r>
          </w:p>
        </w:tc>
        <w:tc>
          <w:tcPr>
            <w:tcW w:w="1661" w:type="dxa"/>
          </w:tcPr>
          <w:p w14:paraId="6F66C847" w14:textId="77777777" w:rsidR="007121AD" w:rsidRPr="00F176D3" w:rsidRDefault="007121AD" w:rsidP="00856869">
            <w:pPr>
              <w:rPr>
                <w:rFonts w:ascii="Arial" w:hAnsi="Arial" w:cs="Arial"/>
                <w:sz w:val="24"/>
                <w:szCs w:val="24"/>
              </w:rPr>
            </w:pPr>
          </w:p>
        </w:tc>
        <w:tc>
          <w:tcPr>
            <w:tcW w:w="1641" w:type="dxa"/>
          </w:tcPr>
          <w:p w14:paraId="551E42DA" w14:textId="3C7D61E3" w:rsidR="007121AD" w:rsidRDefault="007121AD" w:rsidP="00856869">
            <w:pPr>
              <w:rPr>
                <w:rFonts w:ascii="Arial" w:hAnsi="Arial" w:cs="Arial"/>
                <w:sz w:val="24"/>
                <w:szCs w:val="24"/>
              </w:rPr>
            </w:pPr>
            <w:r>
              <w:rPr>
                <w:rFonts w:ascii="Arial" w:hAnsi="Arial" w:cs="Arial"/>
                <w:sz w:val="24"/>
                <w:szCs w:val="24"/>
              </w:rPr>
              <w:t>x</w:t>
            </w:r>
          </w:p>
        </w:tc>
      </w:tr>
      <w:tr w:rsidR="00031BA3" w:rsidRPr="00F176D3" w14:paraId="3734CC08" w14:textId="77777777" w:rsidTr="08131889">
        <w:trPr>
          <w:trHeight w:val="284"/>
          <w:tblCellSpacing w:w="20" w:type="dxa"/>
        </w:trPr>
        <w:tc>
          <w:tcPr>
            <w:tcW w:w="5595" w:type="dxa"/>
          </w:tcPr>
          <w:p w14:paraId="2BC8F403" w14:textId="244058DE" w:rsidR="00031BA3" w:rsidRDefault="00BF6346" w:rsidP="004B1974">
            <w:pPr>
              <w:pStyle w:val="TableText"/>
              <w:jc w:val="left"/>
              <w:rPr>
                <w:rFonts w:ascii="Arial" w:hAnsi="Arial" w:cs="Arial"/>
                <w:szCs w:val="24"/>
              </w:rPr>
            </w:pPr>
            <w:r w:rsidRPr="00BF6346">
              <w:rPr>
                <w:rFonts w:ascii="Arial" w:hAnsi="Arial" w:cs="Arial"/>
                <w:szCs w:val="24"/>
              </w:rPr>
              <w:t>Training in safeguarding and housing law is advantageous.</w:t>
            </w:r>
          </w:p>
        </w:tc>
        <w:tc>
          <w:tcPr>
            <w:tcW w:w="1661" w:type="dxa"/>
          </w:tcPr>
          <w:p w14:paraId="5745E5C3" w14:textId="77777777" w:rsidR="00031BA3" w:rsidRPr="00F176D3" w:rsidRDefault="00031BA3" w:rsidP="00856869">
            <w:pPr>
              <w:rPr>
                <w:rFonts w:ascii="Arial" w:hAnsi="Arial" w:cs="Arial"/>
                <w:sz w:val="24"/>
                <w:szCs w:val="24"/>
              </w:rPr>
            </w:pPr>
          </w:p>
        </w:tc>
        <w:tc>
          <w:tcPr>
            <w:tcW w:w="1641" w:type="dxa"/>
          </w:tcPr>
          <w:p w14:paraId="2F8C5F67" w14:textId="3B48BB91" w:rsidR="00031BA3" w:rsidRDefault="00031BA3" w:rsidP="00856869">
            <w:pPr>
              <w:rPr>
                <w:rFonts w:ascii="Arial" w:hAnsi="Arial" w:cs="Arial"/>
                <w:sz w:val="24"/>
                <w:szCs w:val="24"/>
              </w:rPr>
            </w:pPr>
            <w:r>
              <w:rPr>
                <w:rFonts w:ascii="Arial" w:hAnsi="Arial" w:cs="Arial"/>
                <w:sz w:val="24"/>
                <w:szCs w:val="24"/>
              </w:rPr>
              <w:t>x</w:t>
            </w:r>
          </w:p>
        </w:tc>
      </w:tr>
      <w:tr w:rsidR="00D75FDE" w:rsidRPr="00F176D3" w14:paraId="59665B37" w14:textId="77777777" w:rsidTr="08131889">
        <w:trPr>
          <w:trHeight w:val="284"/>
          <w:tblCellSpacing w:w="20" w:type="dxa"/>
        </w:trPr>
        <w:tc>
          <w:tcPr>
            <w:tcW w:w="8977" w:type="dxa"/>
            <w:gridSpan w:val="3"/>
            <w:shd w:val="clear" w:color="auto" w:fill="4472C4" w:themeFill="accent5"/>
          </w:tcPr>
          <w:p w14:paraId="1F22DAA5" w14:textId="05F0853A" w:rsidR="00D75FDE" w:rsidRPr="001F4160" w:rsidRDefault="00286160" w:rsidP="00856869">
            <w:pPr>
              <w:rPr>
                <w:rFonts w:ascii="Arial" w:hAnsi="Arial" w:cs="Arial"/>
                <w:sz w:val="24"/>
                <w:szCs w:val="24"/>
              </w:rPr>
            </w:pPr>
            <w:r w:rsidRPr="001F4160">
              <w:rPr>
                <w:rFonts w:ascii="Arial" w:hAnsi="Arial" w:cs="Arial"/>
                <w:b/>
                <w:bCs/>
                <w:sz w:val="24"/>
                <w:szCs w:val="24"/>
              </w:rPr>
              <w:t>Experience</w:t>
            </w:r>
          </w:p>
        </w:tc>
      </w:tr>
      <w:tr w:rsidR="00E87520" w:rsidRPr="00F176D3" w14:paraId="4E900C79" w14:textId="77777777" w:rsidTr="08131889">
        <w:trPr>
          <w:trHeight w:val="284"/>
          <w:tblCellSpacing w:w="20" w:type="dxa"/>
        </w:trPr>
        <w:tc>
          <w:tcPr>
            <w:tcW w:w="5595" w:type="dxa"/>
          </w:tcPr>
          <w:p w14:paraId="46C628EB" w14:textId="7D4E7264" w:rsidR="00E87520" w:rsidRPr="00F176D3" w:rsidRDefault="007121AD" w:rsidP="00F3203A">
            <w:pPr>
              <w:spacing w:after="0"/>
              <w:rPr>
                <w:rFonts w:ascii="Arial" w:hAnsi="Arial" w:cs="Arial"/>
                <w:sz w:val="24"/>
                <w:szCs w:val="24"/>
              </w:rPr>
            </w:pPr>
            <w:r w:rsidRPr="007121AD">
              <w:rPr>
                <w:rFonts w:ascii="Arial" w:hAnsi="Arial" w:cs="Arial"/>
                <w:sz w:val="24"/>
                <w:szCs w:val="24"/>
              </w:rPr>
              <w:lastRenderedPageBreak/>
              <w:t>Proven experience in housing management, social services, or a related field.</w:t>
            </w:r>
          </w:p>
        </w:tc>
        <w:tc>
          <w:tcPr>
            <w:tcW w:w="1661" w:type="dxa"/>
          </w:tcPr>
          <w:p w14:paraId="3B1C9457" w14:textId="75E65619" w:rsidR="00E87520" w:rsidRPr="00F176D3" w:rsidRDefault="00E87520" w:rsidP="00856869">
            <w:pPr>
              <w:rPr>
                <w:rFonts w:ascii="Arial" w:hAnsi="Arial" w:cs="Arial"/>
                <w:sz w:val="24"/>
                <w:szCs w:val="24"/>
              </w:rPr>
            </w:pPr>
          </w:p>
        </w:tc>
        <w:tc>
          <w:tcPr>
            <w:tcW w:w="1641" w:type="dxa"/>
          </w:tcPr>
          <w:p w14:paraId="5273A6B2" w14:textId="33968C43" w:rsidR="00E87520" w:rsidRPr="00F176D3" w:rsidRDefault="00BF6346" w:rsidP="00856869">
            <w:pPr>
              <w:rPr>
                <w:rFonts w:ascii="Arial" w:hAnsi="Arial" w:cs="Arial"/>
                <w:sz w:val="24"/>
                <w:szCs w:val="24"/>
              </w:rPr>
            </w:pPr>
            <w:r>
              <w:rPr>
                <w:rFonts w:ascii="Arial" w:hAnsi="Arial" w:cs="Arial"/>
                <w:sz w:val="24"/>
                <w:szCs w:val="24"/>
              </w:rPr>
              <w:t>x</w:t>
            </w:r>
          </w:p>
        </w:tc>
      </w:tr>
      <w:tr w:rsidR="00031BA3" w:rsidRPr="00F176D3" w14:paraId="596BF510" w14:textId="77777777" w:rsidTr="08131889">
        <w:trPr>
          <w:trHeight w:val="284"/>
          <w:tblCellSpacing w:w="20" w:type="dxa"/>
        </w:trPr>
        <w:tc>
          <w:tcPr>
            <w:tcW w:w="5595" w:type="dxa"/>
          </w:tcPr>
          <w:p w14:paraId="612C79A1" w14:textId="596BBF98" w:rsidR="00031BA3" w:rsidRPr="00031BA3" w:rsidRDefault="007121AD" w:rsidP="00F3203A">
            <w:pPr>
              <w:spacing w:after="0"/>
              <w:rPr>
                <w:rFonts w:ascii="Arial" w:hAnsi="Arial" w:cs="Arial"/>
                <w:sz w:val="24"/>
                <w:szCs w:val="24"/>
              </w:rPr>
            </w:pPr>
            <w:r w:rsidRPr="007121AD">
              <w:rPr>
                <w:rFonts w:ascii="Arial" w:hAnsi="Arial" w:cs="Arial"/>
                <w:sz w:val="24"/>
                <w:szCs w:val="24"/>
              </w:rPr>
              <w:t>Experience working with vulnerable individuals and families, particularly those experiencing homelessness or housing instability.</w:t>
            </w:r>
          </w:p>
        </w:tc>
        <w:tc>
          <w:tcPr>
            <w:tcW w:w="1661" w:type="dxa"/>
          </w:tcPr>
          <w:p w14:paraId="024310C0" w14:textId="2081E203" w:rsidR="00031BA3" w:rsidRDefault="00031BA3" w:rsidP="00856869">
            <w:pPr>
              <w:rPr>
                <w:rFonts w:ascii="Arial" w:hAnsi="Arial" w:cs="Arial"/>
                <w:sz w:val="24"/>
                <w:szCs w:val="24"/>
              </w:rPr>
            </w:pPr>
          </w:p>
        </w:tc>
        <w:tc>
          <w:tcPr>
            <w:tcW w:w="1641" w:type="dxa"/>
          </w:tcPr>
          <w:p w14:paraId="61E64182" w14:textId="318FA2F5" w:rsidR="00031BA3" w:rsidRPr="00F176D3" w:rsidRDefault="00BF6346" w:rsidP="00856869">
            <w:pPr>
              <w:rPr>
                <w:rFonts w:ascii="Arial" w:hAnsi="Arial" w:cs="Arial"/>
                <w:sz w:val="24"/>
                <w:szCs w:val="24"/>
              </w:rPr>
            </w:pPr>
            <w:r>
              <w:rPr>
                <w:rFonts w:ascii="Arial" w:hAnsi="Arial" w:cs="Arial"/>
                <w:sz w:val="24"/>
                <w:szCs w:val="24"/>
              </w:rPr>
              <w:t>x</w:t>
            </w:r>
          </w:p>
        </w:tc>
      </w:tr>
      <w:tr w:rsidR="00031BA3" w:rsidRPr="00F176D3" w14:paraId="5816CD69" w14:textId="77777777" w:rsidTr="08131889">
        <w:trPr>
          <w:trHeight w:val="284"/>
          <w:tblCellSpacing w:w="20" w:type="dxa"/>
        </w:trPr>
        <w:tc>
          <w:tcPr>
            <w:tcW w:w="5595" w:type="dxa"/>
          </w:tcPr>
          <w:p w14:paraId="3E0985E9" w14:textId="56649B6A" w:rsidR="00031BA3" w:rsidRPr="00031BA3" w:rsidRDefault="007121AD" w:rsidP="00F3203A">
            <w:pPr>
              <w:spacing w:after="0"/>
              <w:rPr>
                <w:rFonts w:ascii="Arial" w:hAnsi="Arial" w:cs="Arial"/>
                <w:sz w:val="24"/>
                <w:szCs w:val="24"/>
              </w:rPr>
            </w:pPr>
            <w:r w:rsidRPr="007121AD">
              <w:rPr>
                <w:rFonts w:ascii="Arial" w:hAnsi="Arial" w:cs="Arial"/>
                <w:sz w:val="24"/>
                <w:szCs w:val="24"/>
              </w:rPr>
              <w:t>Experience in case management and providing support services to residents.</w:t>
            </w:r>
          </w:p>
        </w:tc>
        <w:tc>
          <w:tcPr>
            <w:tcW w:w="1661" w:type="dxa"/>
          </w:tcPr>
          <w:p w14:paraId="0E6300CF" w14:textId="31C85A58" w:rsidR="00031BA3" w:rsidRDefault="00031BA3" w:rsidP="00856869">
            <w:pPr>
              <w:rPr>
                <w:rFonts w:ascii="Arial" w:hAnsi="Arial" w:cs="Arial"/>
                <w:sz w:val="24"/>
                <w:szCs w:val="24"/>
              </w:rPr>
            </w:pPr>
          </w:p>
        </w:tc>
        <w:tc>
          <w:tcPr>
            <w:tcW w:w="1641" w:type="dxa"/>
          </w:tcPr>
          <w:p w14:paraId="0722AB6B" w14:textId="6E6B68D1" w:rsidR="00031BA3" w:rsidRPr="00F176D3" w:rsidRDefault="00BF6346" w:rsidP="00856869">
            <w:pPr>
              <w:rPr>
                <w:rFonts w:ascii="Arial" w:hAnsi="Arial" w:cs="Arial"/>
                <w:sz w:val="24"/>
                <w:szCs w:val="24"/>
              </w:rPr>
            </w:pPr>
            <w:r>
              <w:rPr>
                <w:rFonts w:ascii="Arial" w:hAnsi="Arial" w:cs="Arial"/>
                <w:sz w:val="24"/>
                <w:szCs w:val="24"/>
              </w:rPr>
              <w:t>x</w:t>
            </w:r>
          </w:p>
        </w:tc>
      </w:tr>
      <w:tr w:rsidR="00031BA3" w:rsidRPr="00F176D3" w14:paraId="52AFDD52" w14:textId="77777777" w:rsidTr="08131889">
        <w:trPr>
          <w:trHeight w:val="284"/>
          <w:tblCellSpacing w:w="20" w:type="dxa"/>
        </w:trPr>
        <w:tc>
          <w:tcPr>
            <w:tcW w:w="5595" w:type="dxa"/>
          </w:tcPr>
          <w:p w14:paraId="173101C5" w14:textId="43FB409B" w:rsidR="00031BA3" w:rsidRPr="00031BA3" w:rsidRDefault="007121AD" w:rsidP="00F3203A">
            <w:pPr>
              <w:spacing w:after="0"/>
              <w:rPr>
                <w:rFonts w:ascii="Arial" w:hAnsi="Arial" w:cs="Arial"/>
                <w:sz w:val="24"/>
                <w:szCs w:val="24"/>
              </w:rPr>
            </w:pPr>
            <w:r w:rsidRPr="007121AD">
              <w:rPr>
                <w:rFonts w:ascii="Arial" w:hAnsi="Arial" w:cs="Arial"/>
                <w:sz w:val="24"/>
                <w:szCs w:val="24"/>
              </w:rPr>
              <w:t>Experience in income recovery and managing rent arrears.</w:t>
            </w:r>
          </w:p>
        </w:tc>
        <w:tc>
          <w:tcPr>
            <w:tcW w:w="1661" w:type="dxa"/>
          </w:tcPr>
          <w:p w14:paraId="4E1DB3A3" w14:textId="6E3E9FDB" w:rsidR="00031BA3" w:rsidRDefault="00031BA3" w:rsidP="00856869">
            <w:pPr>
              <w:rPr>
                <w:rFonts w:ascii="Arial" w:hAnsi="Arial" w:cs="Arial"/>
                <w:sz w:val="24"/>
                <w:szCs w:val="24"/>
              </w:rPr>
            </w:pPr>
          </w:p>
        </w:tc>
        <w:tc>
          <w:tcPr>
            <w:tcW w:w="1641" w:type="dxa"/>
          </w:tcPr>
          <w:p w14:paraId="64816295" w14:textId="29A115A2" w:rsidR="00031BA3" w:rsidRPr="00F176D3" w:rsidRDefault="00BF6346" w:rsidP="00856869">
            <w:pPr>
              <w:rPr>
                <w:rFonts w:ascii="Arial" w:hAnsi="Arial" w:cs="Arial"/>
                <w:sz w:val="24"/>
                <w:szCs w:val="24"/>
              </w:rPr>
            </w:pPr>
            <w:r>
              <w:rPr>
                <w:rFonts w:ascii="Arial" w:hAnsi="Arial" w:cs="Arial"/>
                <w:sz w:val="24"/>
                <w:szCs w:val="24"/>
              </w:rPr>
              <w:t>x</w:t>
            </w:r>
          </w:p>
        </w:tc>
      </w:tr>
      <w:tr w:rsidR="00031BA3" w:rsidRPr="00F176D3" w14:paraId="40E78790" w14:textId="77777777" w:rsidTr="08131889">
        <w:trPr>
          <w:trHeight w:val="284"/>
          <w:tblCellSpacing w:w="20" w:type="dxa"/>
        </w:trPr>
        <w:tc>
          <w:tcPr>
            <w:tcW w:w="5595" w:type="dxa"/>
          </w:tcPr>
          <w:p w14:paraId="66773AEF" w14:textId="48055CE6" w:rsidR="00031BA3" w:rsidRPr="00031BA3" w:rsidRDefault="00031BA3" w:rsidP="00F3203A">
            <w:pPr>
              <w:spacing w:after="0"/>
              <w:rPr>
                <w:rFonts w:ascii="Arial" w:hAnsi="Arial" w:cs="Arial"/>
                <w:sz w:val="24"/>
                <w:szCs w:val="24"/>
              </w:rPr>
            </w:pPr>
            <w:r>
              <w:rPr>
                <w:rFonts w:ascii="Arial" w:hAnsi="Arial" w:cs="Arial"/>
                <w:sz w:val="24"/>
                <w:szCs w:val="24"/>
              </w:rPr>
              <w:t>Proven experience of</w:t>
            </w:r>
            <w:r w:rsidRPr="00031BA3">
              <w:rPr>
                <w:rFonts w:ascii="Arial" w:hAnsi="Arial" w:cs="Arial"/>
                <w:sz w:val="24"/>
                <w:szCs w:val="24"/>
              </w:rPr>
              <w:t xml:space="preserve"> work</w:t>
            </w:r>
            <w:r>
              <w:rPr>
                <w:rFonts w:ascii="Arial" w:hAnsi="Arial" w:cs="Arial"/>
                <w:sz w:val="24"/>
                <w:szCs w:val="24"/>
              </w:rPr>
              <w:t>ing</w:t>
            </w:r>
            <w:r w:rsidRPr="00031BA3">
              <w:rPr>
                <w:rFonts w:ascii="Arial" w:hAnsi="Arial" w:cs="Arial"/>
                <w:sz w:val="24"/>
                <w:szCs w:val="24"/>
              </w:rPr>
              <w:t xml:space="preserve"> under pressure and manage competing priorities.</w:t>
            </w:r>
          </w:p>
        </w:tc>
        <w:tc>
          <w:tcPr>
            <w:tcW w:w="1661" w:type="dxa"/>
          </w:tcPr>
          <w:p w14:paraId="071CCF06" w14:textId="7387961B" w:rsidR="00031BA3" w:rsidRDefault="00031BA3" w:rsidP="00856869">
            <w:pPr>
              <w:rPr>
                <w:rFonts w:ascii="Arial" w:hAnsi="Arial" w:cs="Arial"/>
                <w:sz w:val="24"/>
                <w:szCs w:val="24"/>
              </w:rPr>
            </w:pPr>
          </w:p>
        </w:tc>
        <w:tc>
          <w:tcPr>
            <w:tcW w:w="1641" w:type="dxa"/>
          </w:tcPr>
          <w:p w14:paraId="773ED7BE" w14:textId="23C7BD7F" w:rsidR="00031BA3" w:rsidRPr="00F176D3" w:rsidRDefault="00BF6346" w:rsidP="00856869">
            <w:pPr>
              <w:rPr>
                <w:rFonts w:ascii="Arial" w:hAnsi="Arial" w:cs="Arial"/>
                <w:sz w:val="24"/>
                <w:szCs w:val="24"/>
              </w:rPr>
            </w:pPr>
            <w:r>
              <w:rPr>
                <w:rFonts w:ascii="Arial" w:hAnsi="Arial" w:cs="Arial"/>
                <w:sz w:val="24"/>
                <w:szCs w:val="24"/>
              </w:rPr>
              <w:t>x</w:t>
            </w:r>
          </w:p>
        </w:tc>
      </w:tr>
      <w:tr w:rsidR="00D75FDE" w:rsidRPr="00F176D3" w14:paraId="7D93893C" w14:textId="77777777" w:rsidTr="08131889">
        <w:trPr>
          <w:trHeight w:val="284"/>
          <w:tblCellSpacing w:w="20" w:type="dxa"/>
        </w:trPr>
        <w:tc>
          <w:tcPr>
            <w:tcW w:w="8977" w:type="dxa"/>
            <w:gridSpan w:val="3"/>
            <w:shd w:val="clear" w:color="auto" w:fill="4472C4" w:themeFill="accent5"/>
          </w:tcPr>
          <w:p w14:paraId="57B2B488" w14:textId="3686BFD4" w:rsidR="00D75FDE" w:rsidRPr="00F176D3" w:rsidRDefault="00286160" w:rsidP="00856869">
            <w:pPr>
              <w:rPr>
                <w:rFonts w:ascii="Arial" w:hAnsi="Arial" w:cs="Arial"/>
                <w:sz w:val="24"/>
                <w:szCs w:val="24"/>
              </w:rPr>
            </w:pPr>
            <w:r w:rsidRPr="00F176D3">
              <w:rPr>
                <w:rFonts w:ascii="Arial" w:hAnsi="Arial" w:cs="Arial"/>
                <w:b/>
                <w:bCs/>
                <w:sz w:val="24"/>
                <w:szCs w:val="24"/>
              </w:rPr>
              <w:t>Knowledge</w:t>
            </w:r>
          </w:p>
        </w:tc>
      </w:tr>
      <w:tr w:rsidR="00E87520" w:rsidRPr="00F176D3" w14:paraId="79D24EDE" w14:textId="77777777" w:rsidTr="08131889">
        <w:trPr>
          <w:trHeight w:val="284"/>
          <w:tblCellSpacing w:w="20" w:type="dxa"/>
        </w:trPr>
        <w:tc>
          <w:tcPr>
            <w:tcW w:w="5595" w:type="dxa"/>
          </w:tcPr>
          <w:p w14:paraId="2004AE79" w14:textId="59062BB3" w:rsidR="00E87520" w:rsidRPr="00F176D3" w:rsidRDefault="007121AD" w:rsidP="00F176D3">
            <w:pPr>
              <w:pStyle w:val="TableText"/>
              <w:jc w:val="left"/>
              <w:rPr>
                <w:rFonts w:ascii="Arial" w:hAnsi="Arial" w:cs="Arial"/>
                <w:szCs w:val="24"/>
              </w:rPr>
            </w:pPr>
            <w:r w:rsidRPr="007121AD">
              <w:rPr>
                <w:rFonts w:ascii="Arial" w:hAnsi="Arial" w:cs="Arial"/>
                <w:szCs w:val="24"/>
              </w:rPr>
              <w:t>In-depth knowledge of housing legislation and regulations related to temporary accommodation and homelessness.</w:t>
            </w:r>
          </w:p>
        </w:tc>
        <w:tc>
          <w:tcPr>
            <w:tcW w:w="1661" w:type="dxa"/>
          </w:tcPr>
          <w:p w14:paraId="6EA60C2E" w14:textId="40BD7C37" w:rsidR="00E87520" w:rsidRPr="00F176D3" w:rsidRDefault="00E87520" w:rsidP="00856869">
            <w:pPr>
              <w:rPr>
                <w:rFonts w:ascii="Arial" w:hAnsi="Arial" w:cs="Arial"/>
                <w:sz w:val="24"/>
                <w:szCs w:val="24"/>
              </w:rPr>
            </w:pPr>
          </w:p>
        </w:tc>
        <w:tc>
          <w:tcPr>
            <w:tcW w:w="1641" w:type="dxa"/>
          </w:tcPr>
          <w:p w14:paraId="732E31B3" w14:textId="405323F8" w:rsidR="00E87520" w:rsidRPr="00F176D3" w:rsidRDefault="00BF6346" w:rsidP="00856869">
            <w:pPr>
              <w:rPr>
                <w:rFonts w:ascii="Arial" w:hAnsi="Arial" w:cs="Arial"/>
                <w:sz w:val="24"/>
                <w:szCs w:val="24"/>
              </w:rPr>
            </w:pPr>
            <w:r>
              <w:rPr>
                <w:rFonts w:ascii="Arial" w:hAnsi="Arial" w:cs="Arial"/>
                <w:sz w:val="24"/>
                <w:szCs w:val="24"/>
              </w:rPr>
              <w:t>x</w:t>
            </w:r>
          </w:p>
        </w:tc>
      </w:tr>
      <w:tr w:rsidR="007121AD" w:rsidRPr="00F176D3" w14:paraId="68E101E2" w14:textId="77777777" w:rsidTr="08131889">
        <w:trPr>
          <w:trHeight w:val="284"/>
          <w:tblCellSpacing w:w="20" w:type="dxa"/>
        </w:trPr>
        <w:tc>
          <w:tcPr>
            <w:tcW w:w="5595" w:type="dxa"/>
          </w:tcPr>
          <w:p w14:paraId="5B842702" w14:textId="72436D5F" w:rsidR="007121AD" w:rsidRPr="007121AD" w:rsidRDefault="007121AD" w:rsidP="00F176D3">
            <w:pPr>
              <w:pStyle w:val="TableText"/>
              <w:jc w:val="left"/>
              <w:rPr>
                <w:rFonts w:ascii="Arial" w:hAnsi="Arial" w:cs="Arial"/>
                <w:szCs w:val="24"/>
              </w:rPr>
            </w:pPr>
            <w:r w:rsidRPr="007121AD">
              <w:rPr>
                <w:rFonts w:ascii="Arial" w:hAnsi="Arial" w:cs="Arial"/>
                <w:szCs w:val="24"/>
              </w:rPr>
              <w:t>Understanding of the challenges faced by homeless individuals and families and the support services available to them.</w:t>
            </w:r>
          </w:p>
        </w:tc>
        <w:tc>
          <w:tcPr>
            <w:tcW w:w="1661" w:type="dxa"/>
          </w:tcPr>
          <w:p w14:paraId="77D9698A" w14:textId="236694A4" w:rsidR="007121AD" w:rsidRPr="00F176D3" w:rsidRDefault="007121AD" w:rsidP="00856869">
            <w:pPr>
              <w:rPr>
                <w:rFonts w:ascii="Arial" w:hAnsi="Arial" w:cs="Arial"/>
                <w:sz w:val="24"/>
                <w:szCs w:val="24"/>
              </w:rPr>
            </w:pPr>
            <w:r>
              <w:rPr>
                <w:rFonts w:ascii="Arial" w:hAnsi="Arial" w:cs="Arial"/>
                <w:sz w:val="24"/>
                <w:szCs w:val="24"/>
              </w:rPr>
              <w:t>x</w:t>
            </w:r>
          </w:p>
        </w:tc>
        <w:tc>
          <w:tcPr>
            <w:tcW w:w="1641" w:type="dxa"/>
          </w:tcPr>
          <w:p w14:paraId="6AB2CFF6" w14:textId="77777777" w:rsidR="007121AD" w:rsidRDefault="007121AD" w:rsidP="00856869">
            <w:pPr>
              <w:rPr>
                <w:rFonts w:ascii="Arial" w:hAnsi="Arial" w:cs="Arial"/>
                <w:sz w:val="24"/>
                <w:szCs w:val="24"/>
              </w:rPr>
            </w:pPr>
          </w:p>
        </w:tc>
      </w:tr>
      <w:tr w:rsidR="00E87520" w:rsidRPr="00F176D3" w14:paraId="4B5A3A44" w14:textId="77777777" w:rsidTr="08131889">
        <w:trPr>
          <w:trHeight w:val="284"/>
          <w:tblCellSpacing w:w="20" w:type="dxa"/>
        </w:trPr>
        <w:tc>
          <w:tcPr>
            <w:tcW w:w="5595" w:type="dxa"/>
          </w:tcPr>
          <w:p w14:paraId="142896E2" w14:textId="682686C6" w:rsidR="00E87520" w:rsidRPr="00F176D3" w:rsidRDefault="007121AD" w:rsidP="00F176D3">
            <w:pPr>
              <w:pStyle w:val="TableText"/>
              <w:jc w:val="left"/>
              <w:rPr>
                <w:rFonts w:ascii="Arial" w:hAnsi="Arial" w:cs="Arial"/>
                <w:szCs w:val="24"/>
              </w:rPr>
            </w:pPr>
            <w:r w:rsidRPr="007121AD">
              <w:rPr>
                <w:rFonts w:ascii="Arial" w:hAnsi="Arial" w:cs="Arial"/>
                <w:szCs w:val="24"/>
              </w:rPr>
              <w:t>Familiarity with health and safety standards for housing and property management.</w:t>
            </w:r>
          </w:p>
        </w:tc>
        <w:tc>
          <w:tcPr>
            <w:tcW w:w="1661" w:type="dxa"/>
          </w:tcPr>
          <w:p w14:paraId="743115DE" w14:textId="31612667" w:rsidR="00E87520" w:rsidRPr="00F176D3" w:rsidRDefault="00E87520" w:rsidP="00856869">
            <w:pPr>
              <w:rPr>
                <w:rFonts w:ascii="Arial" w:hAnsi="Arial" w:cs="Arial"/>
                <w:sz w:val="24"/>
                <w:szCs w:val="24"/>
              </w:rPr>
            </w:pPr>
          </w:p>
        </w:tc>
        <w:tc>
          <w:tcPr>
            <w:tcW w:w="1641" w:type="dxa"/>
          </w:tcPr>
          <w:p w14:paraId="1A20E794" w14:textId="770B1A8D" w:rsidR="00E87520" w:rsidRPr="00F176D3" w:rsidRDefault="007121AD" w:rsidP="00856869">
            <w:pPr>
              <w:rPr>
                <w:rFonts w:ascii="Arial" w:hAnsi="Arial" w:cs="Arial"/>
                <w:sz w:val="24"/>
                <w:szCs w:val="24"/>
              </w:rPr>
            </w:pPr>
            <w:r>
              <w:rPr>
                <w:rFonts w:ascii="Arial" w:hAnsi="Arial" w:cs="Arial"/>
                <w:sz w:val="24"/>
                <w:szCs w:val="24"/>
              </w:rPr>
              <w:t>x</w:t>
            </w:r>
          </w:p>
        </w:tc>
      </w:tr>
      <w:tr w:rsidR="007121AD" w:rsidRPr="00F176D3" w14:paraId="309EE78D" w14:textId="77777777" w:rsidTr="08131889">
        <w:trPr>
          <w:trHeight w:val="284"/>
          <w:tblCellSpacing w:w="20" w:type="dxa"/>
        </w:trPr>
        <w:tc>
          <w:tcPr>
            <w:tcW w:w="5595" w:type="dxa"/>
          </w:tcPr>
          <w:p w14:paraId="740BC700" w14:textId="6115FBB7" w:rsidR="007121AD" w:rsidRPr="00BF6346" w:rsidRDefault="007121AD" w:rsidP="00F176D3">
            <w:pPr>
              <w:pStyle w:val="TableText"/>
              <w:jc w:val="left"/>
              <w:rPr>
                <w:rFonts w:ascii="Arial" w:hAnsi="Arial" w:cs="Arial"/>
                <w:szCs w:val="24"/>
              </w:rPr>
            </w:pPr>
            <w:r w:rsidRPr="007121AD">
              <w:rPr>
                <w:rFonts w:ascii="Arial" w:hAnsi="Arial" w:cs="Arial"/>
                <w:szCs w:val="24"/>
              </w:rPr>
              <w:t>Knowledge of income recovery processes and best practices.</w:t>
            </w:r>
          </w:p>
        </w:tc>
        <w:tc>
          <w:tcPr>
            <w:tcW w:w="1661" w:type="dxa"/>
          </w:tcPr>
          <w:p w14:paraId="02DE3CBF" w14:textId="77777777" w:rsidR="007121AD" w:rsidRDefault="007121AD" w:rsidP="00856869">
            <w:pPr>
              <w:rPr>
                <w:rFonts w:ascii="Arial" w:hAnsi="Arial" w:cs="Arial"/>
                <w:sz w:val="24"/>
                <w:szCs w:val="24"/>
              </w:rPr>
            </w:pPr>
          </w:p>
        </w:tc>
        <w:tc>
          <w:tcPr>
            <w:tcW w:w="1641" w:type="dxa"/>
          </w:tcPr>
          <w:p w14:paraId="22CD14AD" w14:textId="00068AF6" w:rsidR="007121AD" w:rsidRPr="00F176D3" w:rsidRDefault="007121AD" w:rsidP="00856869">
            <w:pPr>
              <w:rPr>
                <w:rFonts w:ascii="Arial" w:hAnsi="Arial" w:cs="Arial"/>
                <w:sz w:val="24"/>
                <w:szCs w:val="24"/>
              </w:rPr>
            </w:pPr>
            <w:r>
              <w:rPr>
                <w:rFonts w:ascii="Arial" w:hAnsi="Arial" w:cs="Arial"/>
                <w:sz w:val="24"/>
                <w:szCs w:val="24"/>
              </w:rPr>
              <w:t>x</w:t>
            </w:r>
          </w:p>
        </w:tc>
      </w:tr>
      <w:tr w:rsidR="00031BA3" w:rsidRPr="00F176D3" w14:paraId="71E07A3F" w14:textId="77777777" w:rsidTr="08131889">
        <w:trPr>
          <w:trHeight w:val="284"/>
          <w:tblCellSpacing w:w="20" w:type="dxa"/>
        </w:trPr>
        <w:tc>
          <w:tcPr>
            <w:tcW w:w="5595" w:type="dxa"/>
          </w:tcPr>
          <w:p w14:paraId="04578C2C" w14:textId="110AA9C6" w:rsidR="00031BA3" w:rsidRPr="00031BA3" w:rsidRDefault="00BF6346" w:rsidP="00F176D3">
            <w:pPr>
              <w:pStyle w:val="TableText"/>
              <w:jc w:val="left"/>
              <w:rPr>
                <w:rFonts w:ascii="Arial" w:hAnsi="Arial" w:cs="Arial"/>
                <w:szCs w:val="24"/>
              </w:rPr>
            </w:pPr>
            <w:r w:rsidRPr="00BF6346">
              <w:rPr>
                <w:rFonts w:ascii="Arial" w:hAnsi="Arial" w:cs="Arial"/>
                <w:szCs w:val="24"/>
              </w:rPr>
              <w:t>Proficiency in using housing management systems and IT tools for case management and reporting.</w:t>
            </w:r>
          </w:p>
        </w:tc>
        <w:tc>
          <w:tcPr>
            <w:tcW w:w="1661" w:type="dxa"/>
          </w:tcPr>
          <w:p w14:paraId="2DA93818" w14:textId="73A81ACD" w:rsidR="00031BA3" w:rsidRDefault="00031BA3" w:rsidP="00856869">
            <w:pPr>
              <w:rPr>
                <w:rFonts w:ascii="Arial" w:hAnsi="Arial" w:cs="Arial"/>
                <w:sz w:val="24"/>
                <w:szCs w:val="24"/>
              </w:rPr>
            </w:pPr>
            <w:r>
              <w:rPr>
                <w:rFonts w:ascii="Arial" w:hAnsi="Arial" w:cs="Arial"/>
                <w:sz w:val="24"/>
                <w:szCs w:val="24"/>
              </w:rPr>
              <w:t>x</w:t>
            </w:r>
          </w:p>
        </w:tc>
        <w:tc>
          <w:tcPr>
            <w:tcW w:w="1641" w:type="dxa"/>
          </w:tcPr>
          <w:p w14:paraId="4FD9CED4" w14:textId="77777777" w:rsidR="00031BA3" w:rsidRPr="00F176D3" w:rsidRDefault="00031BA3" w:rsidP="00856869">
            <w:pPr>
              <w:rPr>
                <w:rFonts w:ascii="Arial" w:hAnsi="Arial" w:cs="Arial"/>
                <w:sz w:val="24"/>
                <w:szCs w:val="24"/>
              </w:rPr>
            </w:pPr>
          </w:p>
        </w:tc>
      </w:tr>
      <w:tr w:rsidR="00D75FDE" w:rsidRPr="00F176D3" w14:paraId="77605B1A" w14:textId="77777777" w:rsidTr="08131889">
        <w:trPr>
          <w:trHeight w:val="284"/>
          <w:tblCellSpacing w:w="20" w:type="dxa"/>
        </w:trPr>
        <w:tc>
          <w:tcPr>
            <w:tcW w:w="8977" w:type="dxa"/>
            <w:gridSpan w:val="3"/>
            <w:shd w:val="clear" w:color="auto" w:fill="4472C4" w:themeFill="accent5"/>
          </w:tcPr>
          <w:p w14:paraId="78A35754" w14:textId="2C3EE794" w:rsidR="00D75FDE" w:rsidRPr="00286160" w:rsidRDefault="00D45075" w:rsidP="00856869">
            <w:r>
              <w:rPr>
                <w:rFonts w:ascii="Arial" w:hAnsi="Arial" w:cs="Arial"/>
                <w:b/>
                <w:bCs/>
                <w:sz w:val="24"/>
                <w:szCs w:val="24"/>
              </w:rPr>
              <w:t>B</w:t>
            </w:r>
            <w:r w:rsidR="00E30CF4">
              <w:rPr>
                <w:rFonts w:ascii="Arial" w:hAnsi="Arial" w:cs="Arial"/>
                <w:b/>
                <w:bCs/>
                <w:sz w:val="24"/>
                <w:szCs w:val="24"/>
              </w:rPr>
              <w:t>ehaviours</w:t>
            </w:r>
          </w:p>
        </w:tc>
      </w:tr>
      <w:tr w:rsidR="007F6846" w:rsidRPr="00F176D3" w14:paraId="27114AAE" w14:textId="77777777" w:rsidTr="08131889">
        <w:trPr>
          <w:trHeight w:val="284"/>
          <w:tblCellSpacing w:w="20" w:type="dxa"/>
        </w:trPr>
        <w:tc>
          <w:tcPr>
            <w:tcW w:w="5595" w:type="dxa"/>
          </w:tcPr>
          <w:p w14:paraId="5584CCE5" w14:textId="0F5393E5" w:rsidR="007F6846" w:rsidRPr="007F6846" w:rsidRDefault="007F6846" w:rsidP="007F6846">
            <w:pPr>
              <w:pStyle w:val="TableText"/>
              <w:jc w:val="left"/>
              <w:rPr>
                <w:rFonts w:ascii="Arial" w:hAnsi="Arial" w:cs="Arial"/>
                <w:color w:val="auto"/>
                <w:szCs w:val="24"/>
              </w:rPr>
            </w:pPr>
            <w:r w:rsidRPr="007F6846">
              <w:rPr>
                <w:rFonts w:ascii="Arial" w:hAnsi="Arial" w:cs="Arial"/>
                <w:b/>
                <w:bCs/>
                <w:color w:val="auto"/>
                <w:szCs w:val="24"/>
              </w:rPr>
              <w:t>Consistency:</w:t>
            </w:r>
            <w:r>
              <w:rPr>
                <w:rFonts w:ascii="Arial" w:hAnsi="Arial" w:cs="Arial"/>
                <w:color w:val="auto"/>
                <w:szCs w:val="24"/>
              </w:rPr>
              <w:t xml:space="preserve"> </w:t>
            </w:r>
            <w:r w:rsidRPr="007F6846">
              <w:rPr>
                <w:rFonts w:ascii="Arial" w:hAnsi="Arial" w:cs="Arial"/>
                <w:color w:val="auto"/>
                <w:szCs w:val="24"/>
              </w:rPr>
              <w:t xml:space="preserve">Maintains standards, </w:t>
            </w:r>
          </w:p>
          <w:p w14:paraId="2B35382B" w14:textId="597B952C" w:rsidR="007F6846" w:rsidRPr="00D45075" w:rsidRDefault="007F6846" w:rsidP="007F6846">
            <w:pPr>
              <w:pStyle w:val="TableText"/>
              <w:jc w:val="left"/>
              <w:rPr>
                <w:rFonts w:ascii="Arial" w:hAnsi="Arial" w:cs="Arial"/>
                <w:color w:val="auto"/>
                <w:szCs w:val="24"/>
              </w:rPr>
            </w:pPr>
            <w:r w:rsidRPr="007F6846">
              <w:rPr>
                <w:rFonts w:ascii="Arial" w:hAnsi="Arial" w:cs="Arial"/>
                <w:color w:val="auto"/>
                <w:szCs w:val="24"/>
              </w:rPr>
              <w:t>behaviours and fair decision making at work, correlating actions to opinions.</w:t>
            </w:r>
          </w:p>
        </w:tc>
        <w:tc>
          <w:tcPr>
            <w:tcW w:w="1661" w:type="dxa"/>
          </w:tcPr>
          <w:p w14:paraId="33B8A09D" w14:textId="34F29115" w:rsidR="007F6846" w:rsidRDefault="007F6846" w:rsidP="00975910">
            <w:pPr>
              <w:rPr>
                <w:rFonts w:ascii="Arial" w:hAnsi="Arial" w:cs="Arial"/>
                <w:sz w:val="24"/>
                <w:szCs w:val="24"/>
              </w:rPr>
            </w:pPr>
            <w:r>
              <w:rPr>
                <w:rFonts w:ascii="Arial" w:hAnsi="Arial" w:cs="Arial"/>
                <w:sz w:val="24"/>
                <w:szCs w:val="24"/>
              </w:rPr>
              <w:t>x</w:t>
            </w:r>
          </w:p>
        </w:tc>
        <w:tc>
          <w:tcPr>
            <w:tcW w:w="1641" w:type="dxa"/>
          </w:tcPr>
          <w:p w14:paraId="4CF67C74" w14:textId="77777777" w:rsidR="007F6846" w:rsidRPr="00F176D3" w:rsidRDefault="007F6846" w:rsidP="00975910">
            <w:pPr>
              <w:rPr>
                <w:rFonts w:ascii="Arial" w:hAnsi="Arial" w:cs="Arial"/>
                <w:sz w:val="24"/>
                <w:szCs w:val="24"/>
              </w:rPr>
            </w:pPr>
          </w:p>
        </w:tc>
      </w:tr>
      <w:tr w:rsidR="007F6846" w:rsidRPr="00F176D3" w14:paraId="24ABDD03" w14:textId="77777777" w:rsidTr="08131889">
        <w:trPr>
          <w:trHeight w:val="284"/>
          <w:tblCellSpacing w:w="20" w:type="dxa"/>
        </w:trPr>
        <w:tc>
          <w:tcPr>
            <w:tcW w:w="5595" w:type="dxa"/>
          </w:tcPr>
          <w:p w14:paraId="0E7E7046" w14:textId="0C6A5C0E" w:rsidR="007F6846" w:rsidRPr="00D45075" w:rsidRDefault="00DE291C" w:rsidP="007F6846">
            <w:pPr>
              <w:pStyle w:val="TableText"/>
              <w:jc w:val="left"/>
              <w:rPr>
                <w:rFonts w:ascii="Arial" w:hAnsi="Arial" w:cs="Arial"/>
                <w:color w:val="auto"/>
                <w:szCs w:val="24"/>
              </w:rPr>
            </w:pPr>
            <w:r>
              <w:rPr>
                <w:rFonts w:ascii="Arial" w:hAnsi="Arial" w:cs="Arial"/>
                <w:b/>
                <w:bCs/>
                <w:color w:val="auto"/>
                <w:szCs w:val="24"/>
              </w:rPr>
              <w:t>I</w:t>
            </w:r>
            <w:r w:rsidR="007F6846" w:rsidRPr="007F6846">
              <w:rPr>
                <w:rFonts w:ascii="Arial" w:hAnsi="Arial" w:cs="Arial"/>
                <w:b/>
                <w:bCs/>
                <w:color w:val="auto"/>
                <w:szCs w:val="24"/>
              </w:rPr>
              <w:t>ntegrity:</w:t>
            </w:r>
            <w:r w:rsidR="007F6846">
              <w:rPr>
                <w:rFonts w:ascii="Arial" w:hAnsi="Arial" w:cs="Arial"/>
                <w:color w:val="auto"/>
                <w:szCs w:val="24"/>
              </w:rPr>
              <w:t xml:space="preserve"> </w:t>
            </w:r>
            <w:r w:rsidR="007F6846" w:rsidRPr="007F6846">
              <w:rPr>
                <w:rFonts w:ascii="Arial" w:hAnsi="Arial" w:cs="Arial"/>
                <w:color w:val="auto"/>
                <w:szCs w:val="24"/>
              </w:rPr>
              <w:t>Builds trust by meeting all commitments, demonstrates honesty and integrity and acts as a role model.</w:t>
            </w:r>
          </w:p>
        </w:tc>
        <w:tc>
          <w:tcPr>
            <w:tcW w:w="1661" w:type="dxa"/>
          </w:tcPr>
          <w:p w14:paraId="23A5F2BE" w14:textId="1A884C24" w:rsidR="007F6846" w:rsidRDefault="007F6846" w:rsidP="00975910">
            <w:pPr>
              <w:rPr>
                <w:rFonts w:ascii="Arial" w:hAnsi="Arial" w:cs="Arial"/>
                <w:sz w:val="24"/>
                <w:szCs w:val="24"/>
              </w:rPr>
            </w:pPr>
            <w:r>
              <w:rPr>
                <w:rFonts w:ascii="Arial" w:hAnsi="Arial" w:cs="Arial"/>
                <w:sz w:val="24"/>
                <w:szCs w:val="24"/>
              </w:rPr>
              <w:t>x</w:t>
            </w:r>
          </w:p>
        </w:tc>
        <w:tc>
          <w:tcPr>
            <w:tcW w:w="1641" w:type="dxa"/>
          </w:tcPr>
          <w:p w14:paraId="305E172D" w14:textId="77777777" w:rsidR="007F6846" w:rsidRPr="00F176D3" w:rsidRDefault="007F6846" w:rsidP="00975910">
            <w:pPr>
              <w:rPr>
                <w:rFonts w:ascii="Arial" w:hAnsi="Arial" w:cs="Arial"/>
                <w:sz w:val="24"/>
                <w:szCs w:val="24"/>
              </w:rPr>
            </w:pPr>
          </w:p>
        </w:tc>
      </w:tr>
      <w:tr w:rsidR="007F6846" w:rsidRPr="00F176D3" w14:paraId="58F2B881" w14:textId="77777777" w:rsidTr="08131889">
        <w:trPr>
          <w:trHeight w:val="284"/>
          <w:tblCellSpacing w:w="20" w:type="dxa"/>
        </w:trPr>
        <w:tc>
          <w:tcPr>
            <w:tcW w:w="5595" w:type="dxa"/>
          </w:tcPr>
          <w:p w14:paraId="78072110" w14:textId="2665BB6E" w:rsidR="007F6846" w:rsidRPr="00D45075" w:rsidRDefault="0057541E" w:rsidP="0057541E">
            <w:pPr>
              <w:pStyle w:val="TableText"/>
              <w:jc w:val="left"/>
              <w:rPr>
                <w:rFonts w:ascii="Arial" w:hAnsi="Arial" w:cs="Arial"/>
                <w:color w:val="auto"/>
                <w:szCs w:val="24"/>
              </w:rPr>
            </w:pPr>
            <w:r w:rsidRPr="0057541E">
              <w:rPr>
                <w:rFonts w:ascii="Arial" w:hAnsi="Arial" w:cs="Arial"/>
                <w:b/>
                <w:bCs/>
                <w:color w:val="auto"/>
                <w:szCs w:val="24"/>
              </w:rPr>
              <w:t>Adaptability:</w:t>
            </w:r>
            <w:r>
              <w:rPr>
                <w:rFonts w:ascii="Arial" w:hAnsi="Arial" w:cs="Arial"/>
                <w:color w:val="auto"/>
                <w:szCs w:val="24"/>
              </w:rPr>
              <w:t xml:space="preserve"> </w:t>
            </w:r>
            <w:r w:rsidRPr="0057541E">
              <w:rPr>
                <w:rFonts w:ascii="Arial" w:hAnsi="Arial" w:cs="Arial"/>
                <w:color w:val="auto"/>
                <w:szCs w:val="24"/>
              </w:rPr>
              <w:t>Ability to remain flexible</w:t>
            </w:r>
            <w:r>
              <w:rPr>
                <w:rFonts w:ascii="Arial" w:hAnsi="Arial" w:cs="Arial"/>
                <w:color w:val="auto"/>
                <w:szCs w:val="24"/>
              </w:rPr>
              <w:t xml:space="preserve"> </w:t>
            </w:r>
            <w:r w:rsidRPr="0057541E">
              <w:rPr>
                <w:rFonts w:ascii="Arial" w:hAnsi="Arial" w:cs="Arial"/>
                <w:color w:val="auto"/>
                <w:szCs w:val="24"/>
              </w:rPr>
              <w:t>and resilient when encountering new or different circumstances and identifying solutions.</w:t>
            </w:r>
          </w:p>
        </w:tc>
        <w:tc>
          <w:tcPr>
            <w:tcW w:w="1661" w:type="dxa"/>
          </w:tcPr>
          <w:p w14:paraId="448C5C6C" w14:textId="4A1F54DA" w:rsidR="007F6846" w:rsidRDefault="007F6846" w:rsidP="00975910">
            <w:pPr>
              <w:rPr>
                <w:rFonts w:ascii="Arial" w:hAnsi="Arial" w:cs="Arial"/>
                <w:sz w:val="24"/>
                <w:szCs w:val="24"/>
              </w:rPr>
            </w:pPr>
            <w:r>
              <w:rPr>
                <w:rFonts w:ascii="Arial" w:hAnsi="Arial" w:cs="Arial"/>
                <w:sz w:val="24"/>
                <w:szCs w:val="24"/>
              </w:rPr>
              <w:t>x</w:t>
            </w:r>
          </w:p>
        </w:tc>
        <w:tc>
          <w:tcPr>
            <w:tcW w:w="1641" w:type="dxa"/>
          </w:tcPr>
          <w:p w14:paraId="57C26D94" w14:textId="77777777" w:rsidR="007F6846" w:rsidRPr="00F176D3" w:rsidRDefault="007F6846" w:rsidP="00975910">
            <w:pPr>
              <w:rPr>
                <w:rFonts w:ascii="Arial" w:hAnsi="Arial" w:cs="Arial"/>
                <w:sz w:val="24"/>
                <w:szCs w:val="24"/>
              </w:rPr>
            </w:pPr>
          </w:p>
        </w:tc>
      </w:tr>
      <w:tr w:rsidR="0057541E" w:rsidRPr="00F176D3" w14:paraId="02C62979" w14:textId="77777777" w:rsidTr="08131889">
        <w:trPr>
          <w:trHeight w:val="284"/>
          <w:tblCellSpacing w:w="20" w:type="dxa"/>
        </w:trPr>
        <w:tc>
          <w:tcPr>
            <w:tcW w:w="5595" w:type="dxa"/>
          </w:tcPr>
          <w:p w14:paraId="47C8D480" w14:textId="065D6276" w:rsidR="0057541E" w:rsidRPr="00F176D3" w:rsidRDefault="0057541E" w:rsidP="00195C23">
            <w:pPr>
              <w:pStyle w:val="TableText"/>
              <w:jc w:val="left"/>
              <w:rPr>
                <w:rFonts w:ascii="Arial" w:hAnsi="Arial" w:cs="Arial"/>
                <w:szCs w:val="24"/>
              </w:rPr>
            </w:pPr>
            <w:r w:rsidRPr="0057541E">
              <w:rPr>
                <w:rFonts w:ascii="Arial" w:hAnsi="Arial" w:cs="Arial"/>
                <w:b/>
                <w:bCs/>
                <w:szCs w:val="24"/>
              </w:rPr>
              <w:t>Transparency:</w:t>
            </w:r>
            <w:r>
              <w:rPr>
                <w:rFonts w:ascii="Arial" w:hAnsi="Arial" w:cs="Arial"/>
                <w:szCs w:val="24"/>
              </w:rPr>
              <w:t xml:space="preserve"> </w:t>
            </w:r>
            <w:r w:rsidRPr="0057541E">
              <w:rPr>
                <w:rFonts w:ascii="Arial" w:hAnsi="Arial" w:cs="Arial"/>
                <w:szCs w:val="24"/>
              </w:rPr>
              <w:t>Openly and honestly conveys</w:t>
            </w:r>
            <w:r w:rsidR="00195C23">
              <w:rPr>
                <w:rFonts w:ascii="Arial" w:hAnsi="Arial" w:cs="Arial"/>
                <w:szCs w:val="24"/>
              </w:rPr>
              <w:t xml:space="preserve"> </w:t>
            </w:r>
            <w:r w:rsidRPr="0057541E">
              <w:rPr>
                <w:rFonts w:ascii="Arial" w:hAnsi="Arial" w:cs="Arial"/>
                <w:szCs w:val="24"/>
              </w:rPr>
              <w:t>information as they know it.</w:t>
            </w:r>
          </w:p>
        </w:tc>
        <w:tc>
          <w:tcPr>
            <w:tcW w:w="1661" w:type="dxa"/>
          </w:tcPr>
          <w:p w14:paraId="7E8D1541" w14:textId="1355B4DE" w:rsidR="0057541E" w:rsidRDefault="007E0E2F" w:rsidP="00975910">
            <w:pPr>
              <w:rPr>
                <w:rFonts w:ascii="Arial" w:hAnsi="Arial" w:cs="Arial"/>
                <w:sz w:val="24"/>
                <w:szCs w:val="24"/>
              </w:rPr>
            </w:pPr>
            <w:r>
              <w:rPr>
                <w:rFonts w:ascii="Arial" w:hAnsi="Arial" w:cs="Arial"/>
                <w:sz w:val="24"/>
                <w:szCs w:val="24"/>
              </w:rPr>
              <w:t>x</w:t>
            </w:r>
          </w:p>
        </w:tc>
        <w:tc>
          <w:tcPr>
            <w:tcW w:w="1641" w:type="dxa"/>
          </w:tcPr>
          <w:p w14:paraId="05755EE5" w14:textId="77777777" w:rsidR="0057541E" w:rsidRPr="00F176D3" w:rsidRDefault="0057541E" w:rsidP="00975910">
            <w:pPr>
              <w:rPr>
                <w:rFonts w:ascii="Arial" w:hAnsi="Arial" w:cs="Arial"/>
                <w:sz w:val="24"/>
                <w:szCs w:val="24"/>
              </w:rPr>
            </w:pPr>
          </w:p>
        </w:tc>
      </w:tr>
      <w:tr w:rsidR="007F6846" w:rsidRPr="00F176D3" w14:paraId="10F2D817" w14:textId="77777777" w:rsidTr="08131889">
        <w:trPr>
          <w:trHeight w:val="284"/>
          <w:tblCellSpacing w:w="20" w:type="dxa"/>
        </w:trPr>
        <w:tc>
          <w:tcPr>
            <w:tcW w:w="5595" w:type="dxa"/>
          </w:tcPr>
          <w:p w14:paraId="3F553B2A" w14:textId="78FF6711" w:rsidR="00195C23" w:rsidRPr="00195C23" w:rsidRDefault="00195C23" w:rsidP="00195C23">
            <w:pPr>
              <w:pStyle w:val="TableText"/>
              <w:jc w:val="left"/>
              <w:rPr>
                <w:rFonts w:ascii="Arial" w:hAnsi="Arial" w:cs="Arial"/>
                <w:szCs w:val="24"/>
              </w:rPr>
            </w:pPr>
            <w:r w:rsidRPr="00195C23">
              <w:rPr>
                <w:rFonts w:ascii="Arial" w:hAnsi="Arial" w:cs="Arial"/>
                <w:b/>
                <w:bCs/>
                <w:szCs w:val="24"/>
              </w:rPr>
              <w:t>Inclusivity:</w:t>
            </w:r>
            <w:r>
              <w:rPr>
                <w:rFonts w:ascii="Arial" w:hAnsi="Arial" w:cs="Arial"/>
                <w:b/>
                <w:bCs/>
                <w:szCs w:val="24"/>
              </w:rPr>
              <w:t xml:space="preserve"> </w:t>
            </w:r>
            <w:r w:rsidRPr="00195C23">
              <w:rPr>
                <w:rFonts w:ascii="Arial" w:hAnsi="Arial" w:cs="Arial"/>
                <w:szCs w:val="24"/>
              </w:rPr>
              <w:t xml:space="preserve">Considers the wider needs of </w:t>
            </w:r>
          </w:p>
          <w:p w14:paraId="5B12DEC6" w14:textId="110B2E74" w:rsidR="007F6846" w:rsidRPr="00195C23" w:rsidRDefault="00195C23" w:rsidP="00195C23">
            <w:pPr>
              <w:pStyle w:val="TableText"/>
              <w:jc w:val="left"/>
              <w:rPr>
                <w:rFonts w:ascii="Arial" w:hAnsi="Arial" w:cs="Arial"/>
                <w:b/>
                <w:bCs/>
                <w:szCs w:val="24"/>
              </w:rPr>
            </w:pPr>
            <w:r w:rsidRPr="00195C23">
              <w:rPr>
                <w:rFonts w:ascii="Arial" w:hAnsi="Arial" w:cs="Arial"/>
                <w:szCs w:val="24"/>
              </w:rPr>
              <w:t>others when communicating and encourages tolerance and respect in others.</w:t>
            </w:r>
          </w:p>
        </w:tc>
        <w:tc>
          <w:tcPr>
            <w:tcW w:w="1661" w:type="dxa"/>
          </w:tcPr>
          <w:p w14:paraId="7DF93A87" w14:textId="0C954DE2" w:rsidR="007F6846" w:rsidRDefault="007E0E2F" w:rsidP="00975910">
            <w:pPr>
              <w:rPr>
                <w:rFonts w:ascii="Arial" w:hAnsi="Arial" w:cs="Arial"/>
                <w:sz w:val="24"/>
                <w:szCs w:val="24"/>
              </w:rPr>
            </w:pPr>
            <w:r>
              <w:rPr>
                <w:rFonts w:ascii="Arial" w:hAnsi="Arial" w:cs="Arial"/>
                <w:sz w:val="24"/>
                <w:szCs w:val="24"/>
              </w:rPr>
              <w:t>x</w:t>
            </w:r>
          </w:p>
        </w:tc>
        <w:tc>
          <w:tcPr>
            <w:tcW w:w="1641" w:type="dxa"/>
          </w:tcPr>
          <w:p w14:paraId="5D473CC2" w14:textId="77777777" w:rsidR="007F6846" w:rsidRPr="00F176D3" w:rsidRDefault="007F6846" w:rsidP="00975910">
            <w:pPr>
              <w:rPr>
                <w:rFonts w:ascii="Arial" w:hAnsi="Arial" w:cs="Arial"/>
                <w:sz w:val="24"/>
                <w:szCs w:val="24"/>
              </w:rPr>
            </w:pPr>
          </w:p>
        </w:tc>
      </w:tr>
      <w:tr w:rsidR="00195C23" w:rsidRPr="00F176D3" w14:paraId="7F436CFF" w14:textId="77777777" w:rsidTr="08131889">
        <w:trPr>
          <w:trHeight w:val="284"/>
          <w:tblCellSpacing w:w="20" w:type="dxa"/>
        </w:trPr>
        <w:tc>
          <w:tcPr>
            <w:tcW w:w="5595" w:type="dxa"/>
          </w:tcPr>
          <w:p w14:paraId="15D978D7" w14:textId="355A48B8" w:rsidR="00195C23" w:rsidRPr="00F176D3" w:rsidRDefault="007E0E2F" w:rsidP="007E0E2F">
            <w:pPr>
              <w:pStyle w:val="TableText"/>
              <w:jc w:val="left"/>
              <w:rPr>
                <w:rFonts w:ascii="Arial" w:hAnsi="Arial" w:cs="Arial"/>
                <w:szCs w:val="24"/>
              </w:rPr>
            </w:pPr>
            <w:r w:rsidRPr="007E0E2F">
              <w:rPr>
                <w:rFonts w:ascii="Arial" w:hAnsi="Arial" w:cs="Arial"/>
                <w:b/>
                <w:bCs/>
                <w:szCs w:val="24"/>
              </w:rPr>
              <w:lastRenderedPageBreak/>
              <w:t>Supportive:</w:t>
            </w:r>
            <w:r>
              <w:t xml:space="preserve"> </w:t>
            </w:r>
            <w:r w:rsidRPr="007E0E2F">
              <w:rPr>
                <w:rFonts w:ascii="Arial" w:hAnsi="Arial" w:cs="Arial"/>
                <w:szCs w:val="24"/>
              </w:rPr>
              <w:t>Builds a supportive work</w:t>
            </w:r>
            <w:r>
              <w:rPr>
                <w:rFonts w:ascii="Arial" w:hAnsi="Arial" w:cs="Arial"/>
                <w:szCs w:val="24"/>
              </w:rPr>
              <w:t xml:space="preserve"> </w:t>
            </w:r>
            <w:r w:rsidRPr="007E0E2F">
              <w:rPr>
                <w:rFonts w:ascii="Arial" w:hAnsi="Arial" w:cs="Arial"/>
                <w:szCs w:val="24"/>
              </w:rPr>
              <w:t>environment by being</w:t>
            </w:r>
            <w:r>
              <w:rPr>
                <w:rFonts w:ascii="Arial" w:hAnsi="Arial" w:cs="Arial"/>
                <w:szCs w:val="24"/>
              </w:rPr>
              <w:t xml:space="preserve"> </w:t>
            </w:r>
            <w:r w:rsidRPr="007E0E2F">
              <w:rPr>
                <w:rFonts w:ascii="Arial" w:hAnsi="Arial" w:cs="Arial"/>
                <w:szCs w:val="24"/>
              </w:rPr>
              <w:t>available, actively listening and providing constructive advice or suggestions.</w:t>
            </w:r>
          </w:p>
        </w:tc>
        <w:tc>
          <w:tcPr>
            <w:tcW w:w="1661" w:type="dxa"/>
          </w:tcPr>
          <w:p w14:paraId="52FD800F" w14:textId="512ABD8E" w:rsidR="00195C23" w:rsidRDefault="007E0E2F" w:rsidP="00975910">
            <w:pPr>
              <w:rPr>
                <w:rFonts w:ascii="Arial" w:hAnsi="Arial" w:cs="Arial"/>
                <w:sz w:val="24"/>
                <w:szCs w:val="24"/>
              </w:rPr>
            </w:pPr>
            <w:r>
              <w:rPr>
                <w:rFonts w:ascii="Arial" w:hAnsi="Arial" w:cs="Arial"/>
                <w:sz w:val="24"/>
                <w:szCs w:val="24"/>
              </w:rPr>
              <w:t>x</w:t>
            </w:r>
          </w:p>
        </w:tc>
        <w:tc>
          <w:tcPr>
            <w:tcW w:w="1641" w:type="dxa"/>
          </w:tcPr>
          <w:p w14:paraId="6226A2E1" w14:textId="77777777" w:rsidR="00195C23" w:rsidRPr="00F176D3" w:rsidRDefault="00195C23" w:rsidP="00975910">
            <w:pPr>
              <w:rPr>
                <w:rFonts w:ascii="Arial" w:hAnsi="Arial" w:cs="Arial"/>
                <w:sz w:val="24"/>
                <w:szCs w:val="24"/>
              </w:rPr>
            </w:pPr>
          </w:p>
        </w:tc>
      </w:tr>
      <w:tr w:rsidR="00D45075" w:rsidRPr="00F176D3" w14:paraId="210276EA" w14:textId="77777777" w:rsidTr="08131889">
        <w:trPr>
          <w:trHeight w:val="284"/>
          <w:tblCellSpacing w:w="20" w:type="dxa"/>
        </w:trPr>
        <w:tc>
          <w:tcPr>
            <w:tcW w:w="8977" w:type="dxa"/>
            <w:gridSpan w:val="3"/>
            <w:shd w:val="clear" w:color="auto" w:fill="4472C4" w:themeFill="accent5"/>
          </w:tcPr>
          <w:p w14:paraId="73B92662" w14:textId="6F5964BC" w:rsidR="00D45075" w:rsidRDefault="00D45075" w:rsidP="00856869">
            <w:pPr>
              <w:rPr>
                <w:rFonts w:ascii="Arial" w:hAnsi="Arial" w:cs="Arial"/>
                <w:b/>
                <w:bCs/>
                <w:sz w:val="24"/>
                <w:szCs w:val="24"/>
              </w:rPr>
            </w:pPr>
            <w:r>
              <w:rPr>
                <w:rFonts w:ascii="Arial" w:hAnsi="Arial" w:cs="Arial"/>
                <w:b/>
                <w:bCs/>
                <w:sz w:val="24"/>
                <w:szCs w:val="24"/>
              </w:rPr>
              <w:t>Competencies</w:t>
            </w:r>
          </w:p>
        </w:tc>
      </w:tr>
      <w:tr w:rsidR="00E87520" w:rsidRPr="00F176D3" w14:paraId="5519BE28" w14:textId="77777777" w:rsidTr="08131889">
        <w:trPr>
          <w:trHeight w:val="284"/>
          <w:tblCellSpacing w:w="20" w:type="dxa"/>
        </w:trPr>
        <w:tc>
          <w:tcPr>
            <w:tcW w:w="5595" w:type="dxa"/>
          </w:tcPr>
          <w:p w14:paraId="4693FC11" w14:textId="18AB0579" w:rsidR="00D45075" w:rsidRPr="00543590" w:rsidRDefault="007E0E2F" w:rsidP="00543590">
            <w:pPr>
              <w:pStyle w:val="TableText"/>
              <w:jc w:val="left"/>
              <w:rPr>
                <w:rFonts w:ascii="Arial" w:hAnsi="Arial" w:cs="Arial"/>
                <w:szCs w:val="24"/>
              </w:rPr>
            </w:pPr>
            <w:r w:rsidRPr="00543590">
              <w:rPr>
                <w:rFonts w:ascii="Arial" w:hAnsi="Arial" w:cs="Arial"/>
                <w:b/>
                <w:bCs/>
                <w:szCs w:val="24"/>
              </w:rPr>
              <w:t>Collaborative working:</w:t>
            </w:r>
            <w:r w:rsidRPr="00543590">
              <w:rPr>
                <w:rFonts w:ascii="Arial" w:hAnsi="Arial" w:cs="Arial"/>
                <w:szCs w:val="24"/>
              </w:rPr>
              <w:t xml:space="preserve"> Pulls the team together, can work in </w:t>
            </w:r>
            <w:r w:rsidR="00543590" w:rsidRPr="00543590">
              <w:rPr>
                <w:rFonts w:ascii="Arial" w:hAnsi="Arial" w:cs="Arial"/>
                <w:szCs w:val="24"/>
              </w:rPr>
              <w:t>collaboration</w:t>
            </w:r>
            <w:r w:rsidRPr="00543590">
              <w:rPr>
                <w:rFonts w:ascii="Arial" w:hAnsi="Arial" w:cs="Arial"/>
                <w:szCs w:val="24"/>
              </w:rPr>
              <w:t xml:space="preserve"> internally/externally to achieve </w:t>
            </w:r>
            <w:proofErr w:type="gramStart"/>
            <w:r w:rsidRPr="00543590">
              <w:rPr>
                <w:rFonts w:ascii="Arial" w:hAnsi="Arial" w:cs="Arial"/>
                <w:szCs w:val="24"/>
              </w:rPr>
              <w:t>an end result</w:t>
            </w:r>
            <w:proofErr w:type="gramEnd"/>
            <w:r w:rsidRPr="00543590">
              <w:rPr>
                <w:rFonts w:ascii="Arial" w:hAnsi="Arial" w:cs="Arial"/>
                <w:szCs w:val="24"/>
              </w:rPr>
              <w:t>.</w:t>
            </w:r>
          </w:p>
        </w:tc>
        <w:tc>
          <w:tcPr>
            <w:tcW w:w="1661" w:type="dxa"/>
          </w:tcPr>
          <w:p w14:paraId="3639E953" w14:textId="4A80B44B" w:rsidR="00E87520" w:rsidRPr="00F176D3" w:rsidRDefault="007F6846" w:rsidP="00856869">
            <w:pPr>
              <w:rPr>
                <w:rFonts w:ascii="Arial" w:hAnsi="Arial" w:cs="Arial"/>
                <w:sz w:val="24"/>
                <w:szCs w:val="24"/>
              </w:rPr>
            </w:pPr>
            <w:r>
              <w:rPr>
                <w:rFonts w:ascii="Arial" w:hAnsi="Arial" w:cs="Arial"/>
                <w:sz w:val="24"/>
                <w:szCs w:val="24"/>
              </w:rPr>
              <w:t>x</w:t>
            </w:r>
          </w:p>
        </w:tc>
        <w:tc>
          <w:tcPr>
            <w:tcW w:w="1641" w:type="dxa"/>
          </w:tcPr>
          <w:p w14:paraId="66B8E420" w14:textId="77777777" w:rsidR="00E87520" w:rsidRPr="00F176D3" w:rsidRDefault="00E87520" w:rsidP="00856869">
            <w:pPr>
              <w:rPr>
                <w:rFonts w:ascii="Arial" w:hAnsi="Arial" w:cs="Arial"/>
                <w:sz w:val="24"/>
                <w:szCs w:val="24"/>
              </w:rPr>
            </w:pPr>
          </w:p>
        </w:tc>
      </w:tr>
      <w:tr w:rsidR="007E0E2F" w:rsidRPr="00F176D3" w14:paraId="0D4D06B6" w14:textId="77777777" w:rsidTr="08131889">
        <w:trPr>
          <w:trHeight w:val="284"/>
          <w:tblCellSpacing w:w="20" w:type="dxa"/>
        </w:trPr>
        <w:tc>
          <w:tcPr>
            <w:tcW w:w="5595" w:type="dxa"/>
          </w:tcPr>
          <w:p w14:paraId="1C553F7A" w14:textId="73FDBBDC" w:rsidR="007E0E2F" w:rsidRPr="007F6846" w:rsidRDefault="00543590" w:rsidP="00543590">
            <w:pPr>
              <w:pStyle w:val="TableText"/>
              <w:jc w:val="left"/>
              <w:rPr>
                <w:rFonts w:ascii="Arial" w:hAnsi="Arial" w:cs="Arial"/>
                <w:i/>
                <w:iCs/>
                <w:szCs w:val="24"/>
              </w:rPr>
            </w:pPr>
            <w:r w:rsidRPr="00543590">
              <w:rPr>
                <w:rFonts w:ascii="Arial" w:hAnsi="Arial" w:cs="Arial"/>
                <w:b/>
                <w:bCs/>
                <w:szCs w:val="24"/>
              </w:rPr>
              <w:t>Communication (written/oral):</w:t>
            </w:r>
            <w:r w:rsidRPr="00543590">
              <w:rPr>
                <w:rFonts w:ascii="Arial" w:hAnsi="Arial" w:cs="Arial"/>
                <w:szCs w:val="24"/>
              </w:rPr>
              <w:t xml:space="preserve"> Able to communicate (sometimes contentious matters) clearly, appropriately and respectfully at all levels.</w:t>
            </w:r>
          </w:p>
        </w:tc>
        <w:tc>
          <w:tcPr>
            <w:tcW w:w="1661" w:type="dxa"/>
          </w:tcPr>
          <w:p w14:paraId="0D70ECBC" w14:textId="052A9F00" w:rsidR="007E0E2F" w:rsidRDefault="00543590" w:rsidP="00856869">
            <w:pPr>
              <w:rPr>
                <w:rFonts w:ascii="Arial" w:hAnsi="Arial" w:cs="Arial"/>
                <w:sz w:val="24"/>
                <w:szCs w:val="24"/>
              </w:rPr>
            </w:pPr>
            <w:r>
              <w:rPr>
                <w:rFonts w:ascii="Arial" w:hAnsi="Arial" w:cs="Arial"/>
                <w:sz w:val="24"/>
                <w:szCs w:val="24"/>
              </w:rPr>
              <w:t>x</w:t>
            </w:r>
          </w:p>
        </w:tc>
        <w:tc>
          <w:tcPr>
            <w:tcW w:w="1641" w:type="dxa"/>
          </w:tcPr>
          <w:p w14:paraId="4036B1BA" w14:textId="77777777" w:rsidR="007E0E2F" w:rsidRPr="00F176D3" w:rsidRDefault="007E0E2F" w:rsidP="00856869">
            <w:pPr>
              <w:rPr>
                <w:rFonts w:ascii="Arial" w:hAnsi="Arial" w:cs="Arial"/>
                <w:sz w:val="24"/>
                <w:szCs w:val="24"/>
              </w:rPr>
            </w:pPr>
          </w:p>
        </w:tc>
      </w:tr>
      <w:tr w:rsidR="007E0E2F" w:rsidRPr="00F176D3" w14:paraId="34E12CA5" w14:textId="77777777" w:rsidTr="08131889">
        <w:trPr>
          <w:trHeight w:val="284"/>
          <w:tblCellSpacing w:w="20" w:type="dxa"/>
        </w:trPr>
        <w:tc>
          <w:tcPr>
            <w:tcW w:w="5595" w:type="dxa"/>
          </w:tcPr>
          <w:p w14:paraId="08C220C5" w14:textId="681CDD02" w:rsidR="00543590" w:rsidRPr="00543590" w:rsidRDefault="00543590" w:rsidP="00543590">
            <w:pPr>
              <w:pStyle w:val="TableText"/>
              <w:jc w:val="left"/>
              <w:rPr>
                <w:rFonts w:ascii="Arial" w:hAnsi="Arial" w:cs="Arial"/>
                <w:szCs w:val="24"/>
              </w:rPr>
            </w:pPr>
            <w:r w:rsidRPr="00543590">
              <w:rPr>
                <w:rFonts w:ascii="Arial" w:hAnsi="Arial" w:cs="Arial"/>
                <w:b/>
                <w:bCs/>
                <w:szCs w:val="24"/>
              </w:rPr>
              <w:t>Customer focus:</w:t>
            </w:r>
            <w:r w:rsidRPr="00543590">
              <w:t xml:space="preserve"> </w:t>
            </w:r>
            <w:r w:rsidRPr="00543590">
              <w:rPr>
                <w:rFonts w:ascii="Arial" w:hAnsi="Arial" w:cs="Arial"/>
                <w:szCs w:val="24"/>
              </w:rPr>
              <w:t xml:space="preserve">Able to gain insight into </w:t>
            </w:r>
          </w:p>
          <w:p w14:paraId="7920B402" w14:textId="34DD3328" w:rsidR="007E0E2F" w:rsidRPr="00543590" w:rsidRDefault="00543590" w:rsidP="00543590">
            <w:pPr>
              <w:pStyle w:val="TableText"/>
              <w:jc w:val="left"/>
              <w:rPr>
                <w:rFonts w:ascii="Arial" w:hAnsi="Arial" w:cs="Arial"/>
                <w:szCs w:val="24"/>
              </w:rPr>
            </w:pPr>
            <w:r w:rsidRPr="00543590">
              <w:rPr>
                <w:rFonts w:ascii="Arial" w:hAnsi="Arial" w:cs="Arial"/>
                <w:szCs w:val="24"/>
              </w:rPr>
              <w:t>customer needs to build and deliver solutions that meet expectations and maintain effective relationships.</w:t>
            </w:r>
          </w:p>
        </w:tc>
        <w:tc>
          <w:tcPr>
            <w:tcW w:w="1661" w:type="dxa"/>
          </w:tcPr>
          <w:p w14:paraId="76A6B319" w14:textId="22CF2C0E" w:rsidR="007E0E2F" w:rsidRDefault="00053C0F" w:rsidP="00856869">
            <w:pPr>
              <w:rPr>
                <w:rFonts w:ascii="Arial" w:hAnsi="Arial" w:cs="Arial"/>
                <w:sz w:val="24"/>
                <w:szCs w:val="24"/>
              </w:rPr>
            </w:pPr>
            <w:r>
              <w:rPr>
                <w:rFonts w:ascii="Arial" w:hAnsi="Arial" w:cs="Arial"/>
                <w:sz w:val="24"/>
                <w:szCs w:val="24"/>
              </w:rPr>
              <w:t>x</w:t>
            </w:r>
          </w:p>
        </w:tc>
        <w:tc>
          <w:tcPr>
            <w:tcW w:w="1641" w:type="dxa"/>
          </w:tcPr>
          <w:p w14:paraId="7431C861" w14:textId="77777777" w:rsidR="007E0E2F" w:rsidRPr="00F176D3" w:rsidRDefault="007E0E2F" w:rsidP="00856869">
            <w:pPr>
              <w:rPr>
                <w:rFonts w:ascii="Arial" w:hAnsi="Arial" w:cs="Arial"/>
                <w:sz w:val="24"/>
                <w:szCs w:val="24"/>
              </w:rPr>
            </w:pPr>
          </w:p>
        </w:tc>
      </w:tr>
      <w:tr w:rsidR="007E0E2F" w:rsidRPr="00F176D3" w14:paraId="0D016ECD" w14:textId="77777777" w:rsidTr="08131889">
        <w:trPr>
          <w:trHeight w:val="284"/>
          <w:tblCellSpacing w:w="20" w:type="dxa"/>
        </w:trPr>
        <w:tc>
          <w:tcPr>
            <w:tcW w:w="5595" w:type="dxa"/>
          </w:tcPr>
          <w:p w14:paraId="1F5C7031" w14:textId="357073DA" w:rsidR="007E0E2F" w:rsidRPr="007F6846" w:rsidRDefault="00053C0F" w:rsidP="00053C0F">
            <w:pPr>
              <w:pStyle w:val="TableText"/>
              <w:jc w:val="left"/>
              <w:rPr>
                <w:rFonts w:ascii="Arial" w:hAnsi="Arial" w:cs="Arial"/>
                <w:i/>
                <w:iCs/>
                <w:szCs w:val="24"/>
              </w:rPr>
            </w:pPr>
            <w:r w:rsidRPr="00053C0F">
              <w:rPr>
                <w:rFonts w:ascii="Arial" w:hAnsi="Arial" w:cs="Arial"/>
                <w:b/>
                <w:bCs/>
                <w:szCs w:val="24"/>
              </w:rPr>
              <w:t>Initiative:</w:t>
            </w:r>
            <w:r w:rsidRPr="00053C0F">
              <w:rPr>
                <w:rFonts w:ascii="Arial" w:hAnsi="Arial" w:cs="Arial"/>
                <w:szCs w:val="24"/>
              </w:rPr>
              <w:t xml:space="preserve"> Is resourceful and able to work and make decisions with limited supervision.</w:t>
            </w:r>
          </w:p>
        </w:tc>
        <w:tc>
          <w:tcPr>
            <w:tcW w:w="1661" w:type="dxa"/>
          </w:tcPr>
          <w:p w14:paraId="3848C77E" w14:textId="32E35F4C" w:rsidR="007E0E2F" w:rsidRDefault="00053C0F" w:rsidP="00856869">
            <w:pPr>
              <w:rPr>
                <w:rFonts w:ascii="Arial" w:hAnsi="Arial" w:cs="Arial"/>
                <w:sz w:val="24"/>
                <w:szCs w:val="24"/>
              </w:rPr>
            </w:pPr>
            <w:r>
              <w:rPr>
                <w:rFonts w:ascii="Arial" w:hAnsi="Arial" w:cs="Arial"/>
                <w:sz w:val="24"/>
                <w:szCs w:val="24"/>
              </w:rPr>
              <w:t>x</w:t>
            </w:r>
          </w:p>
        </w:tc>
        <w:tc>
          <w:tcPr>
            <w:tcW w:w="1641" w:type="dxa"/>
          </w:tcPr>
          <w:p w14:paraId="5B19EF62" w14:textId="77777777" w:rsidR="007E0E2F" w:rsidRPr="00F176D3" w:rsidRDefault="007E0E2F" w:rsidP="00856869">
            <w:pPr>
              <w:rPr>
                <w:rFonts w:ascii="Arial" w:hAnsi="Arial" w:cs="Arial"/>
                <w:sz w:val="24"/>
                <w:szCs w:val="24"/>
              </w:rPr>
            </w:pPr>
          </w:p>
        </w:tc>
      </w:tr>
      <w:tr w:rsidR="00053C0F" w:rsidRPr="00F176D3" w14:paraId="38AB482C" w14:textId="77777777" w:rsidTr="08131889">
        <w:trPr>
          <w:trHeight w:val="284"/>
          <w:tblCellSpacing w:w="20" w:type="dxa"/>
        </w:trPr>
        <w:tc>
          <w:tcPr>
            <w:tcW w:w="5595" w:type="dxa"/>
          </w:tcPr>
          <w:p w14:paraId="17ED17E9" w14:textId="2AF03AFE" w:rsidR="00053C0F" w:rsidRPr="00EF1F1C" w:rsidRDefault="00053C0F" w:rsidP="00EF1F1C">
            <w:pPr>
              <w:pStyle w:val="TableText"/>
              <w:jc w:val="left"/>
              <w:rPr>
                <w:rFonts w:ascii="Arial" w:hAnsi="Arial" w:cs="Arial"/>
                <w:szCs w:val="24"/>
              </w:rPr>
            </w:pPr>
            <w:r w:rsidRPr="00053C0F">
              <w:rPr>
                <w:rFonts w:ascii="Arial" w:hAnsi="Arial" w:cs="Arial"/>
                <w:b/>
                <w:bCs/>
                <w:szCs w:val="24"/>
              </w:rPr>
              <w:t>Working with stakeholders</w:t>
            </w:r>
            <w:r>
              <w:rPr>
                <w:rFonts w:ascii="Arial" w:hAnsi="Arial" w:cs="Arial"/>
                <w:b/>
                <w:bCs/>
                <w:szCs w:val="24"/>
              </w:rPr>
              <w:t xml:space="preserve">: </w:t>
            </w:r>
            <w:r w:rsidRPr="00EF1F1C">
              <w:rPr>
                <w:rFonts w:ascii="Arial" w:hAnsi="Arial" w:cs="Arial"/>
                <w:szCs w:val="24"/>
              </w:rPr>
              <w:t>Displays Arun’s values and behaviours when interacting</w:t>
            </w:r>
            <w:r w:rsidRPr="00053C0F">
              <w:rPr>
                <w:rFonts w:ascii="Arial" w:hAnsi="Arial" w:cs="Arial"/>
                <w:b/>
                <w:bCs/>
                <w:szCs w:val="24"/>
              </w:rPr>
              <w:t xml:space="preserve"> </w:t>
            </w:r>
            <w:r w:rsidRPr="00EF1F1C">
              <w:rPr>
                <w:rFonts w:ascii="Arial" w:hAnsi="Arial" w:cs="Arial"/>
                <w:szCs w:val="24"/>
              </w:rPr>
              <w:t xml:space="preserve">with internal and external stakeholders, developing a </w:t>
            </w:r>
          </w:p>
          <w:p w14:paraId="5A25AC02" w14:textId="7DBB1298" w:rsidR="00053C0F" w:rsidRPr="00053C0F" w:rsidRDefault="00053C0F" w:rsidP="00EF1F1C">
            <w:pPr>
              <w:pStyle w:val="TableText"/>
              <w:jc w:val="left"/>
              <w:rPr>
                <w:rFonts w:ascii="Arial" w:hAnsi="Arial" w:cs="Arial"/>
                <w:b/>
                <w:bCs/>
                <w:szCs w:val="24"/>
              </w:rPr>
            </w:pPr>
            <w:r w:rsidRPr="00EF1F1C">
              <w:rPr>
                <w:rFonts w:ascii="Arial" w:hAnsi="Arial" w:cs="Arial"/>
                <w:szCs w:val="24"/>
              </w:rPr>
              <w:t>network of contacts.</w:t>
            </w:r>
          </w:p>
        </w:tc>
        <w:tc>
          <w:tcPr>
            <w:tcW w:w="1661" w:type="dxa"/>
          </w:tcPr>
          <w:p w14:paraId="7244C076" w14:textId="7D6879E4" w:rsidR="00053C0F" w:rsidRDefault="00053C0F" w:rsidP="00856869">
            <w:pPr>
              <w:rPr>
                <w:rFonts w:ascii="Arial" w:hAnsi="Arial" w:cs="Arial"/>
                <w:sz w:val="24"/>
                <w:szCs w:val="24"/>
              </w:rPr>
            </w:pPr>
            <w:r>
              <w:rPr>
                <w:rFonts w:ascii="Arial" w:hAnsi="Arial" w:cs="Arial"/>
                <w:sz w:val="24"/>
                <w:szCs w:val="24"/>
              </w:rPr>
              <w:t>x</w:t>
            </w:r>
          </w:p>
        </w:tc>
        <w:tc>
          <w:tcPr>
            <w:tcW w:w="1641" w:type="dxa"/>
          </w:tcPr>
          <w:p w14:paraId="529852BF" w14:textId="77777777" w:rsidR="00053C0F" w:rsidRPr="00F176D3" w:rsidRDefault="00053C0F" w:rsidP="00856869">
            <w:pPr>
              <w:rPr>
                <w:rFonts w:ascii="Arial" w:hAnsi="Arial" w:cs="Arial"/>
                <w:sz w:val="24"/>
                <w:szCs w:val="24"/>
              </w:rPr>
            </w:pPr>
          </w:p>
        </w:tc>
      </w:tr>
      <w:tr w:rsidR="006E055E" w:rsidRPr="00F176D3" w14:paraId="758C65E1" w14:textId="77777777" w:rsidTr="08131889">
        <w:trPr>
          <w:trHeight w:val="284"/>
          <w:tblCellSpacing w:w="20" w:type="dxa"/>
        </w:trPr>
        <w:tc>
          <w:tcPr>
            <w:tcW w:w="5595" w:type="dxa"/>
          </w:tcPr>
          <w:p w14:paraId="62A8D81F" w14:textId="77777777" w:rsidR="00BF6346" w:rsidRPr="00BF6346" w:rsidRDefault="00BF6346" w:rsidP="00BF6346">
            <w:pPr>
              <w:pStyle w:val="TableText"/>
              <w:jc w:val="left"/>
              <w:rPr>
                <w:rFonts w:ascii="Arial" w:hAnsi="Arial" w:cs="Arial"/>
                <w:szCs w:val="24"/>
              </w:rPr>
            </w:pPr>
            <w:r w:rsidRPr="00BF6346">
              <w:rPr>
                <w:rFonts w:ascii="Arial" w:hAnsi="Arial" w:cs="Arial"/>
                <w:b/>
                <w:bCs/>
                <w:szCs w:val="24"/>
              </w:rPr>
              <w:t xml:space="preserve">Influence: </w:t>
            </w:r>
            <w:r w:rsidRPr="00BF6346">
              <w:rPr>
                <w:rFonts w:ascii="Arial" w:hAnsi="Arial" w:cs="Arial"/>
                <w:szCs w:val="24"/>
              </w:rPr>
              <w:t xml:space="preserve">Understands internal and </w:t>
            </w:r>
          </w:p>
          <w:p w14:paraId="79A29A14" w14:textId="027819A6" w:rsidR="006E055E" w:rsidRDefault="00BF6346" w:rsidP="00BF6346">
            <w:pPr>
              <w:pStyle w:val="TableText"/>
              <w:jc w:val="left"/>
              <w:rPr>
                <w:rFonts w:ascii="Arial" w:hAnsi="Arial" w:cs="Arial"/>
                <w:b/>
                <w:bCs/>
                <w:szCs w:val="24"/>
              </w:rPr>
            </w:pPr>
            <w:r w:rsidRPr="00BF6346">
              <w:rPr>
                <w:rFonts w:ascii="Arial" w:hAnsi="Arial" w:cs="Arial"/>
                <w:szCs w:val="24"/>
              </w:rPr>
              <w:t xml:space="preserve">external politics and </w:t>
            </w:r>
            <w:proofErr w:type="gramStart"/>
            <w:r w:rsidRPr="00BF6346">
              <w:rPr>
                <w:rFonts w:ascii="Arial" w:hAnsi="Arial" w:cs="Arial"/>
                <w:szCs w:val="24"/>
              </w:rPr>
              <w:t>is able to</w:t>
            </w:r>
            <w:proofErr w:type="gramEnd"/>
            <w:r w:rsidRPr="00BF6346">
              <w:rPr>
                <w:rFonts w:ascii="Arial" w:hAnsi="Arial" w:cs="Arial"/>
                <w:szCs w:val="24"/>
              </w:rPr>
              <w:t xml:space="preserve"> wield influence effectively, tailoring actions to achieve the impact needed.</w:t>
            </w:r>
          </w:p>
        </w:tc>
        <w:tc>
          <w:tcPr>
            <w:tcW w:w="1661" w:type="dxa"/>
          </w:tcPr>
          <w:p w14:paraId="6DFDD8D0" w14:textId="0B8C6586" w:rsidR="006E055E" w:rsidRDefault="007A1957" w:rsidP="00856869">
            <w:pPr>
              <w:rPr>
                <w:rFonts w:ascii="Arial" w:hAnsi="Arial" w:cs="Arial"/>
                <w:sz w:val="24"/>
                <w:szCs w:val="24"/>
              </w:rPr>
            </w:pPr>
            <w:r>
              <w:rPr>
                <w:rFonts w:ascii="Arial" w:hAnsi="Arial" w:cs="Arial"/>
                <w:sz w:val="24"/>
                <w:szCs w:val="24"/>
              </w:rPr>
              <w:t>x</w:t>
            </w:r>
          </w:p>
        </w:tc>
        <w:tc>
          <w:tcPr>
            <w:tcW w:w="1641" w:type="dxa"/>
          </w:tcPr>
          <w:p w14:paraId="3E73A4F7" w14:textId="77777777" w:rsidR="006E055E" w:rsidRPr="00F176D3" w:rsidRDefault="006E055E" w:rsidP="00856869">
            <w:pPr>
              <w:rPr>
                <w:rFonts w:ascii="Arial" w:hAnsi="Arial" w:cs="Arial"/>
                <w:sz w:val="24"/>
                <w:szCs w:val="24"/>
              </w:rPr>
            </w:pPr>
          </w:p>
        </w:tc>
      </w:tr>
      <w:tr w:rsidR="00D75FDE" w:rsidRPr="00F176D3" w14:paraId="1B9BB7C4" w14:textId="77777777" w:rsidTr="08131889">
        <w:trPr>
          <w:trHeight w:val="284"/>
          <w:tblCellSpacing w:w="20" w:type="dxa"/>
        </w:trPr>
        <w:tc>
          <w:tcPr>
            <w:tcW w:w="8977" w:type="dxa"/>
            <w:gridSpan w:val="3"/>
            <w:shd w:val="clear" w:color="auto" w:fill="0070C0"/>
          </w:tcPr>
          <w:p w14:paraId="40002BD6" w14:textId="2094A068" w:rsidR="00D75FDE" w:rsidRPr="00F176D3" w:rsidRDefault="00456740" w:rsidP="00856869">
            <w:pPr>
              <w:rPr>
                <w:rFonts w:ascii="Arial" w:hAnsi="Arial" w:cs="Arial"/>
                <w:sz w:val="24"/>
                <w:szCs w:val="24"/>
              </w:rPr>
            </w:pPr>
            <w:r>
              <w:rPr>
                <w:rFonts w:ascii="Arial" w:hAnsi="Arial" w:cs="Arial"/>
                <w:b/>
                <w:bCs/>
                <w:sz w:val="24"/>
                <w:szCs w:val="24"/>
              </w:rPr>
              <w:t xml:space="preserve">Other </w:t>
            </w:r>
          </w:p>
        </w:tc>
      </w:tr>
      <w:tr w:rsidR="00E87520" w:rsidRPr="00F176D3" w14:paraId="279C0592" w14:textId="77777777" w:rsidTr="08131889">
        <w:trPr>
          <w:trHeight w:val="284"/>
          <w:tblCellSpacing w:w="20" w:type="dxa"/>
        </w:trPr>
        <w:tc>
          <w:tcPr>
            <w:tcW w:w="5595" w:type="dxa"/>
          </w:tcPr>
          <w:p w14:paraId="70632B96" w14:textId="5DA2C32F" w:rsidR="00E87520" w:rsidRPr="00F176D3" w:rsidRDefault="00E87520" w:rsidP="00F176D3">
            <w:pPr>
              <w:pStyle w:val="TableText"/>
              <w:jc w:val="left"/>
              <w:rPr>
                <w:rFonts w:ascii="Arial" w:hAnsi="Arial" w:cs="Arial"/>
                <w:szCs w:val="24"/>
              </w:rPr>
            </w:pPr>
          </w:p>
        </w:tc>
        <w:tc>
          <w:tcPr>
            <w:tcW w:w="1661" w:type="dxa"/>
            <w:shd w:val="clear" w:color="auto" w:fill="2E74B5" w:themeFill="accent1" w:themeFillShade="BF"/>
          </w:tcPr>
          <w:p w14:paraId="278C1161" w14:textId="6B7E84BA" w:rsidR="00E87520" w:rsidRPr="00F176D3" w:rsidRDefault="001121D6" w:rsidP="001121D6">
            <w:pPr>
              <w:jc w:val="center"/>
              <w:rPr>
                <w:rFonts w:ascii="Arial" w:hAnsi="Arial" w:cs="Arial"/>
                <w:sz w:val="24"/>
                <w:szCs w:val="24"/>
              </w:rPr>
            </w:pPr>
            <w:r>
              <w:rPr>
                <w:rFonts w:ascii="Arial" w:hAnsi="Arial" w:cs="Arial"/>
                <w:sz w:val="24"/>
                <w:szCs w:val="24"/>
              </w:rPr>
              <w:t>Yes</w:t>
            </w:r>
          </w:p>
        </w:tc>
        <w:tc>
          <w:tcPr>
            <w:tcW w:w="1641" w:type="dxa"/>
            <w:shd w:val="clear" w:color="auto" w:fill="2E74B5" w:themeFill="accent1" w:themeFillShade="BF"/>
          </w:tcPr>
          <w:p w14:paraId="438381B1" w14:textId="6FB6D44B" w:rsidR="00E87520" w:rsidRPr="00F176D3" w:rsidRDefault="001121D6" w:rsidP="001121D6">
            <w:pPr>
              <w:jc w:val="center"/>
              <w:rPr>
                <w:rFonts w:ascii="Arial" w:hAnsi="Arial" w:cs="Arial"/>
                <w:sz w:val="24"/>
                <w:szCs w:val="24"/>
              </w:rPr>
            </w:pPr>
            <w:r>
              <w:rPr>
                <w:rFonts w:ascii="Arial" w:hAnsi="Arial" w:cs="Arial"/>
                <w:sz w:val="24"/>
                <w:szCs w:val="24"/>
              </w:rPr>
              <w:t>No</w:t>
            </w:r>
          </w:p>
        </w:tc>
      </w:tr>
      <w:tr w:rsidR="00E87520" w:rsidRPr="00F176D3" w14:paraId="69770145" w14:textId="77777777" w:rsidTr="08131889">
        <w:trPr>
          <w:trHeight w:val="284"/>
          <w:tblCellSpacing w:w="20" w:type="dxa"/>
        </w:trPr>
        <w:tc>
          <w:tcPr>
            <w:tcW w:w="5595" w:type="dxa"/>
          </w:tcPr>
          <w:p w14:paraId="26E29E1B" w14:textId="7196056F" w:rsidR="00E87520" w:rsidRPr="001121D6" w:rsidRDefault="001121D6" w:rsidP="4E87CC92">
            <w:pPr>
              <w:pStyle w:val="TableText"/>
              <w:jc w:val="left"/>
              <w:rPr>
                <w:rFonts w:ascii="Arial" w:hAnsi="Arial" w:cs="Arial"/>
              </w:rPr>
            </w:pPr>
            <w:r w:rsidRPr="4E87CC92">
              <w:rPr>
                <w:rFonts w:ascii="Arial" w:hAnsi="Arial" w:cs="Arial"/>
                <w:color w:val="auto"/>
              </w:rPr>
              <w:t>Does this role require a</w:t>
            </w:r>
            <w:r w:rsidR="00F3203A">
              <w:rPr>
                <w:rFonts w:ascii="Arial" w:hAnsi="Arial" w:cs="Arial"/>
                <w:color w:val="auto"/>
              </w:rPr>
              <w:t>n</w:t>
            </w:r>
            <w:r w:rsidRPr="4E87CC92">
              <w:rPr>
                <w:rFonts w:ascii="Arial" w:hAnsi="Arial" w:cs="Arial"/>
                <w:color w:val="auto"/>
              </w:rPr>
              <w:t xml:space="preserve"> </w:t>
            </w:r>
            <w:r w:rsidRPr="4E87CC92">
              <w:rPr>
                <w:rFonts w:ascii="Arial" w:hAnsi="Arial" w:cs="Arial"/>
                <w:b/>
                <w:bCs/>
                <w:color w:val="FF0000"/>
              </w:rPr>
              <w:t>Enhanced</w:t>
            </w:r>
            <w:r w:rsidRPr="4E87CC92">
              <w:rPr>
                <w:rFonts w:ascii="Arial" w:hAnsi="Arial" w:cs="Arial"/>
                <w:color w:val="FF0000"/>
              </w:rPr>
              <w:t xml:space="preserve"> </w:t>
            </w:r>
            <w:r w:rsidR="1847296F" w:rsidRPr="4E87CC92">
              <w:rPr>
                <w:rFonts w:ascii="Arial" w:hAnsi="Arial" w:cs="Arial"/>
                <w:color w:val="auto"/>
              </w:rPr>
              <w:t>DBS (Disclosure and Barring Service)</w:t>
            </w:r>
            <w:r w:rsidRPr="4E87CC92">
              <w:rPr>
                <w:rFonts w:ascii="Arial" w:hAnsi="Arial" w:cs="Arial"/>
                <w:color w:val="auto"/>
              </w:rPr>
              <w:t xml:space="preserve"> check?</w:t>
            </w:r>
          </w:p>
        </w:tc>
        <w:tc>
          <w:tcPr>
            <w:tcW w:w="1661" w:type="dxa"/>
          </w:tcPr>
          <w:p w14:paraId="5ED8267B" w14:textId="235B710E" w:rsidR="00E87520" w:rsidRPr="00F176D3" w:rsidRDefault="00F3203A" w:rsidP="00856869">
            <w:pPr>
              <w:rPr>
                <w:rFonts w:ascii="Arial" w:hAnsi="Arial" w:cs="Arial"/>
                <w:sz w:val="24"/>
                <w:szCs w:val="24"/>
              </w:rPr>
            </w:pPr>
            <w:r>
              <w:rPr>
                <w:rFonts w:ascii="Arial" w:hAnsi="Arial" w:cs="Arial"/>
                <w:sz w:val="24"/>
                <w:szCs w:val="24"/>
              </w:rPr>
              <w:t>x</w:t>
            </w:r>
          </w:p>
        </w:tc>
        <w:tc>
          <w:tcPr>
            <w:tcW w:w="1641" w:type="dxa"/>
          </w:tcPr>
          <w:p w14:paraId="25493120" w14:textId="77777777" w:rsidR="00E87520" w:rsidRPr="00F176D3" w:rsidRDefault="00E87520" w:rsidP="00856869">
            <w:pPr>
              <w:rPr>
                <w:rFonts w:ascii="Arial" w:hAnsi="Arial" w:cs="Arial"/>
                <w:sz w:val="24"/>
                <w:szCs w:val="24"/>
              </w:rPr>
            </w:pPr>
          </w:p>
        </w:tc>
      </w:tr>
      <w:tr w:rsidR="007B17A0" w:rsidRPr="00F176D3" w14:paraId="390C45CB" w14:textId="77777777" w:rsidTr="08131889">
        <w:trPr>
          <w:trHeight w:val="284"/>
          <w:tblCellSpacing w:w="20" w:type="dxa"/>
        </w:trPr>
        <w:tc>
          <w:tcPr>
            <w:tcW w:w="5595" w:type="dxa"/>
          </w:tcPr>
          <w:p w14:paraId="014D545E" w14:textId="2BFB637F" w:rsidR="007B17A0" w:rsidRPr="001121D6" w:rsidRDefault="007B17A0" w:rsidP="00F176D3">
            <w:pPr>
              <w:pStyle w:val="TableText"/>
              <w:jc w:val="left"/>
              <w:rPr>
                <w:rFonts w:ascii="Arial" w:hAnsi="Arial" w:cs="Arial"/>
                <w:color w:val="auto"/>
                <w:szCs w:val="24"/>
              </w:rPr>
            </w:pPr>
            <w:r>
              <w:rPr>
                <w:rFonts w:ascii="Arial" w:hAnsi="Arial" w:cs="Arial"/>
                <w:color w:val="auto"/>
                <w:szCs w:val="24"/>
              </w:rPr>
              <w:t>Will the post holder be required to take</w:t>
            </w:r>
            <w:r w:rsidR="004F4FE4">
              <w:rPr>
                <w:rFonts w:ascii="Arial" w:hAnsi="Arial" w:cs="Arial"/>
                <w:color w:val="auto"/>
                <w:szCs w:val="24"/>
              </w:rPr>
              <w:t xml:space="preserve"> card</w:t>
            </w:r>
            <w:r>
              <w:rPr>
                <w:rFonts w:ascii="Arial" w:hAnsi="Arial" w:cs="Arial"/>
                <w:color w:val="auto"/>
                <w:szCs w:val="24"/>
              </w:rPr>
              <w:t xml:space="preserve"> payments </w:t>
            </w:r>
            <w:r w:rsidR="004F4FE4">
              <w:rPr>
                <w:rFonts w:ascii="Arial" w:hAnsi="Arial" w:cs="Arial"/>
                <w:color w:val="auto"/>
                <w:szCs w:val="24"/>
              </w:rPr>
              <w:t>via MOTO. (If yes – needs basic DBS).</w:t>
            </w:r>
          </w:p>
        </w:tc>
        <w:tc>
          <w:tcPr>
            <w:tcW w:w="1661" w:type="dxa"/>
          </w:tcPr>
          <w:p w14:paraId="0EAA44DC" w14:textId="160DBD09" w:rsidR="007B17A0" w:rsidRPr="00F176D3" w:rsidRDefault="007121AD" w:rsidP="00856869">
            <w:pPr>
              <w:rPr>
                <w:rFonts w:ascii="Arial" w:hAnsi="Arial" w:cs="Arial"/>
                <w:sz w:val="24"/>
                <w:szCs w:val="24"/>
              </w:rPr>
            </w:pPr>
            <w:r>
              <w:rPr>
                <w:rFonts w:ascii="Arial" w:hAnsi="Arial" w:cs="Arial"/>
                <w:sz w:val="24"/>
                <w:szCs w:val="24"/>
              </w:rPr>
              <w:t>x</w:t>
            </w:r>
          </w:p>
        </w:tc>
        <w:tc>
          <w:tcPr>
            <w:tcW w:w="1641" w:type="dxa"/>
          </w:tcPr>
          <w:p w14:paraId="352073EE" w14:textId="2819C88E" w:rsidR="007B17A0" w:rsidRPr="00F176D3" w:rsidRDefault="007B17A0" w:rsidP="00856869">
            <w:pPr>
              <w:rPr>
                <w:rFonts w:ascii="Arial" w:hAnsi="Arial" w:cs="Arial"/>
                <w:sz w:val="24"/>
                <w:szCs w:val="24"/>
              </w:rPr>
            </w:pPr>
          </w:p>
        </w:tc>
      </w:tr>
      <w:tr w:rsidR="00E87520" w:rsidRPr="00F176D3" w14:paraId="1DEA5D62" w14:textId="77777777" w:rsidTr="08131889">
        <w:trPr>
          <w:trHeight w:val="284"/>
          <w:tblCellSpacing w:w="20" w:type="dxa"/>
        </w:trPr>
        <w:tc>
          <w:tcPr>
            <w:tcW w:w="5595" w:type="dxa"/>
          </w:tcPr>
          <w:p w14:paraId="5FD2399A" w14:textId="6D10FBD0" w:rsidR="00E87520" w:rsidRPr="001121D6" w:rsidRDefault="001121D6" w:rsidP="00F3203A">
            <w:pPr>
              <w:spacing w:after="0"/>
              <w:rPr>
                <w:rFonts w:ascii="Arial" w:hAnsi="Arial" w:cs="Arial"/>
                <w:sz w:val="24"/>
                <w:szCs w:val="24"/>
              </w:rPr>
            </w:pPr>
            <w:r>
              <w:rPr>
                <w:rFonts w:ascii="Arial" w:hAnsi="Arial" w:cs="Arial"/>
                <w:sz w:val="24"/>
                <w:szCs w:val="24"/>
              </w:rPr>
              <w:t>Is this</w:t>
            </w:r>
            <w:r w:rsidR="00A524FE" w:rsidRPr="001121D6">
              <w:rPr>
                <w:rFonts w:ascii="Arial" w:hAnsi="Arial" w:cs="Arial"/>
                <w:sz w:val="24"/>
                <w:szCs w:val="24"/>
              </w:rPr>
              <w:t xml:space="preserve"> a</w:t>
            </w:r>
            <w:r w:rsidR="009178F8" w:rsidRPr="001121D6">
              <w:rPr>
                <w:rFonts w:ascii="Arial" w:hAnsi="Arial" w:cs="Arial"/>
                <w:sz w:val="24"/>
                <w:szCs w:val="24"/>
              </w:rPr>
              <w:t xml:space="preserve"> Political</w:t>
            </w:r>
            <w:r w:rsidR="00456740">
              <w:rPr>
                <w:rFonts w:ascii="Arial" w:hAnsi="Arial" w:cs="Arial"/>
                <w:sz w:val="24"/>
                <w:szCs w:val="24"/>
              </w:rPr>
              <w:t>ly</w:t>
            </w:r>
            <w:r w:rsidR="009178F8" w:rsidRPr="001121D6">
              <w:rPr>
                <w:rFonts w:ascii="Arial" w:hAnsi="Arial" w:cs="Arial"/>
                <w:sz w:val="24"/>
                <w:szCs w:val="24"/>
              </w:rPr>
              <w:t xml:space="preserve"> restricted post</w:t>
            </w:r>
            <w:r>
              <w:rPr>
                <w:rFonts w:ascii="Arial" w:hAnsi="Arial" w:cs="Arial"/>
                <w:sz w:val="24"/>
                <w:szCs w:val="24"/>
              </w:rPr>
              <w:t>?</w:t>
            </w:r>
          </w:p>
        </w:tc>
        <w:tc>
          <w:tcPr>
            <w:tcW w:w="1661" w:type="dxa"/>
          </w:tcPr>
          <w:p w14:paraId="1EF8C4BB" w14:textId="197466E1" w:rsidR="00E87520" w:rsidRPr="00F176D3" w:rsidRDefault="00E87520" w:rsidP="00F3203A">
            <w:pPr>
              <w:spacing w:after="0"/>
              <w:rPr>
                <w:rFonts w:ascii="Arial" w:hAnsi="Arial" w:cs="Arial"/>
                <w:sz w:val="24"/>
                <w:szCs w:val="24"/>
              </w:rPr>
            </w:pPr>
          </w:p>
        </w:tc>
        <w:tc>
          <w:tcPr>
            <w:tcW w:w="1641" w:type="dxa"/>
          </w:tcPr>
          <w:p w14:paraId="489FF01B" w14:textId="3A980638" w:rsidR="00E87520" w:rsidRPr="00F176D3" w:rsidRDefault="00F3203A" w:rsidP="00F3203A">
            <w:pPr>
              <w:spacing w:after="0"/>
              <w:rPr>
                <w:rFonts w:ascii="Arial" w:hAnsi="Arial" w:cs="Arial"/>
                <w:sz w:val="24"/>
                <w:szCs w:val="24"/>
              </w:rPr>
            </w:pPr>
            <w:r>
              <w:rPr>
                <w:rFonts w:ascii="Arial" w:hAnsi="Arial" w:cs="Arial"/>
                <w:sz w:val="24"/>
                <w:szCs w:val="24"/>
              </w:rPr>
              <w:t>x</w:t>
            </w:r>
          </w:p>
        </w:tc>
      </w:tr>
      <w:tr w:rsidR="001121D6" w:rsidRPr="00F176D3" w14:paraId="61713E29" w14:textId="77777777" w:rsidTr="08131889">
        <w:trPr>
          <w:trHeight w:val="284"/>
          <w:tblCellSpacing w:w="20" w:type="dxa"/>
        </w:trPr>
        <w:tc>
          <w:tcPr>
            <w:tcW w:w="5595" w:type="dxa"/>
          </w:tcPr>
          <w:p w14:paraId="3378ED26" w14:textId="156083F7" w:rsidR="001121D6" w:rsidRPr="001121D6" w:rsidRDefault="001121D6" w:rsidP="00F3203A">
            <w:pPr>
              <w:spacing w:after="0"/>
              <w:rPr>
                <w:rFonts w:ascii="Arial" w:hAnsi="Arial" w:cs="Arial"/>
                <w:sz w:val="24"/>
                <w:szCs w:val="24"/>
              </w:rPr>
            </w:pPr>
            <w:r w:rsidRPr="001121D6">
              <w:rPr>
                <w:rFonts w:ascii="Arial" w:eastAsia="Times New Roman" w:hAnsi="Arial" w:cs="Arial"/>
                <w:sz w:val="24"/>
                <w:szCs w:val="24"/>
              </w:rPr>
              <w:t>Does this role require any out of hours/ weekend/ evening/ rota work?  </w:t>
            </w:r>
          </w:p>
        </w:tc>
        <w:tc>
          <w:tcPr>
            <w:tcW w:w="1661" w:type="dxa"/>
          </w:tcPr>
          <w:p w14:paraId="412EAC5D" w14:textId="6E6BE395" w:rsidR="001121D6" w:rsidRPr="00F176D3" w:rsidRDefault="001121D6" w:rsidP="00F3203A">
            <w:pPr>
              <w:spacing w:after="0"/>
              <w:rPr>
                <w:rFonts w:ascii="Arial" w:hAnsi="Arial" w:cs="Arial"/>
                <w:sz w:val="24"/>
                <w:szCs w:val="24"/>
              </w:rPr>
            </w:pPr>
          </w:p>
        </w:tc>
        <w:tc>
          <w:tcPr>
            <w:tcW w:w="1641" w:type="dxa"/>
          </w:tcPr>
          <w:p w14:paraId="3697324B" w14:textId="3C06CE54" w:rsidR="001121D6" w:rsidRPr="00F176D3" w:rsidRDefault="00BF6346" w:rsidP="00F3203A">
            <w:pPr>
              <w:spacing w:after="0"/>
              <w:rPr>
                <w:rFonts w:ascii="Arial" w:hAnsi="Arial" w:cs="Arial"/>
                <w:sz w:val="24"/>
                <w:szCs w:val="24"/>
              </w:rPr>
            </w:pPr>
            <w:r>
              <w:rPr>
                <w:rFonts w:ascii="Arial" w:hAnsi="Arial" w:cs="Arial"/>
                <w:sz w:val="24"/>
                <w:szCs w:val="24"/>
              </w:rPr>
              <w:t>x</w:t>
            </w:r>
          </w:p>
        </w:tc>
      </w:tr>
      <w:tr w:rsidR="001121D6" w:rsidRPr="00F176D3" w14:paraId="7A397C44" w14:textId="77777777" w:rsidTr="08131889">
        <w:trPr>
          <w:trHeight w:val="284"/>
          <w:tblCellSpacing w:w="20" w:type="dxa"/>
        </w:trPr>
        <w:tc>
          <w:tcPr>
            <w:tcW w:w="5595" w:type="dxa"/>
          </w:tcPr>
          <w:p w14:paraId="506A9FB5" w14:textId="6C873316" w:rsidR="001121D6" w:rsidRPr="001121D6" w:rsidRDefault="001121D6" w:rsidP="00F3203A">
            <w:pPr>
              <w:spacing w:after="0"/>
              <w:rPr>
                <w:rFonts w:ascii="Arial" w:hAnsi="Arial" w:cs="Arial"/>
                <w:sz w:val="24"/>
                <w:szCs w:val="24"/>
              </w:rPr>
            </w:pPr>
            <w:r w:rsidRPr="001121D6">
              <w:rPr>
                <w:rFonts w:ascii="Arial" w:eastAsia="Times New Roman" w:hAnsi="Arial" w:cs="Arial"/>
                <w:sz w:val="24"/>
                <w:szCs w:val="24"/>
              </w:rPr>
              <w:t>Does this role require a driver’s license and access to a vehicle?</w:t>
            </w:r>
          </w:p>
        </w:tc>
        <w:tc>
          <w:tcPr>
            <w:tcW w:w="1661" w:type="dxa"/>
          </w:tcPr>
          <w:p w14:paraId="257DC36A" w14:textId="51B5CE24" w:rsidR="001121D6" w:rsidRPr="00F176D3" w:rsidRDefault="00F3203A" w:rsidP="00F3203A">
            <w:pPr>
              <w:spacing w:after="0"/>
              <w:rPr>
                <w:rFonts w:ascii="Arial" w:hAnsi="Arial" w:cs="Arial"/>
                <w:sz w:val="24"/>
                <w:szCs w:val="24"/>
              </w:rPr>
            </w:pPr>
            <w:r>
              <w:rPr>
                <w:rFonts w:ascii="Arial" w:hAnsi="Arial" w:cs="Arial"/>
                <w:sz w:val="24"/>
                <w:szCs w:val="24"/>
              </w:rPr>
              <w:t>x</w:t>
            </w:r>
          </w:p>
        </w:tc>
        <w:tc>
          <w:tcPr>
            <w:tcW w:w="1641" w:type="dxa"/>
          </w:tcPr>
          <w:p w14:paraId="64BE791F" w14:textId="77777777" w:rsidR="001121D6" w:rsidRPr="00F176D3" w:rsidRDefault="001121D6" w:rsidP="00F3203A">
            <w:pPr>
              <w:spacing w:after="0"/>
              <w:rPr>
                <w:rFonts w:ascii="Arial" w:hAnsi="Arial" w:cs="Arial"/>
                <w:sz w:val="24"/>
                <w:szCs w:val="24"/>
              </w:rPr>
            </w:pPr>
          </w:p>
        </w:tc>
      </w:tr>
      <w:tr w:rsidR="001121D6" w:rsidRPr="00F176D3" w14:paraId="7ED406F3" w14:textId="77777777" w:rsidTr="08131889">
        <w:trPr>
          <w:trHeight w:val="284"/>
          <w:tblCellSpacing w:w="20" w:type="dxa"/>
        </w:trPr>
        <w:tc>
          <w:tcPr>
            <w:tcW w:w="5595" w:type="dxa"/>
          </w:tcPr>
          <w:p w14:paraId="47F4AB09" w14:textId="25A55A94" w:rsidR="001121D6" w:rsidRPr="001121D6" w:rsidRDefault="001121D6" w:rsidP="00F3203A">
            <w:pPr>
              <w:spacing w:after="0"/>
              <w:rPr>
                <w:rFonts w:ascii="Arial" w:hAnsi="Arial" w:cs="Arial"/>
                <w:sz w:val="24"/>
                <w:szCs w:val="24"/>
              </w:rPr>
            </w:pPr>
            <w:r w:rsidRPr="001121D6">
              <w:rPr>
                <w:rFonts w:ascii="Arial" w:eastAsia="Times New Roman" w:hAnsi="Arial" w:cs="Arial"/>
                <w:sz w:val="24"/>
                <w:szCs w:val="24"/>
              </w:rPr>
              <w:t>Does this role attract an essential car user allowance?</w:t>
            </w:r>
          </w:p>
        </w:tc>
        <w:tc>
          <w:tcPr>
            <w:tcW w:w="1661" w:type="dxa"/>
          </w:tcPr>
          <w:p w14:paraId="10525628" w14:textId="4E1010B2" w:rsidR="001121D6" w:rsidRPr="00F176D3" w:rsidRDefault="009E271A" w:rsidP="00F3203A">
            <w:pPr>
              <w:spacing w:after="0"/>
              <w:rPr>
                <w:rFonts w:ascii="Arial" w:hAnsi="Arial" w:cs="Arial"/>
                <w:sz w:val="24"/>
                <w:szCs w:val="24"/>
              </w:rPr>
            </w:pPr>
            <w:r>
              <w:rPr>
                <w:rFonts w:ascii="Arial" w:hAnsi="Arial" w:cs="Arial"/>
                <w:sz w:val="24"/>
                <w:szCs w:val="24"/>
              </w:rPr>
              <w:t>x</w:t>
            </w:r>
          </w:p>
        </w:tc>
        <w:tc>
          <w:tcPr>
            <w:tcW w:w="1641" w:type="dxa"/>
          </w:tcPr>
          <w:p w14:paraId="41C006DC" w14:textId="595D4951" w:rsidR="001121D6" w:rsidRPr="00F176D3" w:rsidRDefault="001121D6" w:rsidP="00F3203A">
            <w:pPr>
              <w:spacing w:after="0"/>
              <w:rPr>
                <w:rFonts w:ascii="Arial" w:hAnsi="Arial" w:cs="Arial"/>
                <w:sz w:val="24"/>
                <w:szCs w:val="24"/>
              </w:rPr>
            </w:pPr>
          </w:p>
        </w:tc>
      </w:tr>
      <w:tr w:rsidR="001121D6" w:rsidRPr="00F176D3" w14:paraId="720D2919" w14:textId="77777777" w:rsidTr="08131889">
        <w:trPr>
          <w:trHeight w:val="284"/>
          <w:tblCellSpacing w:w="20" w:type="dxa"/>
        </w:trPr>
        <w:tc>
          <w:tcPr>
            <w:tcW w:w="5595" w:type="dxa"/>
          </w:tcPr>
          <w:p w14:paraId="271BA119" w14:textId="74A28023" w:rsidR="001121D6" w:rsidRPr="001121D6" w:rsidRDefault="001121D6" w:rsidP="00F3203A">
            <w:pPr>
              <w:spacing w:after="0"/>
              <w:rPr>
                <w:rFonts w:ascii="Arial" w:hAnsi="Arial" w:cs="Arial"/>
                <w:sz w:val="24"/>
                <w:szCs w:val="24"/>
              </w:rPr>
            </w:pPr>
            <w:r w:rsidRPr="001121D6">
              <w:rPr>
                <w:rFonts w:ascii="Arial" w:eastAsia="Times New Roman" w:hAnsi="Arial" w:cs="Arial"/>
                <w:sz w:val="24"/>
                <w:szCs w:val="24"/>
              </w:rPr>
              <w:t>Does this role attract a market supplement?</w:t>
            </w:r>
          </w:p>
        </w:tc>
        <w:tc>
          <w:tcPr>
            <w:tcW w:w="1661" w:type="dxa"/>
          </w:tcPr>
          <w:p w14:paraId="6A0009A1" w14:textId="77777777" w:rsidR="001121D6" w:rsidRPr="00F176D3" w:rsidRDefault="001121D6" w:rsidP="00F3203A">
            <w:pPr>
              <w:spacing w:after="0"/>
              <w:rPr>
                <w:rFonts w:ascii="Arial" w:hAnsi="Arial" w:cs="Arial"/>
                <w:sz w:val="24"/>
                <w:szCs w:val="24"/>
              </w:rPr>
            </w:pPr>
          </w:p>
        </w:tc>
        <w:tc>
          <w:tcPr>
            <w:tcW w:w="1641" w:type="dxa"/>
          </w:tcPr>
          <w:p w14:paraId="1E7E659E" w14:textId="39E1C125" w:rsidR="001121D6" w:rsidRPr="00F176D3" w:rsidRDefault="00F3203A" w:rsidP="00F3203A">
            <w:pPr>
              <w:spacing w:after="0"/>
              <w:rPr>
                <w:rFonts w:ascii="Arial" w:hAnsi="Arial" w:cs="Arial"/>
                <w:sz w:val="24"/>
                <w:szCs w:val="24"/>
              </w:rPr>
            </w:pPr>
            <w:r>
              <w:rPr>
                <w:rFonts w:ascii="Arial" w:hAnsi="Arial" w:cs="Arial"/>
                <w:sz w:val="24"/>
                <w:szCs w:val="24"/>
              </w:rPr>
              <w:t>x</w:t>
            </w:r>
          </w:p>
        </w:tc>
      </w:tr>
      <w:tr w:rsidR="001121D6" w:rsidRPr="00F176D3" w14:paraId="31F8B2D5" w14:textId="77777777" w:rsidTr="08131889">
        <w:trPr>
          <w:trHeight w:val="284"/>
          <w:tblCellSpacing w:w="20" w:type="dxa"/>
        </w:trPr>
        <w:tc>
          <w:tcPr>
            <w:tcW w:w="5595" w:type="dxa"/>
          </w:tcPr>
          <w:p w14:paraId="7DEEA7F4" w14:textId="3DF56887" w:rsidR="001121D6" w:rsidRPr="001121D6" w:rsidRDefault="001121D6" w:rsidP="00F3203A">
            <w:pPr>
              <w:spacing w:after="0"/>
              <w:rPr>
                <w:rFonts w:ascii="Arial" w:hAnsi="Arial" w:cs="Arial"/>
                <w:sz w:val="24"/>
                <w:szCs w:val="24"/>
              </w:rPr>
            </w:pPr>
            <w:r w:rsidRPr="001121D6">
              <w:rPr>
                <w:rFonts w:ascii="Arial" w:eastAsia="Times New Roman" w:hAnsi="Arial" w:cs="Arial"/>
                <w:sz w:val="24"/>
                <w:szCs w:val="24"/>
              </w:rPr>
              <w:t>Does this role require a uniform?</w:t>
            </w:r>
          </w:p>
        </w:tc>
        <w:tc>
          <w:tcPr>
            <w:tcW w:w="1661" w:type="dxa"/>
          </w:tcPr>
          <w:p w14:paraId="47AE2FDB" w14:textId="77777777" w:rsidR="001121D6" w:rsidRPr="00F176D3" w:rsidRDefault="001121D6" w:rsidP="00F3203A">
            <w:pPr>
              <w:spacing w:after="0"/>
              <w:rPr>
                <w:rFonts w:ascii="Arial" w:hAnsi="Arial" w:cs="Arial"/>
                <w:sz w:val="24"/>
                <w:szCs w:val="24"/>
              </w:rPr>
            </w:pPr>
          </w:p>
        </w:tc>
        <w:tc>
          <w:tcPr>
            <w:tcW w:w="1641" w:type="dxa"/>
          </w:tcPr>
          <w:p w14:paraId="006EB3E9" w14:textId="24BB8654" w:rsidR="001121D6" w:rsidRPr="00F176D3" w:rsidRDefault="00F3203A" w:rsidP="00F3203A">
            <w:pPr>
              <w:spacing w:after="0"/>
              <w:rPr>
                <w:rFonts w:ascii="Arial" w:hAnsi="Arial" w:cs="Arial"/>
                <w:sz w:val="24"/>
                <w:szCs w:val="24"/>
              </w:rPr>
            </w:pPr>
            <w:r>
              <w:rPr>
                <w:rFonts w:ascii="Arial" w:hAnsi="Arial" w:cs="Arial"/>
                <w:sz w:val="24"/>
                <w:szCs w:val="24"/>
              </w:rPr>
              <w:t>x</w:t>
            </w:r>
          </w:p>
        </w:tc>
      </w:tr>
    </w:tbl>
    <w:p w14:paraId="78C5B511" w14:textId="77777777" w:rsidR="009C40B2" w:rsidRPr="00F176D3" w:rsidRDefault="009C40B2" w:rsidP="00856869">
      <w:pPr>
        <w:rPr>
          <w:rFonts w:ascii="Arial" w:hAnsi="Arial" w:cs="Arial"/>
          <w:sz w:val="24"/>
          <w:szCs w:val="24"/>
        </w:rPr>
      </w:pPr>
    </w:p>
    <w:sectPr w:rsidR="009C40B2" w:rsidRPr="00F176D3" w:rsidSect="0041018A">
      <w:headerReference w:type="even" r:id="rId16"/>
      <w:footerReference w:type="even" r:id="rId17"/>
      <w:footerReference w:type="default" r:id="rId18"/>
      <w:footerReference w:type="first" r:id="rId19"/>
      <w:pgSz w:w="11906" w:h="16838"/>
      <w:pgMar w:top="568" w:right="1440" w:bottom="992"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3AA84" w14:textId="77777777" w:rsidR="00860277" w:rsidRDefault="00860277" w:rsidP="00363B96">
      <w:pPr>
        <w:spacing w:after="0" w:line="240" w:lineRule="auto"/>
      </w:pPr>
      <w:r>
        <w:separator/>
      </w:r>
    </w:p>
  </w:endnote>
  <w:endnote w:type="continuationSeparator" w:id="0">
    <w:p w14:paraId="125C599C" w14:textId="77777777" w:rsidR="00860277" w:rsidRDefault="00860277" w:rsidP="00363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CC7C8" w14:textId="7554BDF2" w:rsidR="00363B96" w:rsidRDefault="00C10159" w:rsidP="00363B96">
    <w:pPr>
      <w:pStyle w:val="Footer"/>
      <w:jc w:val="center"/>
      <w:rPr>
        <w:color w:val="000000"/>
        <w:sz w:val="17"/>
      </w:rPr>
    </w:pPr>
    <w:bookmarkStart w:id="2" w:name="TITUS1FooterEvenPages"/>
    <w:r>
      <w:rPr>
        <w:noProof/>
        <w:lang w:val="en-US"/>
      </w:rPr>
      <w:drawing>
        <wp:anchor distT="0" distB="0" distL="114300" distR="114300" simplePos="0" relativeHeight="251661312" behindDoc="1" locked="0" layoutInCell="1" allowOverlap="1" wp14:anchorId="16B408B9" wp14:editId="4F07E09A">
          <wp:simplePos x="0" y="0"/>
          <wp:positionH relativeFrom="page">
            <wp:align>right</wp:align>
          </wp:positionH>
          <wp:positionV relativeFrom="paragraph">
            <wp:posOffset>-836406</wp:posOffset>
          </wp:positionV>
          <wp:extent cx="3275827" cy="1695722"/>
          <wp:effectExtent l="0" t="0" r="1270" b="0"/>
          <wp:wrapNone/>
          <wp:docPr id="25" name="Picture 2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bookmarkEnd w:id="2"/>
  <w:p w14:paraId="48A94847" w14:textId="7DDCE8A0" w:rsidR="00363B96" w:rsidRDefault="00363B96" w:rsidP="00363B96">
    <w:pPr>
      <w:pStyle w:val="Footer"/>
      <w:jc w:val="center"/>
      <w:rPr>
        <w:color w:val="000000"/>
        <w:sz w:val="17"/>
      </w:rPr>
    </w:pPr>
  </w:p>
  <w:p w14:paraId="2146B91E" w14:textId="0FD4E4A8" w:rsidR="00363B96" w:rsidRDefault="00363B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7F8F2" w14:textId="4C8FCBB0" w:rsidR="00C10159" w:rsidRDefault="00C10159">
    <w:pPr>
      <w:pStyle w:val="Footer"/>
    </w:pPr>
    <w:r>
      <w:rPr>
        <w:noProof/>
        <w:lang w:val="en-US"/>
      </w:rPr>
      <w:drawing>
        <wp:anchor distT="0" distB="0" distL="114300" distR="114300" simplePos="0" relativeHeight="251663360" behindDoc="1" locked="0" layoutInCell="1" allowOverlap="1" wp14:anchorId="4385FB79" wp14:editId="683701BE">
          <wp:simplePos x="0" y="0"/>
          <wp:positionH relativeFrom="page">
            <wp:align>right</wp:align>
          </wp:positionH>
          <wp:positionV relativeFrom="paragraph">
            <wp:posOffset>-1139687</wp:posOffset>
          </wp:positionV>
          <wp:extent cx="3275827" cy="1695722"/>
          <wp:effectExtent l="0" t="0" r="1270" b="0"/>
          <wp:wrapNone/>
          <wp:docPr id="26" name="Picture 2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7F9A9" w14:textId="008B5666" w:rsidR="00C10159" w:rsidRDefault="00C10159">
    <w:pPr>
      <w:pStyle w:val="Footer"/>
    </w:pPr>
    <w:r>
      <w:rPr>
        <w:noProof/>
        <w:lang w:val="en-US"/>
      </w:rPr>
      <w:drawing>
        <wp:anchor distT="0" distB="0" distL="114300" distR="114300" simplePos="0" relativeHeight="251659264" behindDoc="1" locked="0" layoutInCell="1" allowOverlap="1" wp14:anchorId="7C7E356F" wp14:editId="4FA89EE4">
          <wp:simplePos x="0" y="0"/>
          <wp:positionH relativeFrom="page">
            <wp:align>right</wp:align>
          </wp:positionH>
          <wp:positionV relativeFrom="paragraph">
            <wp:posOffset>-1099599</wp:posOffset>
          </wp:positionV>
          <wp:extent cx="3275827" cy="1695722"/>
          <wp:effectExtent l="0" t="0" r="1270" b="0"/>
          <wp:wrapNone/>
          <wp:docPr id="27" name="Picture 2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380EA" w14:textId="77777777" w:rsidR="00860277" w:rsidRDefault="00860277" w:rsidP="00363B96">
      <w:pPr>
        <w:spacing w:after="0" w:line="240" w:lineRule="auto"/>
      </w:pPr>
      <w:r>
        <w:separator/>
      </w:r>
    </w:p>
  </w:footnote>
  <w:footnote w:type="continuationSeparator" w:id="0">
    <w:p w14:paraId="6A8A3701" w14:textId="77777777" w:rsidR="00860277" w:rsidRDefault="00860277" w:rsidP="00363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FACB0" w14:textId="77777777" w:rsidR="00363B96" w:rsidRDefault="00363B96" w:rsidP="00363B96">
    <w:pPr>
      <w:pStyle w:val="Header"/>
      <w:jc w:val="center"/>
      <w:rPr>
        <w:color w:val="000000"/>
        <w:sz w:val="17"/>
      </w:rPr>
    </w:pPr>
  </w:p>
  <w:p w14:paraId="5180BD58" w14:textId="77777777" w:rsidR="00363B96" w:rsidRDefault="00363B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10690"/>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E2265"/>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396787"/>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7846E7"/>
    <w:multiLevelType w:val="hybridMultilevel"/>
    <w:tmpl w:val="C23C076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1D20A45"/>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6E53C1"/>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6C7471"/>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BA0482"/>
    <w:multiLevelType w:val="hybridMultilevel"/>
    <w:tmpl w:val="375AE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72298F"/>
    <w:multiLevelType w:val="hybridMultilevel"/>
    <w:tmpl w:val="57B65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A12EE5"/>
    <w:multiLevelType w:val="hybridMultilevel"/>
    <w:tmpl w:val="8ABA8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B07575"/>
    <w:multiLevelType w:val="hybridMultilevel"/>
    <w:tmpl w:val="1528FEE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D1561FC"/>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CD7F09"/>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BBA38F8"/>
    <w:multiLevelType w:val="hybridMultilevel"/>
    <w:tmpl w:val="908E37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D9C6D36"/>
    <w:multiLevelType w:val="hybridMultilevel"/>
    <w:tmpl w:val="10EC6B40"/>
    <w:lvl w:ilvl="0" w:tplc="08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5" w15:restartNumberingAfterBreak="0">
    <w:nsid w:val="61AD64F4"/>
    <w:multiLevelType w:val="hybridMultilevel"/>
    <w:tmpl w:val="832245D8"/>
    <w:lvl w:ilvl="0" w:tplc="B1A82D5E">
      <w:start w:val="11"/>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AC20F7"/>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5A82150"/>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B0B4CE3"/>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0B81FB2"/>
    <w:multiLevelType w:val="hybridMultilevel"/>
    <w:tmpl w:val="40CEA15C"/>
    <w:lvl w:ilvl="0" w:tplc="0809000B">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6403FDA"/>
    <w:multiLevelType w:val="hybridMultilevel"/>
    <w:tmpl w:val="A9BE7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963750"/>
    <w:multiLevelType w:val="hybridMultilevel"/>
    <w:tmpl w:val="0C2660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89099853">
    <w:abstractNumId w:val="19"/>
  </w:num>
  <w:num w:numId="2" w16cid:durableId="1344210511">
    <w:abstractNumId w:val="8"/>
  </w:num>
  <w:num w:numId="3" w16cid:durableId="1285887353">
    <w:abstractNumId w:val="10"/>
  </w:num>
  <w:num w:numId="4" w16cid:durableId="899638842">
    <w:abstractNumId w:val="13"/>
  </w:num>
  <w:num w:numId="5" w16cid:durableId="1073040944">
    <w:abstractNumId w:val="7"/>
  </w:num>
  <w:num w:numId="6" w16cid:durableId="920413156">
    <w:abstractNumId w:val="21"/>
  </w:num>
  <w:num w:numId="7" w16cid:durableId="910652712">
    <w:abstractNumId w:val="20"/>
  </w:num>
  <w:num w:numId="8" w16cid:durableId="808405719">
    <w:abstractNumId w:val="15"/>
  </w:num>
  <w:num w:numId="9" w16cid:durableId="874197850">
    <w:abstractNumId w:val="16"/>
  </w:num>
  <w:num w:numId="10" w16cid:durableId="1877156411">
    <w:abstractNumId w:val="6"/>
  </w:num>
  <w:num w:numId="11" w16cid:durableId="724107687">
    <w:abstractNumId w:val="18"/>
  </w:num>
  <w:num w:numId="12" w16cid:durableId="58946071">
    <w:abstractNumId w:val="11"/>
  </w:num>
  <w:num w:numId="13" w16cid:durableId="567156954">
    <w:abstractNumId w:val="4"/>
  </w:num>
  <w:num w:numId="14" w16cid:durableId="1014070894">
    <w:abstractNumId w:val="2"/>
  </w:num>
  <w:num w:numId="15" w16cid:durableId="897202664">
    <w:abstractNumId w:val="1"/>
  </w:num>
  <w:num w:numId="16" w16cid:durableId="717120348">
    <w:abstractNumId w:val="17"/>
  </w:num>
  <w:num w:numId="17" w16cid:durableId="844830987">
    <w:abstractNumId w:val="12"/>
  </w:num>
  <w:num w:numId="18" w16cid:durableId="249973899">
    <w:abstractNumId w:val="0"/>
  </w:num>
  <w:num w:numId="19" w16cid:durableId="1359743769">
    <w:abstractNumId w:val="5"/>
  </w:num>
  <w:num w:numId="20" w16cid:durableId="4568771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9723100">
    <w:abstractNumId w:val="14"/>
  </w:num>
  <w:num w:numId="22" w16cid:durableId="5136898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FD0"/>
    <w:rsid w:val="00001AEB"/>
    <w:rsid w:val="00007E90"/>
    <w:rsid w:val="00031BA3"/>
    <w:rsid w:val="00033861"/>
    <w:rsid w:val="00043EFA"/>
    <w:rsid w:val="00053C0F"/>
    <w:rsid w:val="00061556"/>
    <w:rsid w:val="0007724C"/>
    <w:rsid w:val="000855DA"/>
    <w:rsid w:val="000B34B3"/>
    <w:rsid w:val="000E26DC"/>
    <w:rsid w:val="000E34A3"/>
    <w:rsid w:val="000E4FC9"/>
    <w:rsid w:val="001121D6"/>
    <w:rsid w:val="001405B2"/>
    <w:rsid w:val="00141FB8"/>
    <w:rsid w:val="00166E16"/>
    <w:rsid w:val="001747C9"/>
    <w:rsid w:val="001933F1"/>
    <w:rsid w:val="0019456E"/>
    <w:rsid w:val="00195C23"/>
    <w:rsid w:val="001B2437"/>
    <w:rsid w:val="001E2363"/>
    <w:rsid w:val="001F4160"/>
    <w:rsid w:val="00200F01"/>
    <w:rsid w:val="002232D2"/>
    <w:rsid w:val="00224D80"/>
    <w:rsid w:val="0026105A"/>
    <w:rsid w:val="00284E1F"/>
    <w:rsid w:val="00286160"/>
    <w:rsid w:val="002D4C44"/>
    <w:rsid w:val="00313826"/>
    <w:rsid w:val="003518E5"/>
    <w:rsid w:val="00363B96"/>
    <w:rsid w:val="003973B4"/>
    <w:rsid w:val="003C1E2D"/>
    <w:rsid w:val="003C345D"/>
    <w:rsid w:val="003D41CE"/>
    <w:rsid w:val="0041018A"/>
    <w:rsid w:val="00423955"/>
    <w:rsid w:val="00424812"/>
    <w:rsid w:val="00456740"/>
    <w:rsid w:val="004B1974"/>
    <w:rsid w:val="004B7F4A"/>
    <w:rsid w:val="004D5F69"/>
    <w:rsid w:val="004D5F83"/>
    <w:rsid w:val="004E775E"/>
    <w:rsid w:val="004F4FE4"/>
    <w:rsid w:val="00504E33"/>
    <w:rsid w:val="00511F60"/>
    <w:rsid w:val="00512E7F"/>
    <w:rsid w:val="00531396"/>
    <w:rsid w:val="00543590"/>
    <w:rsid w:val="00573272"/>
    <w:rsid w:val="0057541E"/>
    <w:rsid w:val="00596DEA"/>
    <w:rsid w:val="005A2822"/>
    <w:rsid w:val="005A4EC0"/>
    <w:rsid w:val="005B5F7A"/>
    <w:rsid w:val="005C3A34"/>
    <w:rsid w:val="005E35F4"/>
    <w:rsid w:val="0064100D"/>
    <w:rsid w:val="00643387"/>
    <w:rsid w:val="00643E4A"/>
    <w:rsid w:val="006638EA"/>
    <w:rsid w:val="00695E34"/>
    <w:rsid w:val="006A2B7B"/>
    <w:rsid w:val="006D488F"/>
    <w:rsid w:val="006E055E"/>
    <w:rsid w:val="007121AD"/>
    <w:rsid w:val="00712A9D"/>
    <w:rsid w:val="0071724B"/>
    <w:rsid w:val="00720FE8"/>
    <w:rsid w:val="007448EE"/>
    <w:rsid w:val="00776047"/>
    <w:rsid w:val="00783096"/>
    <w:rsid w:val="00786C8E"/>
    <w:rsid w:val="007A1957"/>
    <w:rsid w:val="007A7F7E"/>
    <w:rsid w:val="007B17A0"/>
    <w:rsid w:val="007D790F"/>
    <w:rsid w:val="007E0E2F"/>
    <w:rsid w:val="007F6846"/>
    <w:rsid w:val="00803AE3"/>
    <w:rsid w:val="00813A92"/>
    <w:rsid w:val="008240C5"/>
    <w:rsid w:val="00856869"/>
    <w:rsid w:val="00856B50"/>
    <w:rsid w:val="00860277"/>
    <w:rsid w:val="00866FD0"/>
    <w:rsid w:val="00884839"/>
    <w:rsid w:val="008961E7"/>
    <w:rsid w:val="008A798A"/>
    <w:rsid w:val="008E314C"/>
    <w:rsid w:val="008F2AE3"/>
    <w:rsid w:val="00900F57"/>
    <w:rsid w:val="0090327D"/>
    <w:rsid w:val="00913233"/>
    <w:rsid w:val="009178F8"/>
    <w:rsid w:val="00931C0D"/>
    <w:rsid w:val="00933484"/>
    <w:rsid w:val="009907D1"/>
    <w:rsid w:val="00997541"/>
    <w:rsid w:val="009C40B2"/>
    <w:rsid w:val="009E271A"/>
    <w:rsid w:val="00A33560"/>
    <w:rsid w:val="00A524FE"/>
    <w:rsid w:val="00A76FAD"/>
    <w:rsid w:val="00AD1590"/>
    <w:rsid w:val="00AE5C63"/>
    <w:rsid w:val="00AE7D07"/>
    <w:rsid w:val="00AF404E"/>
    <w:rsid w:val="00B17C29"/>
    <w:rsid w:val="00B21748"/>
    <w:rsid w:val="00B54A5E"/>
    <w:rsid w:val="00B75981"/>
    <w:rsid w:val="00BA1F12"/>
    <w:rsid w:val="00BA2CD3"/>
    <w:rsid w:val="00BD2009"/>
    <w:rsid w:val="00BF6346"/>
    <w:rsid w:val="00C05FB9"/>
    <w:rsid w:val="00C10159"/>
    <w:rsid w:val="00C463C0"/>
    <w:rsid w:val="00C54EBC"/>
    <w:rsid w:val="00C84BB0"/>
    <w:rsid w:val="00C91692"/>
    <w:rsid w:val="00CA468C"/>
    <w:rsid w:val="00CB190C"/>
    <w:rsid w:val="00CC327F"/>
    <w:rsid w:val="00CF4216"/>
    <w:rsid w:val="00D01284"/>
    <w:rsid w:val="00D02823"/>
    <w:rsid w:val="00D05BB4"/>
    <w:rsid w:val="00D15DD1"/>
    <w:rsid w:val="00D23CC6"/>
    <w:rsid w:val="00D304FF"/>
    <w:rsid w:val="00D45075"/>
    <w:rsid w:val="00D75FDE"/>
    <w:rsid w:val="00D844E0"/>
    <w:rsid w:val="00D87065"/>
    <w:rsid w:val="00DC02B5"/>
    <w:rsid w:val="00DE291C"/>
    <w:rsid w:val="00E30CF4"/>
    <w:rsid w:val="00E52A46"/>
    <w:rsid w:val="00E53E6A"/>
    <w:rsid w:val="00E550AD"/>
    <w:rsid w:val="00E87520"/>
    <w:rsid w:val="00E87902"/>
    <w:rsid w:val="00EC3289"/>
    <w:rsid w:val="00EC6349"/>
    <w:rsid w:val="00ED2010"/>
    <w:rsid w:val="00EE3B22"/>
    <w:rsid w:val="00EE46DD"/>
    <w:rsid w:val="00EF1864"/>
    <w:rsid w:val="00EF1F1C"/>
    <w:rsid w:val="00F1614D"/>
    <w:rsid w:val="00F176D3"/>
    <w:rsid w:val="00F300E8"/>
    <w:rsid w:val="00F3203A"/>
    <w:rsid w:val="00F33845"/>
    <w:rsid w:val="00F51C57"/>
    <w:rsid w:val="00F5548D"/>
    <w:rsid w:val="00F677C0"/>
    <w:rsid w:val="00F92841"/>
    <w:rsid w:val="00F955FF"/>
    <w:rsid w:val="00FC7109"/>
    <w:rsid w:val="08131889"/>
    <w:rsid w:val="0D6A9264"/>
    <w:rsid w:val="1331A33E"/>
    <w:rsid w:val="1847296F"/>
    <w:rsid w:val="4E87CC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A4477"/>
  <w15:chartTrackingRefBased/>
  <w15:docId w15:val="{1BB0972C-80C3-4ACB-A7BE-C56B631A9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18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66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6F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6FD0"/>
  </w:style>
  <w:style w:type="paragraph" w:styleId="Footer">
    <w:name w:val="footer"/>
    <w:basedOn w:val="Normal"/>
    <w:link w:val="FooterChar"/>
    <w:uiPriority w:val="99"/>
    <w:unhideWhenUsed/>
    <w:rsid w:val="00866F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6FD0"/>
  </w:style>
  <w:style w:type="paragraph" w:styleId="ListParagraph">
    <w:name w:val="List Paragraph"/>
    <w:basedOn w:val="Normal"/>
    <w:uiPriority w:val="34"/>
    <w:qFormat/>
    <w:rsid w:val="00866FD0"/>
    <w:pPr>
      <w:spacing w:after="0" w:line="240" w:lineRule="auto"/>
      <w:ind w:left="720"/>
      <w:contextualSpacing/>
    </w:pPr>
    <w:rPr>
      <w:sz w:val="24"/>
      <w:szCs w:val="24"/>
      <w:lang w:val="en-US"/>
    </w:rPr>
  </w:style>
  <w:style w:type="paragraph" w:customStyle="1" w:styleId="TableText">
    <w:name w:val="Table Text"/>
    <w:basedOn w:val="Normal"/>
    <w:rsid w:val="009907D1"/>
    <w:pPr>
      <w:overflowPunct w:val="0"/>
      <w:autoSpaceDE w:val="0"/>
      <w:autoSpaceDN w:val="0"/>
      <w:adjustRightInd w:val="0"/>
      <w:spacing w:after="0" w:line="240" w:lineRule="auto"/>
      <w:jc w:val="right"/>
      <w:textAlignment w:val="baseline"/>
    </w:pPr>
    <w:rPr>
      <w:rFonts w:ascii="Times New Roman" w:eastAsia="Times New Roman" w:hAnsi="Times New Roman" w:cs="Times New Roman"/>
      <w:color w:val="000000"/>
      <w:sz w:val="24"/>
      <w:szCs w:val="20"/>
      <w:lang w:eastAsia="en-GB"/>
    </w:rPr>
  </w:style>
  <w:style w:type="paragraph" w:customStyle="1" w:styleId="DefaultText">
    <w:name w:val="Default Text"/>
    <w:basedOn w:val="Normal"/>
    <w:rsid w:val="00997541"/>
    <w:pPr>
      <w:overflowPunct w:val="0"/>
      <w:autoSpaceDE w:val="0"/>
      <w:autoSpaceDN w:val="0"/>
      <w:adjustRightInd w:val="0"/>
      <w:spacing w:after="0" w:line="240" w:lineRule="auto"/>
      <w:textAlignment w:val="baseline"/>
    </w:pPr>
    <w:rPr>
      <w:rFonts w:ascii="Arial" w:eastAsia="Times New Roman" w:hAnsi="Arial" w:cs="Times New Roman"/>
      <w:color w:val="000000"/>
      <w:sz w:val="24"/>
      <w:szCs w:val="20"/>
      <w:lang w:eastAsia="en-GB"/>
    </w:rPr>
  </w:style>
  <w:style w:type="character" w:styleId="CommentReference">
    <w:name w:val="annotation reference"/>
    <w:basedOn w:val="DefaultParagraphFont"/>
    <w:uiPriority w:val="99"/>
    <w:semiHidden/>
    <w:unhideWhenUsed/>
    <w:rsid w:val="00456740"/>
    <w:rPr>
      <w:sz w:val="16"/>
      <w:szCs w:val="16"/>
    </w:rPr>
  </w:style>
  <w:style w:type="paragraph" w:styleId="CommentText">
    <w:name w:val="annotation text"/>
    <w:basedOn w:val="Normal"/>
    <w:link w:val="CommentTextChar"/>
    <w:uiPriority w:val="99"/>
    <w:unhideWhenUsed/>
    <w:rsid w:val="00456740"/>
    <w:pPr>
      <w:spacing w:line="240" w:lineRule="auto"/>
    </w:pPr>
    <w:rPr>
      <w:sz w:val="20"/>
      <w:szCs w:val="20"/>
    </w:rPr>
  </w:style>
  <w:style w:type="character" w:customStyle="1" w:styleId="CommentTextChar">
    <w:name w:val="Comment Text Char"/>
    <w:basedOn w:val="DefaultParagraphFont"/>
    <w:link w:val="CommentText"/>
    <w:uiPriority w:val="99"/>
    <w:rsid w:val="00456740"/>
    <w:rPr>
      <w:sz w:val="20"/>
      <w:szCs w:val="20"/>
    </w:rPr>
  </w:style>
  <w:style w:type="paragraph" w:styleId="CommentSubject">
    <w:name w:val="annotation subject"/>
    <w:basedOn w:val="CommentText"/>
    <w:next w:val="CommentText"/>
    <w:link w:val="CommentSubjectChar"/>
    <w:uiPriority w:val="99"/>
    <w:semiHidden/>
    <w:unhideWhenUsed/>
    <w:rsid w:val="00456740"/>
    <w:rPr>
      <w:b/>
      <w:bCs/>
    </w:rPr>
  </w:style>
  <w:style w:type="character" w:customStyle="1" w:styleId="CommentSubjectChar">
    <w:name w:val="Comment Subject Char"/>
    <w:basedOn w:val="CommentTextChar"/>
    <w:link w:val="CommentSubject"/>
    <w:uiPriority w:val="99"/>
    <w:semiHidden/>
    <w:rsid w:val="00456740"/>
    <w:rPr>
      <w:b/>
      <w:bCs/>
      <w:sz w:val="20"/>
      <w:szCs w:val="20"/>
    </w:rPr>
  </w:style>
  <w:style w:type="character" w:styleId="Hyperlink">
    <w:name w:val="Hyperlink"/>
    <w:basedOn w:val="DefaultParagraphFont"/>
    <w:uiPriority w:val="99"/>
    <w:unhideWhenUsed/>
    <w:rsid w:val="001747C9"/>
    <w:rPr>
      <w:color w:val="0563C1" w:themeColor="hyperlink"/>
      <w:u w:val="single"/>
    </w:rPr>
  </w:style>
  <w:style w:type="character" w:styleId="UnresolvedMention">
    <w:name w:val="Unresolved Mention"/>
    <w:basedOn w:val="DefaultParagraphFont"/>
    <w:uiPriority w:val="99"/>
    <w:semiHidden/>
    <w:unhideWhenUsed/>
    <w:rsid w:val="001747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757919">
      <w:bodyDiv w:val="1"/>
      <w:marLeft w:val="0"/>
      <w:marRight w:val="0"/>
      <w:marTop w:val="0"/>
      <w:marBottom w:val="0"/>
      <w:divBdr>
        <w:top w:val="none" w:sz="0" w:space="0" w:color="auto"/>
        <w:left w:val="none" w:sz="0" w:space="0" w:color="auto"/>
        <w:bottom w:val="none" w:sz="0" w:space="0" w:color="auto"/>
        <w:right w:val="none" w:sz="0" w:space="0" w:color="auto"/>
      </w:divBdr>
    </w:div>
    <w:div w:id="199224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run.gov.uk/download.cfm?doc=docm93jijm4n18990.pdf&amp;ver=20441"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oter" Target="footer3.xml"/><Relationship Id="rId14" Type="http://schemas.openxmlformats.org/officeDocument/2006/relationships/hyperlink" Target="https://arungovuk.sharepoint.com/sites/intranet/staff/Useful%20documents/Arun%20values%20explanation.pdf" TargetMode="External"/><Relationship Id="rId9"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04388d0-3dcc-46a8-a666-69463cc8d197">
      <Terms xmlns="http://schemas.microsoft.com/office/infopath/2007/PartnerControls"/>
    </lcf76f155ced4ddcb4097134ff3c332f>
    <TaxCatchAll xmlns="3789b864-796c-4a2d-9a26-c831b5515d8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A78751996D7848AD8E399146BA56F4" ma:contentTypeVersion="15" ma:contentTypeDescription="Create a new document." ma:contentTypeScope="" ma:versionID="aa1fa20ad9f937475a3cf18bfc4711dc">
  <xsd:schema xmlns:xsd="http://www.w3.org/2001/XMLSchema" xmlns:xs="http://www.w3.org/2001/XMLSchema" xmlns:p="http://schemas.microsoft.com/office/2006/metadata/properties" xmlns:ns2="904388d0-3dcc-46a8-a666-69463cc8d197" xmlns:ns3="3789b864-796c-4a2d-9a26-c831b5515d88" targetNamespace="http://schemas.microsoft.com/office/2006/metadata/properties" ma:root="true" ma:fieldsID="3d545f3f9cc215e745725dd9d50a3406" ns2:_="" ns3:_="">
    <xsd:import namespace="904388d0-3dcc-46a8-a666-69463cc8d197"/>
    <xsd:import namespace="3789b864-796c-4a2d-9a26-c831b5515d8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4388d0-3dcc-46a8-a666-69463cc8d1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2ef1810-2f68-434e-b742-0d724865ef7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89b864-796c-4a2d-9a26-c831b5515d8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b3a40f0-4cd9-47ac-af63-493e254d693e}" ma:internalName="TaxCatchAll" ma:showField="CatchAllData" ma:web="3789b864-796c-4a2d-9a26-c831b5515d8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070D02078250C4FB1DDB565685149BE" ma:contentTypeVersion="170" ma:contentTypeDescription="Create a new document." ma:contentTypeScope="" ma:versionID="18d230300dfdfbd022f144db0e70e006">
  <xsd:schema xmlns:xsd="http://www.w3.org/2001/XMLSchema" xmlns:xs="http://www.w3.org/2001/XMLSchema" xmlns:p="http://schemas.microsoft.com/office/2006/metadata/properties" xmlns:ns2="2ec76aa1-5f41-4488-93ab-a46735e308f0" xmlns:ns3="84908074-ad47-48b2-b180-57f22a1f70dc" targetNamespace="http://schemas.microsoft.com/office/2006/metadata/properties" ma:root="true" ma:fieldsID="a8add7d610cad99e97bdd522800c3fa6" ns2:_="" ns3:_="">
    <xsd:import namespace="2ec76aa1-5f41-4488-93ab-a46735e308f0"/>
    <xsd:import namespace="84908074-ad47-48b2-b180-57f22a1f70d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lcf76f155ced4ddcb4097134ff3c332f" minOccurs="0"/>
                <xsd:element ref="ns2:TaxCatchAll" minOccurs="0"/>
                <xsd:element ref="ns3:MediaServiceGenerationTime" minOccurs="0"/>
                <xsd:element ref="ns3:MediaServiceEventHashCode"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76aa1-5f41-4488-93ab-a46735e308f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8" nillable="true" ma:displayName="Taxonomy Catch All Column" ma:hidden="true" ma:list="{fca64c8c-fd70-4526-8e9c-05f667ad7c46}" ma:internalName="TaxCatchAll" ma:readOnly="false" ma:showField="CatchAllData">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84908074-ad47-48b2-b180-57f22a1f70d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2ef1810-2f68-434e-b742-0d724865ef70"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D89C3-DE96-4B5B-93D3-412829084A88}">
  <ds:schemaRefs>
    <ds:schemaRef ds:uri="http://schemas.microsoft.com/office/2006/metadata/properties"/>
    <ds:schemaRef ds:uri="http://schemas.microsoft.com/office/infopath/2007/PartnerControls"/>
    <ds:schemaRef ds:uri="84908074-ad47-48b2-b180-57f22a1f70dc"/>
    <ds:schemaRef ds:uri="2ec76aa1-5f41-4488-93ab-a46735e308f0"/>
  </ds:schemaRefs>
</ds:datastoreItem>
</file>

<file path=customXml/itemProps2.xml><?xml version="1.0" encoding="utf-8"?>
<ds:datastoreItem xmlns:ds="http://schemas.openxmlformats.org/officeDocument/2006/customXml" ds:itemID="{2E5EC521-9189-4E22-90B1-91E431E7867F}"/>
</file>

<file path=customXml/itemProps3.xml><?xml version="1.0" encoding="utf-8"?>
<ds:datastoreItem xmlns:ds="http://schemas.openxmlformats.org/officeDocument/2006/customXml" ds:itemID="{A437F2DD-D33B-4AB1-B78E-6B3859D0AEAD}">
  <ds:schemaRefs>
    <ds:schemaRef ds:uri="http://schemas.microsoft.com/sharepoint/v3/contenttype/forms"/>
  </ds:schemaRefs>
</ds:datastoreItem>
</file>

<file path=customXml/itemProps4.xml><?xml version="1.0" encoding="utf-8"?>
<ds:datastoreItem xmlns:ds="http://schemas.openxmlformats.org/officeDocument/2006/customXml" ds:itemID="{B8FEBACC-3F28-4B51-9F27-4596BF7EC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76aa1-5f41-4488-93ab-a46735e308f0"/>
    <ds:schemaRef ds:uri="84908074-ad47-48b2-b180-57f22a1f70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A8DC339-6EEF-4663-ACE5-D9C9F9B9C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1332</Words>
  <Characters>8073</Characters>
  <Application>Microsoft Office Word</Application>
  <DocSecurity>4</DocSecurity>
  <Lines>187</Lines>
  <Paragraphs>55</Paragraphs>
  <ScaleCrop>false</ScaleCrop>
  <HeadingPairs>
    <vt:vector size="2" baseType="variant">
      <vt:variant>
        <vt:lpstr>Title</vt:lpstr>
      </vt:variant>
      <vt:variant>
        <vt:i4>1</vt:i4>
      </vt:variant>
    </vt:vector>
  </HeadingPairs>
  <TitlesOfParts>
    <vt:vector size="1" baseType="lpstr">
      <vt:lpstr/>
    </vt:vector>
  </TitlesOfParts>
  <Company>Welwyn Hatfield Borough Council</Company>
  <LinksUpToDate>false</LinksUpToDate>
  <CharactersWithSpaces>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Pilbeam</dc:creator>
  <cp:keywords/>
  <dc:description/>
  <cp:lastModifiedBy>Katrina Don</cp:lastModifiedBy>
  <cp:revision>2</cp:revision>
  <dcterms:created xsi:type="dcterms:W3CDTF">2026-07-14T16:01:00Z</dcterms:created>
  <dcterms:modified xsi:type="dcterms:W3CDTF">2026-07-14T16:01:00Z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dc26cf37-0b09-4157-8d98-1f47701b7efa</vt:lpwstr>
  </property>
  <property fmtid="{D5CDD505-2E9C-101B-9397-08002B2CF9AE}" pid="3" name="Classification">
    <vt:lpwstr>Unrestricted</vt:lpwstr>
  </property>
  <property fmtid="{D5CDD505-2E9C-101B-9397-08002B2CF9AE}" pid="4" name="ContentTypeId">
    <vt:lpwstr>0x0101004EA78751996D7848AD8E399146BA56F4</vt:lpwstr>
  </property>
  <property fmtid="{D5CDD505-2E9C-101B-9397-08002B2CF9AE}" pid="5" name="Order">
    <vt:r8>846200</vt:r8>
  </property>
  <property fmtid="{D5CDD505-2E9C-101B-9397-08002B2CF9AE}" pid="6" name="MediaServiceImageTags">
    <vt:lpwstr/>
  </property>
  <property fmtid="{D5CDD505-2E9C-101B-9397-08002B2CF9AE}" pid="7" name="_dlc_DocIdItemGuid">
    <vt:lpwstr>7ea07352-065d-4b96-89f5-837103b61a3a</vt:lpwstr>
  </property>
</Properties>
</file>