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2C4878" w14:textId="704465E0" w:rsidR="3A1A6FB8" w:rsidRDefault="76896DF4" w:rsidP="0BD3F045">
      <w:pPr>
        <w:spacing w:after="160" w:line="257" w:lineRule="auto"/>
      </w:pPr>
      <w:r w:rsidRPr="0BD3F045">
        <w:rPr>
          <w:rFonts w:ascii="Aptos" w:eastAsia="Aptos" w:hAnsi="Aptos" w:cs="Aptos"/>
          <w:sz w:val="22"/>
          <w:szCs w:val="22"/>
        </w:rPr>
        <w:t xml:space="preserve"> </w:t>
      </w:r>
    </w:p>
    <w:p w14:paraId="1D0CF0C5" w14:textId="59596A7F" w:rsidR="3A1A6FB8" w:rsidRDefault="76896DF4" w:rsidP="0BD3F045">
      <w:pPr>
        <w:spacing w:after="160" w:line="257" w:lineRule="auto"/>
        <w:rPr>
          <w:rFonts w:ascii="Arial" w:eastAsia="Arial" w:hAnsi="Arial" w:cs="Arial"/>
        </w:rPr>
      </w:pPr>
      <w:r w:rsidRPr="0BD3F045">
        <w:rPr>
          <w:rFonts w:ascii="Arial" w:eastAsia="Arial" w:hAnsi="Arial" w:cs="Arial"/>
        </w:rPr>
        <w:t>The person specification outlines the key qualities, skills, and experience required for this post. Candidates will be assessed against the following criteria during the shortlisting and interview process.</w:t>
      </w:r>
    </w:p>
    <w:tbl>
      <w:tblPr>
        <w:tblStyle w:val="TableGrid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7"/>
        <w:gridCol w:w="4111"/>
        <w:gridCol w:w="3260"/>
      </w:tblGrid>
      <w:tr w:rsidR="0BD3F045" w14:paraId="1EAE6B7C" w14:textId="77777777" w:rsidTr="00DD0C9E">
        <w:trPr>
          <w:trHeight w:val="300"/>
        </w:trPr>
        <w:tc>
          <w:tcPr>
            <w:tcW w:w="2127" w:type="dxa"/>
          </w:tcPr>
          <w:p w14:paraId="43279DE0" w14:textId="61C339D4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  <w:b/>
                <w:bCs/>
              </w:rPr>
            </w:pPr>
            <w:r w:rsidRPr="0BD3F045">
              <w:rPr>
                <w:rFonts w:ascii="Arial" w:eastAsia="Arial" w:hAnsi="Arial" w:cs="Arial"/>
                <w:b/>
                <w:bCs/>
              </w:rPr>
              <w:t>Category</w:t>
            </w:r>
          </w:p>
        </w:tc>
        <w:tc>
          <w:tcPr>
            <w:tcW w:w="4111" w:type="dxa"/>
          </w:tcPr>
          <w:p w14:paraId="716CE29F" w14:textId="7B3F90E0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  <w:b/>
                <w:bCs/>
              </w:rPr>
            </w:pPr>
            <w:r w:rsidRPr="0BD3F045">
              <w:rPr>
                <w:rFonts w:ascii="Arial" w:eastAsia="Arial" w:hAnsi="Arial" w:cs="Arial"/>
                <w:b/>
                <w:bCs/>
              </w:rPr>
              <w:t>Essential</w:t>
            </w:r>
          </w:p>
        </w:tc>
        <w:tc>
          <w:tcPr>
            <w:tcW w:w="3260" w:type="dxa"/>
          </w:tcPr>
          <w:p w14:paraId="0628D837" w14:textId="05A6F9FE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  <w:b/>
                <w:bCs/>
              </w:rPr>
            </w:pPr>
            <w:r w:rsidRPr="0BD3F045">
              <w:rPr>
                <w:rFonts w:ascii="Arial" w:eastAsia="Arial" w:hAnsi="Arial" w:cs="Arial"/>
                <w:b/>
                <w:bCs/>
              </w:rPr>
              <w:t>Desirable</w:t>
            </w:r>
          </w:p>
        </w:tc>
      </w:tr>
      <w:tr w:rsidR="0BD3F045" w14:paraId="2AFFD9DA" w14:textId="77777777" w:rsidTr="00DD0C9E">
        <w:trPr>
          <w:trHeight w:val="300"/>
        </w:trPr>
        <w:tc>
          <w:tcPr>
            <w:tcW w:w="2127" w:type="dxa"/>
          </w:tcPr>
          <w:p w14:paraId="300E62F1" w14:textId="12878CED" w:rsidR="0BD3F045" w:rsidRPr="00DD0C9E" w:rsidRDefault="0BD3F045" w:rsidP="0BD3F045">
            <w:pPr>
              <w:spacing w:after="160" w:line="257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DD0C9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Qualifications and Training</w:t>
            </w:r>
          </w:p>
        </w:tc>
        <w:tc>
          <w:tcPr>
            <w:tcW w:w="4111" w:type="dxa"/>
          </w:tcPr>
          <w:p w14:paraId="7DD3A847" w14:textId="0992C19B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Qualified Teacher Status (QTS)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Evidence of recent and relevant CPD</w:t>
            </w:r>
          </w:p>
        </w:tc>
        <w:tc>
          <w:tcPr>
            <w:tcW w:w="3260" w:type="dxa"/>
          </w:tcPr>
          <w:p w14:paraId="30A364C4" w14:textId="0018C664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Catholic Certificate in Religious Studies (CCRS) or willingness to obtain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Further professional qualifications</w:t>
            </w:r>
          </w:p>
        </w:tc>
      </w:tr>
      <w:tr w:rsidR="0BD3F045" w14:paraId="2F74A836" w14:textId="77777777" w:rsidTr="00DD0C9E">
        <w:trPr>
          <w:trHeight w:val="300"/>
        </w:trPr>
        <w:tc>
          <w:tcPr>
            <w:tcW w:w="2127" w:type="dxa"/>
          </w:tcPr>
          <w:p w14:paraId="3221DD2A" w14:textId="1EA30023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  <w:b/>
                <w:bCs/>
              </w:rPr>
            </w:pPr>
            <w:r w:rsidRPr="0BD3F045">
              <w:rPr>
                <w:rFonts w:ascii="Arial" w:eastAsia="Arial" w:hAnsi="Arial" w:cs="Arial"/>
                <w:b/>
                <w:bCs/>
              </w:rPr>
              <w:t>Faith Commitment</w:t>
            </w:r>
          </w:p>
        </w:tc>
        <w:tc>
          <w:tcPr>
            <w:tcW w:w="4111" w:type="dxa"/>
          </w:tcPr>
          <w:p w14:paraId="3B41C3CD" w14:textId="6D507233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Willingness to support and uphold the Catholic ethos and values of the school</w:t>
            </w:r>
          </w:p>
        </w:tc>
        <w:tc>
          <w:tcPr>
            <w:tcW w:w="3260" w:type="dxa"/>
          </w:tcPr>
          <w:p w14:paraId="2A04ECE4" w14:textId="00EAEAB1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Practising Catholic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Experience of contributing to the Catholic life of a school</w:t>
            </w:r>
          </w:p>
        </w:tc>
      </w:tr>
      <w:tr w:rsidR="0BD3F045" w14:paraId="1BA6153D" w14:textId="77777777" w:rsidTr="00DD0C9E">
        <w:trPr>
          <w:trHeight w:val="300"/>
        </w:trPr>
        <w:tc>
          <w:tcPr>
            <w:tcW w:w="2127" w:type="dxa"/>
          </w:tcPr>
          <w:p w14:paraId="134F0DB7" w14:textId="02436AE8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  <w:b/>
                <w:bCs/>
              </w:rPr>
            </w:pPr>
            <w:r w:rsidRPr="0BD3F045">
              <w:rPr>
                <w:rFonts w:ascii="Arial" w:eastAsia="Arial" w:hAnsi="Arial" w:cs="Arial"/>
                <w:b/>
                <w:bCs/>
              </w:rPr>
              <w:t>Teaching and Learning</w:t>
            </w:r>
          </w:p>
        </w:tc>
        <w:tc>
          <w:tcPr>
            <w:tcW w:w="4111" w:type="dxa"/>
          </w:tcPr>
          <w:p w14:paraId="59FF978E" w14:textId="1AE6F867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Demonstrates high-quality classroom practice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High expectations for all learners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Knowledge and understanding of the Key Stage 1 curriculum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Ability to plan and deliver creative and inclusive lessons</w:t>
            </w:r>
          </w:p>
        </w:tc>
        <w:tc>
          <w:tcPr>
            <w:tcW w:w="3260" w:type="dxa"/>
          </w:tcPr>
          <w:p w14:paraId="123EEC84" w14:textId="191D3734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 xml:space="preserve">- Experience teaching in </w:t>
            </w:r>
            <w:r w:rsidR="006E7897">
              <w:rPr>
                <w:rFonts w:ascii="Arial" w:eastAsia="Arial" w:hAnsi="Arial" w:cs="Arial"/>
              </w:rPr>
              <w:t xml:space="preserve">Ey and </w:t>
            </w:r>
            <w:r w:rsidR="00DD0C9E">
              <w:rPr>
                <w:rFonts w:ascii="Arial" w:eastAsia="Arial" w:hAnsi="Arial" w:cs="Arial"/>
              </w:rPr>
              <w:t>KS1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Familiarity with Read Write Inc or other phonics programmes</w:t>
            </w:r>
          </w:p>
        </w:tc>
      </w:tr>
      <w:tr w:rsidR="0BD3F045" w14:paraId="35055A04" w14:textId="77777777" w:rsidTr="00DD0C9E">
        <w:trPr>
          <w:trHeight w:val="300"/>
        </w:trPr>
        <w:tc>
          <w:tcPr>
            <w:tcW w:w="2127" w:type="dxa"/>
          </w:tcPr>
          <w:p w14:paraId="1216F828" w14:textId="6293A00B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  <w:b/>
                <w:bCs/>
              </w:rPr>
            </w:pPr>
            <w:r w:rsidRPr="0BD3F045">
              <w:rPr>
                <w:rFonts w:ascii="Arial" w:eastAsia="Arial" w:hAnsi="Arial" w:cs="Arial"/>
                <w:b/>
                <w:bCs/>
              </w:rPr>
              <w:t>Assessment and Progress</w:t>
            </w:r>
          </w:p>
        </w:tc>
        <w:tc>
          <w:tcPr>
            <w:tcW w:w="4111" w:type="dxa"/>
          </w:tcPr>
          <w:p w14:paraId="1E57B537" w14:textId="6EA8F2F6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Ability to use a range of assessment strategies to track pupil progress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Ability to analyse and use data to inform teaching</w:t>
            </w:r>
          </w:p>
        </w:tc>
        <w:tc>
          <w:tcPr>
            <w:tcW w:w="3260" w:type="dxa"/>
          </w:tcPr>
          <w:p w14:paraId="03C070A3" w14:textId="582AAC45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Experience in contributing to end-of-year reports and statutory assessments</w:t>
            </w:r>
          </w:p>
        </w:tc>
      </w:tr>
      <w:tr w:rsidR="0BD3F045" w14:paraId="602FF09D" w14:textId="77777777" w:rsidTr="00DD0C9E">
        <w:trPr>
          <w:trHeight w:val="300"/>
        </w:trPr>
        <w:tc>
          <w:tcPr>
            <w:tcW w:w="2127" w:type="dxa"/>
          </w:tcPr>
          <w:p w14:paraId="01EACF56" w14:textId="204F8BAA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  <w:b/>
                <w:bCs/>
              </w:rPr>
            </w:pPr>
            <w:r w:rsidRPr="0BD3F045">
              <w:rPr>
                <w:rFonts w:ascii="Arial" w:eastAsia="Arial" w:hAnsi="Arial" w:cs="Arial"/>
                <w:b/>
                <w:bCs/>
              </w:rPr>
              <w:t>Pupil Development</w:t>
            </w:r>
          </w:p>
        </w:tc>
        <w:tc>
          <w:tcPr>
            <w:tcW w:w="4111" w:type="dxa"/>
          </w:tcPr>
          <w:p w14:paraId="10DEE541" w14:textId="111F1B61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Committed to supporting the holistic development of all children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Strong understanding of safeguarding and pupil wellbeing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Ability to manage behaviour positively and consistently</w:t>
            </w:r>
          </w:p>
        </w:tc>
        <w:tc>
          <w:tcPr>
            <w:tcW w:w="3260" w:type="dxa"/>
          </w:tcPr>
          <w:p w14:paraId="5F3993E4" w14:textId="615ACD56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Experience supporting pupils with SEND and EAL</w:t>
            </w:r>
          </w:p>
        </w:tc>
      </w:tr>
      <w:tr w:rsidR="0BD3F045" w14:paraId="66AC6F67" w14:textId="77777777" w:rsidTr="00DD0C9E">
        <w:trPr>
          <w:trHeight w:val="300"/>
        </w:trPr>
        <w:tc>
          <w:tcPr>
            <w:tcW w:w="2127" w:type="dxa"/>
          </w:tcPr>
          <w:p w14:paraId="1F57E6B2" w14:textId="29922F1A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  <w:b/>
                <w:bCs/>
              </w:rPr>
            </w:pPr>
            <w:r w:rsidRPr="0BD3F045">
              <w:rPr>
                <w:rFonts w:ascii="Arial" w:eastAsia="Arial" w:hAnsi="Arial" w:cs="Arial"/>
                <w:b/>
                <w:bCs/>
              </w:rPr>
              <w:t>Relationships and Communication</w:t>
            </w:r>
          </w:p>
        </w:tc>
        <w:tc>
          <w:tcPr>
            <w:tcW w:w="4111" w:type="dxa"/>
          </w:tcPr>
          <w:p w14:paraId="42C5D33D" w14:textId="696D73C6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Ability to form positive relationships with pupils, colleagues and parents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Excellent written and verbal communication skills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Ability to work collaboratively as part of a team</w:t>
            </w:r>
          </w:p>
        </w:tc>
        <w:tc>
          <w:tcPr>
            <w:tcW w:w="3260" w:type="dxa"/>
          </w:tcPr>
          <w:p w14:paraId="24EE9034" w14:textId="1C8711B4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Experience working with external agencies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Involvement in parental engagement activities</w:t>
            </w:r>
          </w:p>
        </w:tc>
      </w:tr>
      <w:tr w:rsidR="0BD3F045" w14:paraId="2A8BDE58" w14:textId="77777777" w:rsidTr="00DD0C9E">
        <w:trPr>
          <w:trHeight w:val="300"/>
        </w:trPr>
        <w:tc>
          <w:tcPr>
            <w:tcW w:w="2127" w:type="dxa"/>
          </w:tcPr>
          <w:p w14:paraId="152B5AB0" w14:textId="16800BB6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  <w:b/>
                <w:bCs/>
              </w:rPr>
            </w:pPr>
            <w:r w:rsidRPr="0BD3F045">
              <w:rPr>
                <w:rFonts w:ascii="Arial" w:eastAsia="Arial" w:hAnsi="Arial" w:cs="Arial"/>
                <w:b/>
                <w:bCs/>
              </w:rPr>
              <w:lastRenderedPageBreak/>
              <w:t>Professional Attributes</w:t>
            </w:r>
          </w:p>
        </w:tc>
        <w:tc>
          <w:tcPr>
            <w:tcW w:w="4111" w:type="dxa"/>
          </w:tcPr>
          <w:p w14:paraId="3900CB0F" w14:textId="53AA49C5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Reflective and committed to ongoing professional development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Organised and able to manage time effectively</w:t>
            </w:r>
            <w:r>
              <w:br/>
            </w:r>
            <w:r w:rsidRPr="0BD3F045">
              <w:rPr>
                <w:rFonts w:ascii="Arial" w:eastAsia="Arial" w:hAnsi="Arial" w:cs="Arial"/>
              </w:rPr>
              <w:t xml:space="preserve"> - Committed to equal opportunities and inclusive practice</w:t>
            </w:r>
          </w:p>
        </w:tc>
        <w:tc>
          <w:tcPr>
            <w:tcW w:w="3260" w:type="dxa"/>
          </w:tcPr>
          <w:p w14:paraId="6101B3B6" w14:textId="0F631361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Experience mentoring or supporting other staff or trainees</w:t>
            </w:r>
          </w:p>
        </w:tc>
      </w:tr>
      <w:tr w:rsidR="0BD3F045" w14:paraId="335388FF" w14:textId="77777777" w:rsidTr="00DD0C9E">
        <w:trPr>
          <w:trHeight w:val="300"/>
        </w:trPr>
        <w:tc>
          <w:tcPr>
            <w:tcW w:w="2127" w:type="dxa"/>
          </w:tcPr>
          <w:p w14:paraId="2F76D27F" w14:textId="2AABA0D9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  <w:b/>
                <w:bCs/>
              </w:rPr>
            </w:pPr>
            <w:r w:rsidRPr="0BD3F045">
              <w:rPr>
                <w:rFonts w:ascii="Arial" w:eastAsia="Arial" w:hAnsi="Arial" w:cs="Arial"/>
                <w:b/>
                <w:bCs/>
              </w:rPr>
              <w:t>Wider School Contribution</w:t>
            </w:r>
          </w:p>
        </w:tc>
        <w:tc>
          <w:tcPr>
            <w:tcW w:w="4111" w:type="dxa"/>
          </w:tcPr>
          <w:p w14:paraId="4DF2024B" w14:textId="615F9937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Willingness to support the wider life of the school, including school events and trips</w:t>
            </w:r>
          </w:p>
        </w:tc>
        <w:tc>
          <w:tcPr>
            <w:tcW w:w="3260" w:type="dxa"/>
          </w:tcPr>
          <w:p w14:paraId="34BD62AD" w14:textId="0E2D1ADF" w:rsidR="0BD3F045" w:rsidRDefault="0BD3F045" w:rsidP="0BD3F045">
            <w:pPr>
              <w:spacing w:after="160" w:line="257" w:lineRule="auto"/>
              <w:rPr>
                <w:rFonts w:ascii="Arial" w:eastAsia="Arial" w:hAnsi="Arial" w:cs="Arial"/>
              </w:rPr>
            </w:pPr>
            <w:r w:rsidRPr="0BD3F045">
              <w:rPr>
                <w:rFonts w:ascii="Arial" w:eastAsia="Arial" w:hAnsi="Arial" w:cs="Arial"/>
              </w:rPr>
              <w:t>- Willingness to lead a subject area (depending on experience)</w:t>
            </w:r>
          </w:p>
        </w:tc>
      </w:tr>
    </w:tbl>
    <w:p w14:paraId="24219767" w14:textId="70C2E0B5" w:rsidR="3A1A6FB8" w:rsidRDefault="3A1A6FB8" w:rsidP="0BD3F045">
      <w:pPr>
        <w:spacing w:after="160" w:line="257" w:lineRule="auto"/>
        <w:jc w:val="center"/>
        <w:rPr>
          <w:rFonts w:ascii="Arial" w:eastAsia="Arial" w:hAnsi="Arial" w:cs="Arial"/>
        </w:rPr>
      </w:pPr>
    </w:p>
    <w:p w14:paraId="0A69DBF8" w14:textId="25888175" w:rsidR="3A1A6FB8" w:rsidRDefault="68052590" w:rsidP="0BD3F045">
      <w:pPr>
        <w:spacing w:after="160" w:line="257" w:lineRule="auto"/>
        <w:rPr>
          <w:rFonts w:ascii="Arial" w:eastAsia="Arial" w:hAnsi="Arial" w:cs="Arial"/>
          <w:b/>
          <w:bCs/>
        </w:rPr>
      </w:pPr>
      <w:r w:rsidRPr="0BD3F045">
        <w:rPr>
          <w:rFonts w:ascii="Arial" w:eastAsia="Arial" w:hAnsi="Arial" w:cs="Arial"/>
          <w:b/>
          <w:bCs/>
        </w:rPr>
        <w:t>Safeguarding Children</w:t>
      </w:r>
    </w:p>
    <w:p w14:paraId="32A8CC85" w14:textId="275B399A" w:rsidR="3A1A6FB8" w:rsidRDefault="68052590" w:rsidP="0BD3F045">
      <w:pPr>
        <w:spacing w:after="160" w:line="257" w:lineRule="auto"/>
        <w:rPr>
          <w:rFonts w:ascii="Arial" w:eastAsia="Arial" w:hAnsi="Arial" w:cs="Arial"/>
        </w:rPr>
      </w:pPr>
      <w:r w:rsidRPr="0BD3F045">
        <w:rPr>
          <w:rFonts w:ascii="Arial" w:eastAsia="Arial" w:hAnsi="Arial" w:cs="Arial"/>
        </w:rPr>
        <w:t>Our Lady of Perpetual Succour Catholic Primary School is committed to safeguarding and promoting the welfare of children and expects all staff and volunteers to share this commitment.</w:t>
      </w:r>
      <w:r w:rsidR="3A1A6FB8">
        <w:br/>
      </w:r>
      <w:r w:rsidRPr="0BD3F045">
        <w:rPr>
          <w:rFonts w:ascii="Arial" w:eastAsia="Arial" w:hAnsi="Arial" w:cs="Arial"/>
        </w:rPr>
        <w:t>Appointment to this post is subject to an enhanced Disclosure and Barring Service (DBS) check and satisfactory references.</w:t>
      </w:r>
    </w:p>
    <w:p w14:paraId="3C110950" w14:textId="4C51E163" w:rsidR="3A1A6FB8" w:rsidRDefault="3A1A6FB8" w:rsidP="0BD3F045">
      <w:pPr>
        <w:spacing w:after="160" w:line="257" w:lineRule="auto"/>
        <w:rPr>
          <w:rFonts w:ascii="Arial" w:eastAsia="Arial" w:hAnsi="Arial" w:cs="Arial"/>
        </w:rPr>
      </w:pPr>
    </w:p>
    <w:p w14:paraId="06D8E786" w14:textId="64962EEB" w:rsidR="3A1A6FB8" w:rsidRDefault="3A1A6FB8" w:rsidP="0BD3F045">
      <w:pPr>
        <w:spacing w:after="160" w:line="257" w:lineRule="auto"/>
        <w:rPr>
          <w:rFonts w:ascii="Aptos" w:eastAsia="Aptos" w:hAnsi="Aptos" w:cs="Aptos"/>
          <w:sz w:val="22"/>
          <w:szCs w:val="22"/>
        </w:rPr>
      </w:pPr>
    </w:p>
    <w:p w14:paraId="085DE387" w14:textId="5375A2C1" w:rsidR="3A1A6FB8" w:rsidRDefault="76896DF4" w:rsidP="0BD3F045">
      <w:pPr>
        <w:spacing w:after="160" w:line="257" w:lineRule="auto"/>
      </w:pPr>
      <w:r w:rsidRPr="0BD3F045">
        <w:rPr>
          <w:rFonts w:ascii="Aptos" w:eastAsia="Aptos" w:hAnsi="Aptos" w:cs="Aptos"/>
          <w:sz w:val="22"/>
          <w:szCs w:val="22"/>
        </w:rPr>
        <w:t xml:space="preserve"> </w:t>
      </w:r>
    </w:p>
    <w:p w14:paraId="249F47A1" w14:textId="5548E228" w:rsidR="3A1A6FB8" w:rsidRDefault="76896DF4" w:rsidP="0BD3F045">
      <w:pPr>
        <w:spacing w:after="160" w:line="257" w:lineRule="auto"/>
      </w:pPr>
      <w:r w:rsidRPr="0BD3F045">
        <w:rPr>
          <w:rFonts w:ascii="Aptos" w:eastAsia="Aptos" w:hAnsi="Aptos" w:cs="Aptos"/>
          <w:sz w:val="22"/>
          <w:szCs w:val="22"/>
        </w:rPr>
        <w:t xml:space="preserve"> </w:t>
      </w:r>
    </w:p>
    <w:sectPr w:rsidR="3A1A6FB8" w:rsidSect="000E5DA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32685" w14:textId="77777777" w:rsidR="00DB430A" w:rsidRDefault="00DB430A" w:rsidP="00883473">
      <w:pPr>
        <w:spacing w:after="0"/>
      </w:pPr>
      <w:r>
        <w:separator/>
      </w:r>
    </w:p>
  </w:endnote>
  <w:endnote w:type="continuationSeparator" w:id="0">
    <w:p w14:paraId="09BB0D07" w14:textId="77777777" w:rsidR="00DB430A" w:rsidRDefault="00DB430A" w:rsidP="008834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2BC2F" w14:textId="467B3E38" w:rsidR="002751A6" w:rsidRDefault="003D428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CCF2B64" wp14:editId="62C08799">
              <wp:simplePos x="0" y="0"/>
              <wp:positionH relativeFrom="page">
                <wp:align>left</wp:align>
              </wp:positionH>
              <wp:positionV relativeFrom="paragraph">
                <wp:posOffset>-290830</wp:posOffset>
              </wp:positionV>
              <wp:extent cx="4314825" cy="297180"/>
              <wp:effectExtent l="0" t="0" r="9525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4825" cy="2971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3B18AA" w14:textId="77777777" w:rsidR="00674624" w:rsidRPr="005664BD" w:rsidRDefault="00553D1C" w:rsidP="00553D1C">
                          <w:pPr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</w:pPr>
                          <w:r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  <w:t xml:space="preserve">      </w:t>
                          </w:r>
                          <w:r w:rsidR="00674624" w:rsidRPr="005664BD"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  <w:t>‘We learn to love everyone as Jesus loves us’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CF2B6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-22.9pt;width:339.75pt;height:23.4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" fillcolor="white [3201]" stroked="f" strokeweight=".5pt">
              <v:textbox>
                <w:txbxContent>
                  <w:p w14:paraId="063B18AA" w14:textId="77777777" w:rsidR="00674624" w:rsidRPr="005664BD" w:rsidRDefault="00553D1C" w:rsidP="00553D1C">
                    <w:pPr>
                      <w:rPr>
                        <w:rFonts w:ascii="Lucida Handwriting" w:hAnsi="Lucida Handwriting"/>
                        <w:b/>
                        <w:color w:val="002060"/>
                      </w:rPr>
                    </w:pPr>
                    <w:r>
                      <w:rPr>
                        <w:rFonts w:ascii="Lucida Handwriting" w:hAnsi="Lucida Handwriting"/>
                        <w:b/>
                        <w:color w:val="002060"/>
                      </w:rPr>
                      <w:t xml:space="preserve">      </w:t>
                    </w:r>
                    <w:r w:rsidR="00674624" w:rsidRPr="005664BD">
                      <w:rPr>
                        <w:rFonts w:ascii="Lucida Handwriting" w:hAnsi="Lucida Handwriting"/>
                        <w:b/>
                        <w:color w:val="002060"/>
                      </w:rPr>
                      <w:t>‘We learn to love everyone as Jesus loves us’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53D1C">
      <w:rPr>
        <w:noProof/>
        <w:lang w:eastAsia="en-GB"/>
      </w:rPr>
      <w:drawing>
        <wp:inline distT="0" distB="0" distL="0" distR="0" wp14:anchorId="0F1EE48F" wp14:editId="2F32EB9C">
          <wp:extent cx="815340" cy="575071"/>
          <wp:effectExtent l="0" t="0" r="3810" b="0"/>
          <wp:docPr id="18" name="Picture 18" descr="http://www.milfordacademy.org.uk/wp-content/uploads/2013/06/healthyschools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://www.milfordacademy.org.uk/wp-content/uploads/2013/06/healthyschools1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934" cy="581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</w:t>
    </w:r>
    <w:r w:rsidR="00553D1C">
      <w:rPr>
        <w:noProof/>
        <w:lang w:eastAsia="en-GB"/>
      </w:rPr>
      <w:drawing>
        <wp:inline distT="0" distB="0" distL="0" distR="0" wp14:anchorId="4F859936" wp14:editId="535388C7">
          <wp:extent cx="853440" cy="637235"/>
          <wp:effectExtent l="0" t="0" r="3810" b="0"/>
          <wp:docPr id="19" name="Picture 19" descr="http://social-capital.net/wp-content/uploads/2015/06/Big-lottery-Fund-Logo-300x2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social-capital.net/wp-content/uploads/2015/06/Big-lottery-Fund-Logo-300x22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002" cy="649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3D1C">
      <w:rPr>
        <w:noProof/>
        <w:lang w:eastAsia="en-GB"/>
      </w:rPr>
      <w:drawing>
        <wp:inline distT="0" distB="0" distL="0" distR="0" wp14:anchorId="46B3242B" wp14:editId="617F5259">
          <wp:extent cx="533400" cy="633666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59862" cy="665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  </w:t>
    </w:r>
    <w:r w:rsidR="00553D1C">
      <w:rPr>
        <w:noProof/>
        <w:lang w:eastAsia="en-GB"/>
      </w:rPr>
      <w:drawing>
        <wp:inline distT="0" distB="0" distL="0" distR="0" wp14:anchorId="6C86FA2B" wp14:editId="11383BA9">
          <wp:extent cx="595261" cy="640080"/>
          <wp:effectExtent l="0" t="0" r="0" b="762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9471" cy="65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 </w:t>
    </w:r>
    <w:r w:rsidR="00737B89">
      <w:rPr>
        <w:noProof/>
        <w:lang w:eastAsia="en-GB"/>
      </w:rPr>
      <w:t xml:space="preserve"> </w:t>
    </w:r>
    <w:r w:rsidR="00553D1C" w:rsidRPr="00737B89">
      <w:rPr>
        <w:noProof/>
        <w:lang w:eastAsia="en-GB"/>
      </w:rPr>
      <w:drawing>
        <wp:inline distT="0" distB="0" distL="0" distR="0" wp14:anchorId="35557592" wp14:editId="2A8C3E34">
          <wp:extent cx="493228" cy="550189"/>
          <wp:effectExtent l="0" t="0" r="254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68" cy="58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7B89">
      <w:rPr>
        <w:noProof/>
        <w:lang w:eastAsia="en-GB"/>
      </w:rPr>
      <w:t xml:space="preserve">    </w:t>
    </w:r>
    <w:r w:rsidR="00553D1C">
      <w:rPr>
        <w:noProof/>
        <w:lang w:eastAsia="en-GB"/>
      </w:rPr>
      <w:drawing>
        <wp:inline distT="0" distB="0" distL="0" distR="0" wp14:anchorId="613B1466" wp14:editId="328A8025">
          <wp:extent cx="502521" cy="498952"/>
          <wp:effectExtent l="0" t="0" r="0" b="0"/>
          <wp:docPr id="2" name="Picture 2" descr="C:\Users\stanleyl\AppData\Local\Microsoft\Windows\INetCache\Content.MSO\E743FCB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tanleyl\AppData\Local\Microsoft\Windows\INetCache\Content.MSO\E743FCB2.tmp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18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7B89">
      <w:rPr>
        <w:noProof/>
        <w:lang w:eastAsia="en-GB"/>
      </w:rPr>
      <w:t xml:space="preserve"> </w:t>
    </w:r>
    <w:r w:rsidR="00AD5952">
      <w:rPr>
        <w:noProof/>
        <w:lang w:eastAsia="en-GB"/>
      </w:rPr>
      <w:t xml:space="preserve">   </w:t>
    </w:r>
    <w:r w:rsidR="00A15AF3">
      <w:rPr>
        <w:noProof/>
        <w:lang w:eastAsia="en-GB"/>
      </w:rPr>
      <w:drawing>
        <wp:inline distT="0" distB="0" distL="0" distR="0" wp14:anchorId="0662E549" wp14:editId="1B02CCD5">
          <wp:extent cx="835938" cy="485775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16" cy="4859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74390">
      <w:rPr>
        <w:noProof/>
      </w:rPr>
      <w:t xml:space="preserve"> </w:t>
    </w:r>
    <w:r w:rsidR="00474390">
      <w:rPr>
        <w:noProof/>
      </w:rPr>
      <w:drawing>
        <wp:inline distT="0" distB="0" distL="0" distR="0" wp14:anchorId="45BD9055" wp14:editId="1456D5CA">
          <wp:extent cx="571500" cy="573405"/>
          <wp:effectExtent l="0" t="0" r="0" b="0"/>
          <wp:docPr id="1122979393" name="Picture 3" descr="A logo with a rainbow colored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979393" name="Picture 3" descr="A logo with a rainbow colored logo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3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F3B7F5" w14:textId="77777777" w:rsidR="00DB430A" w:rsidRDefault="00DB430A" w:rsidP="00883473">
      <w:pPr>
        <w:spacing w:after="0"/>
      </w:pPr>
      <w:r>
        <w:separator/>
      </w:r>
    </w:p>
  </w:footnote>
  <w:footnote w:type="continuationSeparator" w:id="0">
    <w:p w14:paraId="1691E25B" w14:textId="77777777" w:rsidR="00DB430A" w:rsidRDefault="00DB430A" w:rsidP="008834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86054" w14:textId="77777777" w:rsidR="00883473" w:rsidRDefault="00000000">
    <w:pPr>
      <w:pStyle w:val="Header"/>
    </w:pPr>
    <w:r>
      <w:rPr>
        <w:noProof/>
        <w:lang w:eastAsia="en-GB"/>
      </w:rPr>
      <w:pict w14:anchorId="5E61F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73813" o:spid="_x0000_s1029" type="#_x0000_t75" style="position:absolute;margin-left:0;margin-top:0;width:429pt;height:697.65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53C63" w14:textId="77777777" w:rsidR="00883473" w:rsidRPr="005664BD" w:rsidRDefault="00883473" w:rsidP="005821D6">
    <w:pPr>
      <w:pStyle w:val="Header"/>
      <w:ind w:hanging="851"/>
      <w:rPr>
        <w:rFonts w:ascii="Arial" w:hAnsi="Arial" w:cs="Arial"/>
        <w:b/>
        <w:color w:val="002060"/>
        <w:sz w:val="40"/>
        <w:szCs w:val="40"/>
      </w:rPr>
    </w:pPr>
    <w:r w:rsidRPr="005664BD">
      <w:rPr>
        <w:rFonts w:ascii="Arial" w:hAnsi="Arial" w:cs="Arial"/>
        <w:b/>
        <w:noProof/>
        <w:color w:val="002060"/>
        <w:sz w:val="40"/>
        <w:szCs w:val="40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0177BA4" wp14:editId="4FEF3298">
              <wp:simplePos x="0" y="0"/>
              <wp:positionH relativeFrom="column">
                <wp:posOffset>5036820</wp:posOffset>
              </wp:positionH>
              <wp:positionV relativeFrom="paragraph">
                <wp:posOffset>-129540</wp:posOffset>
              </wp:positionV>
              <wp:extent cx="1121410" cy="1188720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1410" cy="1188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93F602" w14:textId="77777777" w:rsidR="00883473" w:rsidRDefault="00883473" w:rsidP="005664B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1B9B6B4" wp14:editId="5CA308D5">
                                <wp:extent cx="953026" cy="1114425"/>
                                <wp:effectExtent l="0" t="0" r="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3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2271" cy="11369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177B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6.6pt;margin-top:-10.2pt;width:88.3pt;height:9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" stroked="f">
              <v:textbox>
                <w:txbxContent>
                  <w:p w14:paraId="1393F602" w14:textId="77777777" w:rsidR="00883473" w:rsidRDefault="00883473" w:rsidP="005664BD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1B9B6B4" wp14:editId="5CA308D5">
                          <wp:extent cx="953026" cy="1114425"/>
                          <wp:effectExtent l="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3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2271" cy="1136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664BD">
      <w:rPr>
        <w:rFonts w:ascii="Arial" w:hAnsi="Arial" w:cs="Arial"/>
        <w:b/>
        <w:color w:val="002060"/>
        <w:sz w:val="40"/>
        <w:szCs w:val="40"/>
      </w:rPr>
      <w:t>Our Lady of Perpetual Succour</w:t>
    </w:r>
    <w:r w:rsidRPr="005664BD">
      <w:rPr>
        <w:b/>
        <w:noProof/>
        <w:color w:val="002060"/>
        <w:lang w:eastAsia="en-GB"/>
      </w:rPr>
      <w:t xml:space="preserve">                                         </w:t>
    </w:r>
  </w:p>
  <w:p w14:paraId="454A55F7" w14:textId="77777777" w:rsidR="00883473" w:rsidRPr="005664BD" w:rsidRDefault="00883473" w:rsidP="005821D6">
    <w:pPr>
      <w:pStyle w:val="Header"/>
      <w:ind w:hanging="851"/>
      <w:rPr>
        <w:rFonts w:ascii="Arial" w:hAnsi="Arial" w:cs="Arial"/>
        <w:b/>
        <w:color w:val="002060"/>
        <w:sz w:val="40"/>
        <w:szCs w:val="40"/>
      </w:rPr>
    </w:pPr>
    <w:r w:rsidRPr="005664BD">
      <w:rPr>
        <w:rFonts w:ascii="Arial" w:hAnsi="Arial" w:cs="Arial"/>
        <w:b/>
        <w:color w:val="002060"/>
        <w:sz w:val="40"/>
        <w:szCs w:val="40"/>
      </w:rPr>
      <w:t>Catholic Primary School</w:t>
    </w:r>
  </w:p>
  <w:p w14:paraId="4FD0C0D1" w14:textId="77777777" w:rsidR="000F0676" w:rsidRDefault="00000000" w:rsidP="005821D6">
    <w:pPr>
      <w:pStyle w:val="Header"/>
      <w:ind w:hanging="851"/>
      <w:jc w:val="both"/>
    </w:pPr>
    <w:r>
      <w:pict w14:anchorId="2674E057">
        <v:rect id="_x0000_i1025" style="width:382.55pt;height:1.05pt" o:hrpct="987" o:hralign="center" o:hrstd="t" o:hrnoshade="t" o:hr="t" fillcolor="#ffc000 [3207]" stroked="f"/>
      </w:pict>
    </w:r>
  </w:p>
  <w:p w14:paraId="5854C923" w14:textId="77777777" w:rsidR="00883473" w:rsidRDefault="008834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A78E7" w14:textId="77777777" w:rsidR="00883473" w:rsidRDefault="00000000">
    <w:pPr>
      <w:pStyle w:val="Header"/>
    </w:pPr>
    <w:r>
      <w:rPr>
        <w:noProof/>
        <w:lang w:eastAsia="en-GB"/>
      </w:rPr>
      <w:pict w14:anchorId="5578BA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73812" o:spid="_x0000_s1028" type="#_x0000_t75" style="position:absolute;margin-left:0;margin-top:0;width:429pt;height:697.6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EC4AC"/>
    <w:multiLevelType w:val="hybridMultilevel"/>
    <w:tmpl w:val="4BEE822A"/>
    <w:lvl w:ilvl="0" w:tplc="F9F49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3265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5884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8E0D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664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BEA9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FC3C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CC57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083D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4C619"/>
    <w:multiLevelType w:val="hybridMultilevel"/>
    <w:tmpl w:val="1E1A1072"/>
    <w:lvl w:ilvl="0" w:tplc="54BAC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3A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C074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AAD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D85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2CE5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A48B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0661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22F2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B26B1"/>
    <w:multiLevelType w:val="hybridMultilevel"/>
    <w:tmpl w:val="FE2A2940"/>
    <w:lvl w:ilvl="0" w:tplc="8FBCC1C4">
      <w:start w:val="2"/>
      <w:numFmt w:val="bullet"/>
      <w:lvlText w:val="·"/>
      <w:lvlJc w:val="left"/>
      <w:pPr>
        <w:ind w:left="720" w:hanging="360"/>
      </w:pPr>
      <w:rPr>
        <w:rFonts w:ascii="Arial" w:hAnsi="Arial" w:hint="default"/>
      </w:rPr>
    </w:lvl>
    <w:lvl w:ilvl="1" w:tplc="1660B9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4E33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52CD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58D3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EA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4E7D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9E3F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EC1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2C214"/>
    <w:multiLevelType w:val="hybridMultilevel"/>
    <w:tmpl w:val="D9F640CA"/>
    <w:lvl w:ilvl="0" w:tplc="F7229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94AE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7205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6AC1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02E8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A682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FA79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00AA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50C8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62FFA"/>
    <w:multiLevelType w:val="hybridMultilevel"/>
    <w:tmpl w:val="EFB2106C"/>
    <w:lvl w:ilvl="0" w:tplc="CCF42E7E">
      <w:start w:val="2"/>
      <w:numFmt w:val="bullet"/>
      <w:lvlText w:val="·"/>
      <w:lvlJc w:val="left"/>
      <w:pPr>
        <w:ind w:left="720" w:hanging="360"/>
      </w:pPr>
      <w:rPr>
        <w:rFonts w:ascii="Arial" w:hAnsi="Arial" w:hint="default"/>
      </w:rPr>
    </w:lvl>
    <w:lvl w:ilvl="1" w:tplc="FDAA2B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28F3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E408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9CE3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3A31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EA21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CCB3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1C17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3D483"/>
    <w:multiLevelType w:val="hybridMultilevel"/>
    <w:tmpl w:val="CF72020C"/>
    <w:lvl w:ilvl="0" w:tplc="D4C66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B44C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B015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4813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2231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B027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A00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ED9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9CE8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2FF3B0"/>
    <w:multiLevelType w:val="hybridMultilevel"/>
    <w:tmpl w:val="FBB8553E"/>
    <w:lvl w:ilvl="0" w:tplc="B4B07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48AC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A0B0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691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1AB9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5C03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30A8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442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722E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9E477"/>
    <w:multiLevelType w:val="hybridMultilevel"/>
    <w:tmpl w:val="8F9CB76A"/>
    <w:lvl w:ilvl="0" w:tplc="EE2EE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BE15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3A90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FAEC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D019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9C0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42D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36B6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2B9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044750">
    <w:abstractNumId w:val="6"/>
  </w:num>
  <w:num w:numId="2" w16cid:durableId="443042710">
    <w:abstractNumId w:val="7"/>
  </w:num>
  <w:num w:numId="3" w16cid:durableId="385958075">
    <w:abstractNumId w:val="5"/>
  </w:num>
  <w:num w:numId="4" w16cid:durableId="207766764">
    <w:abstractNumId w:val="0"/>
  </w:num>
  <w:num w:numId="5" w16cid:durableId="14424109">
    <w:abstractNumId w:val="3"/>
  </w:num>
  <w:num w:numId="6" w16cid:durableId="16204178">
    <w:abstractNumId w:val="1"/>
  </w:num>
  <w:num w:numId="7" w16cid:durableId="251159836">
    <w:abstractNumId w:val="2"/>
  </w:num>
  <w:num w:numId="8" w16cid:durableId="15969369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473"/>
    <w:rsid w:val="00072E6A"/>
    <w:rsid w:val="00083F63"/>
    <w:rsid w:val="000D6658"/>
    <w:rsid w:val="000E08F4"/>
    <w:rsid w:val="000E5DAB"/>
    <w:rsid w:val="000F0676"/>
    <w:rsid w:val="001415D5"/>
    <w:rsid w:val="001C4DFE"/>
    <w:rsid w:val="001D2F26"/>
    <w:rsid w:val="002533EE"/>
    <w:rsid w:val="00253B4C"/>
    <w:rsid w:val="002751A6"/>
    <w:rsid w:val="002900DB"/>
    <w:rsid w:val="002A3069"/>
    <w:rsid w:val="002B0746"/>
    <w:rsid w:val="002E0F7D"/>
    <w:rsid w:val="003174B8"/>
    <w:rsid w:val="00350E39"/>
    <w:rsid w:val="0037125D"/>
    <w:rsid w:val="00385149"/>
    <w:rsid w:val="003D4288"/>
    <w:rsid w:val="004102DD"/>
    <w:rsid w:val="00444440"/>
    <w:rsid w:val="00444745"/>
    <w:rsid w:val="00474390"/>
    <w:rsid w:val="0054419C"/>
    <w:rsid w:val="00553D1C"/>
    <w:rsid w:val="005664BD"/>
    <w:rsid w:val="005821D6"/>
    <w:rsid w:val="0059593F"/>
    <w:rsid w:val="005A7172"/>
    <w:rsid w:val="005C29D0"/>
    <w:rsid w:val="005C566F"/>
    <w:rsid w:val="00601EC7"/>
    <w:rsid w:val="0063019E"/>
    <w:rsid w:val="00674624"/>
    <w:rsid w:val="006E7897"/>
    <w:rsid w:val="00737B89"/>
    <w:rsid w:val="007754C5"/>
    <w:rsid w:val="007A3E3F"/>
    <w:rsid w:val="00803557"/>
    <w:rsid w:val="0083592D"/>
    <w:rsid w:val="00837476"/>
    <w:rsid w:val="00883473"/>
    <w:rsid w:val="00894CE5"/>
    <w:rsid w:val="00896D75"/>
    <w:rsid w:val="00924AC4"/>
    <w:rsid w:val="00961852"/>
    <w:rsid w:val="00997B4F"/>
    <w:rsid w:val="009A00C9"/>
    <w:rsid w:val="00A15AF3"/>
    <w:rsid w:val="00AA1FD0"/>
    <w:rsid w:val="00AD5952"/>
    <w:rsid w:val="00B149D6"/>
    <w:rsid w:val="00B577DC"/>
    <w:rsid w:val="00BD6787"/>
    <w:rsid w:val="00BD7D6D"/>
    <w:rsid w:val="00BE1AD5"/>
    <w:rsid w:val="00BE7328"/>
    <w:rsid w:val="00C5518C"/>
    <w:rsid w:val="00C71B0A"/>
    <w:rsid w:val="00CA71E1"/>
    <w:rsid w:val="00CE7B94"/>
    <w:rsid w:val="00CF1CF3"/>
    <w:rsid w:val="00D12F30"/>
    <w:rsid w:val="00D92D4F"/>
    <w:rsid w:val="00D97D0F"/>
    <w:rsid w:val="00DB430A"/>
    <w:rsid w:val="00DD0C9E"/>
    <w:rsid w:val="00DE788C"/>
    <w:rsid w:val="00E46A6D"/>
    <w:rsid w:val="00E7369C"/>
    <w:rsid w:val="00E85BE5"/>
    <w:rsid w:val="00F57856"/>
    <w:rsid w:val="0BD3F045"/>
    <w:rsid w:val="20597EA6"/>
    <w:rsid w:val="3A1A6FB8"/>
    <w:rsid w:val="4137FBD0"/>
    <w:rsid w:val="425FFD14"/>
    <w:rsid w:val="48281AFF"/>
    <w:rsid w:val="51876DF7"/>
    <w:rsid w:val="55DBCDFE"/>
    <w:rsid w:val="571767A9"/>
    <w:rsid w:val="630A2DC1"/>
    <w:rsid w:val="68052590"/>
    <w:rsid w:val="6B8DF650"/>
    <w:rsid w:val="6D8C7EB5"/>
    <w:rsid w:val="6F4B5CE3"/>
    <w:rsid w:val="76896DF4"/>
    <w:rsid w:val="76897E02"/>
    <w:rsid w:val="7DF98371"/>
    <w:rsid w:val="7E847464"/>
    <w:rsid w:val="7EE5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85CEC2"/>
  <w15:chartTrackingRefBased/>
  <w15:docId w15:val="{3C961AE3-3529-4986-B0F0-3E738C441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746"/>
    <w:pPr>
      <w:spacing w:after="20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473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83473"/>
  </w:style>
  <w:style w:type="paragraph" w:styleId="Footer">
    <w:name w:val="footer"/>
    <w:basedOn w:val="Normal"/>
    <w:link w:val="FooterChar"/>
    <w:uiPriority w:val="99"/>
    <w:unhideWhenUsed/>
    <w:rsid w:val="00883473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883473"/>
  </w:style>
  <w:style w:type="character" w:styleId="Hyperlink">
    <w:name w:val="Hyperlink"/>
    <w:basedOn w:val="DefaultParagraphFont"/>
    <w:uiPriority w:val="99"/>
    <w:unhideWhenUsed/>
    <w:rsid w:val="0088347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4B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4B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3747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gif"/><Relationship Id="rId6" Type="http://schemas.openxmlformats.org/officeDocument/2006/relationships/image" Target="media/image8.jpeg"/><Relationship Id="rId5" Type="http://schemas.openxmlformats.org/officeDocument/2006/relationships/image" Target="media/image7.emf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450A539323734E8C2717284C921FF5" ma:contentTypeVersion="13" ma:contentTypeDescription="Create a new document." ma:contentTypeScope="" ma:versionID="a0a2a3bb48bfbdc554682c2f744d0f8d">
  <xsd:schema xmlns:xsd="http://www.w3.org/2001/XMLSchema" xmlns:xs="http://www.w3.org/2001/XMLSchema" xmlns:p="http://schemas.microsoft.com/office/2006/metadata/properties" xmlns:ns2="017bc244-0cc0-4a84-859d-a8f8024ea895" xmlns:ns3="194fa099-faf3-4795-a39e-de91374b7d8a" targetNamespace="http://schemas.microsoft.com/office/2006/metadata/properties" ma:root="true" ma:fieldsID="a208d80c8b2b3f9fc594e37d710eccc1" ns2:_="" ns3:_="">
    <xsd:import namespace="017bc244-0cc0-4a84-859d-a8f8024ea895"/>
    <xsd:import namespace="194fa099-faf3-4795-a39e-de91374b7d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bc244-0cc0-4a84-859d-a8f8024ea8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eee8b2e-eeeb-4282-bc5d-5ec512fda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fa099-faf3-4795-a39e-de91374b7d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8fd1f12-da5c-48d4-8472-e8ddebf700f0}" ma:internalName="TaxCatchAll" ma:showField="CatchAllData" ma:web="194fa099-faf3-4795-a39e-de91374b7d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7bc244-0cc0-4a84-859d-a8f8024ea895">
      <Terms xmlns="http://schemas.microsoft.com/office/infopath/2007/PartnerControls"/>
    </lcf76f155ced4ddcb4097134ff3c332f>
    <TaxCatchAll xmlns="194fa099-faf3-4795-a39e-de91374b7d8a" xsi:nil="true"/>
  </documentManagement>
</p:properties>
</file>

<file path=customXml/itemProps1.xml><?xml version="1.0" encoding="utf-8"?>
<ds:datastoreItem xmlns:ds="http://schemas.openxmlformats.org/officeDocument/2006/customXml" ds:itemID="{966C801E-7C35-4A09-964E-641F7987AC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87BDBB-0D4E-472A-9B49-D23BAA7DCF96}"/>
</file>

<file path=customXml/itemProps3.xml><?xml version="1.0" encoding="utf-8"?>
<ds:datastoreItem xmlns:ds="http://schemas.openxmlformats.org/officeDocument/2006/customXml" ds:itemID="{6212AE63-48F8-4837-8584-FAAFE05E3C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33ACEA-D154-44D1-93CD-BD830C98BBEF}">
  <ds:schemaRefs>
    <ds:schemaRef ds:uri="http://schemas.microsoft.com/office/2006/metadata/properties"/>
    <ds:schemaRef ds:uri="http://schemas.microsoft.com/office/infopath/2007/PartnerControls"/>
    <ds:schemaRef ds:uri="017bc244-0cc0-4a84-859d-a8f8024ea895"/>
    <ds:schemaRef ds:uri="194fa099-faf3-4795-a39e-de91374b7d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378</Words>
  <Characters>2155</Characters>
  <Application>Microsoft Office Word</Application>
  <DocSecurity>0</DocSecurity>
  <Lines>17</Lines>
  <Paragraphs>5</Paragraphs>
  <ScaleCrop>false</ScaleCrop>
  <Company>Halton Borough Council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OLPS - Sec</dc:creator>
  <cp:keywords/>
  <dc:description/>
  <cp:lastModifiedBy>OLPS - Head Teacher</cp:lastModifiedBy>
  <cp:revision>5</cp:revision>
  <cp:lastPrinted>2020-04-27T10:37:00Z</cp:lastPrinted>
  <dcterms:created xsi:type="dcterms:W3CDTF">2026-07-10T13:16:00Z</dcterms:created>
  <dcterms:modified xsi:type="dcterms:W3CDTF">2026-07-10T13:36:00Z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0x01010069450A539323734E8C2717284C921FF5</vt:lpwstr>
  </property>
  <property fmtid="{D5CDD505-2E9C-101B-9397-08002B2CF9AE}" pid="3" name="MediaServiceImageTags">
    <vt:lpwstr/>
  </property>
</Properties>
</file>