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A5205"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Job Purpose:</w:t>
      </w:r>
    </w:p>
    <w:p w14:paraId="25196EE6" w14:textId="77777777" w:rsidR="00A91089" w:rsidRPr="00A91089" w:rsidRDefault="00A91089" w:rsidP="00A91089">
      <w:pPr>
        <w:spacing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To provide operational leadership and oversight for the day-to-day delivery of inclusive support for students with special educational needs. The postholder will manage key aspects of the SEN provision, ensuring high standards of organisation, communication, and support across the school, contributing to improved outcomes for students.</w:t>
      </w:r>
    </w:p>
    <w:p w14:paraId="5BC0224E" w14:textId="77777777" w:rsidR="00A91089" w:rsidRPr="00A91089" w:rsidRDefault="002F1661" w:rsidP="00A91089">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78E74A99">
          <v:rect id="_x0000_i1025" style="width:0;height:1.5pt" o:hralign="center" o:hrstd="t" o:hr="t" fillcolor="#a0a0a0" stroked="f"/>
        </w:pict>
      </w:r>
    </w:p>
    <w:p w14:paraId="74F0DF60"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Key Responsibilities:</w:t>
      </w:r>
    </w:p>
    <w:p w14:paraId="57B66C4C"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1. Management and Monitoring of First Concerns</w:t>
      </w:r>
    </w:p>
    <w:p w14:paraId="0C65745B" w14:textId="77777777" w:rsidR="00A91089" w:rsidRPr="00A91089" w:rsidRDefault="00A91089" w:rsidP="00A91089">
      <w:pPr>
        <w:numPr>
          <w:ilvl w:val="0"/>
          <w:numId w:val="1"/>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Act as the initial point of contact for all ‘First Concern’ referrals submitted by teaching and pastoral staff.</w:t>
      </w:r>
    </w:p>
    <w:p w14:paraId="2B2D8B3F" w14:textId="77777777" w:rsidR="00A91089" w:rsidRPr="00A91089" w:rsidRDefault="00A91089" w:rsidP="00A91089">
      <w:pPr>
        <w:numPr>
          <w:ilvl w:val="0"/>
          <w:numId w:val="1"/>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Track, monitor, and follow up on actions taken in response to concerns raised.</w:t>
      </w:r>
    </w:p>
    <w:p w14:paraId="0D43AE9B" w14:textId="77777777" w:rsidR="00A91089" w:rsidRPr="00A91089" w:rsidRDefault="00A91089" w:rsidP="00A91089">
      <w:pPr>
        <w:numPr>
          <w:ilvl w:val="0"/>
          <w:numId w:val="1"/>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Liaise with staff to gather evidence and determine appropriate next steps in line with the graduated approach.</w:t>
      </w:r>
    </w:p>
    <w:p w14:paraId="788E250E"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2. SENCo Inbox Management</w:t>
      </w:r>
    </w:p>
    <w:p w14:paraId="0030857F" w14:textId="77777777" w:rsidR="00A91089" w:rsidRPr="00A91089" w:rsidRDefault="00A91089" w:rsidP="00A91089">
      <w:pPr>
        <w:numPr>
          <w:ilvl w:val="0"/>
          <w:numId w:val="2"/>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Oversee the day-to-day management of the SENCo email inbox.</w:t>
      </w:r>
    </w:p>
    <w:p w14:paraId="607E12E8" w14:textId="77777777" w:rsidR="00A91089" w:rsidRPr="00A91089" w:rsidRDefault="00A91089" w:rsidP="00A91089">
      <w:pPr>
        <w:numPr>
          <w:ilvl w:val="0"/>
          <w:numId w:val="2"/>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Prioritise, filter, and action emails promptly, ensuring efficient communication and response.</w:t>
      </w:r>
    </w:p>
    <w:p w14:paraId="5FA829D8" w14:textId="77777777" w:rsidR="00A91089" w:rsidRPr="00A91089" w:rsidRDefault="00A91089" w:rsidP="00A91089">
      <w:pPr>
        <w:numPr>
          <w:ilvl w:val="0"/>
          <w:numId w:val="2"/>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Escalate urgent or complex queries to the SENCo or relevant senior staff.</w:t>
      </w:r>
    </w:p>
    <w:p w14:paraId="515A2A58"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3. Line Management of Learning Support Assistants (LSAs)</w:t>
      </w:r>
    </w:p>
    <w:p w14:paraId="0B175ADF" w14:textId="59F65DAB" w:rsidR="00A91089" w:rsidRPr="00A91089" w:rsidRDefault="00A91089" w:rsidP="00A91089">
      <w:pPr>
        <w:numPr>
          <w:ilvl w:val="0"/>
          <w:numId w:val="3"/>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Provide effective</w:t>
      </w:r>
      <w:r w:rsidR="001C311D">
        <w:rPr>
          <w:rFonts w:ascii="Helvetica" w:eastAsia="Times New Roman" w:hAnsi="Helvetica" w:cs="Helvetica"/>
          <w:color w:val="0C64C0"/>
          <w:sz w:val="24"/>
          <w:szCs w:val="24"/>
          <w:lang w:eastAsia="en-GB"/>
        </w:rPr>
        <w:t xml:space="preserve"> day-to-day</w:t>
      </w:r>
      <w:r w:rsidRPr="00A91089">
        <w:rPr>
          <w:rFonts w:ascii="Helvetica" w:eastAsia="Times New Roman" w:hAnsi="Helvetica" w:cs="Helvetica"/>
          <w:color w:val="0C64C0"/>
          <w:sz w:val="24"/>
          <w:szCs w:val="24"/>
          <w:lang w:eastAsia="en-GB"/>
        </w:rPr>
        <w:t xml:space="preserve"> line management to the team of LSAs, including timetabling</w:t>
      </w:r>
      <w:r w:rsidR="001C311D">
        <w:rPr>
          <w:rFonts w:ascii="Helvetica" w:eastAsia="Times New Roman" w:hAnsi="Helvetica" w:cs="Helvetica"/>
          <w:color w:val="0C64C0"/>
          <w:sz w:val="24"/>
          <w:szCs w:val="24"/>
          <w:lang w:eastAsia="en-GB"/>
        </w:rPr>
        <w:t xml:space="preserve"> and </w:t>
      </w:r>
      <w:r w:rsidRPr="00A91089">
        <w:rPr>
          <w:rFonts w:ascii="Helvetica" w:eastAsia="Times New Roman" w:hAnsi="Helvetica" w:cs="Helvetica"/>
          <w:color w:val="0C64C0"/>
          <w:sz w:val="24"/>
          <w:szCs w:val="24"/>
          <w:lang w:eastAsia="en-GB"/>
        </w:rPr>
        <w:t>daily deployment</w:t>
      </w:r>
      <w:r w:rsidR="001C311D">
        <w:rPr>
          <w:rFonts w:ascii="Helvetica" w:eastAsia="Times New Roman" w:hAnsi="Helvetica" w:cs="Helvetica"/>
          <w:color w:val="0C64C0"/>
          <w:sz w:val="24"/>
          <w:szCs w:val="24"/>
          <w:lang w:eastAsia="en-GB"/>
        </w:rPr>
        <w:t>.</w:t>
      </w:r>
    </w:p>
    <w:p w14:paraId="1A05DBE1" w14:textId="77777777" w:rsidR="00A91089" w:rsidRPr="00A91089" w:rsidRDefault="00A91089" w:rsidP="00A91089">
      <w:pPr>
        <w:numPr>
          <w:ilvl w:val="0"/>
          <w:numId w:val="3"/>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Support the professional development of LSAs through coaching, guidance, and regular check-ins.</w:t>
      </w:r>
    </w:p>
    <w:p w14:paraId="6DD1096C" w14:textId="77777777" w:rsidR="00A91089" w:rsidRPr="00A91089" w:rsidRDefault="00A91089" w:rsidP="00A91089">
      <w:pPr>
        <w:numPr>
          <w:ilvl w:val="0"/>
          <w:numId w:val="3"/>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Monitor and evaluate the impact of LSA support on student progress.</w:t>
      </w:r>
    </w:p>
    <w:p w14:paraId="07636767"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4. Community Paediatrics Referrals</w:t>
      </w:r>
    </w:p>
    <w:p w14:paraId="0B8294F1" w14:textId="77777777" w:rsidR="00A91089" w:rsidRPr="00A91089" w:rsidRDefault="00A91089" w:rsidP="00A91089">
      <w:pPr>
        <w:numPr>
          <w:ilvl w:val="0"/>
          <w:numId w:val="4"/>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Coordinate and complete referrals to Community Paediatrics, ensuring accuracy and timeliness.</w:t>
      </w:r>
    </w:p>
    <w:p w14:paraId="2B988FB5" w14:textId="77777777" w:rsidR="00A91089" w:rsidRPr="00A91089" w:rsidRDefault="00A91089" w:rsidP="00A91089">
      <w:pPr>
        <w:numPr>
          <w:ilvl w:val="0"/>
          <w:numId w:val="4"/>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Liaise with families, external agencies, and school staff to gather supporting information.</w:t>
      </w:r>
    </w:p>
    <w:p w14:paraId="16CDE866" w14:textId="5B743F83" w:rsidR="00A91089" w:rsidRPr="001C311D" w:rsidRDefault="00A91089" w:rsidP="00A91089">
      <w:pPr>
        <w:numPr>
          <w:ilvl w:val="0"/>
          <w:numId w:val="4"/>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1C311D">
        <w:rPr>
          <w:rFonts w:ascii="Helvetica" w:eastAsia="Times New Roman" w:hAnsi="Helvetica" w:cs="Helvetica"/>
          <w:color w:val="0C64C0"/>
          <w:sz w:val="24"/>
          <w:szCs w:val="24"/>
          <w:lang w:eastAsia="en-GB"/>
        </w:rPr>
        <w:t xml:space="preserve">Maintain detailed and confidential records of all referrals and correspondence. </w:t>
      </w:r>
    </w:p>
    <w:p w14:paraId="74595C21"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5. Inclusion Spaces – Connect and Lighthouse</w:t>
      </w:r>
    </w:p>
    <w:p w14:paraId="23305E58" w14:textId="28DFA9CB" w:rsidR="00A91089" w:rsidRPr="00A91089" w:rsidRDefault="001C311D" w:rsidP="00A91089">
      <w:pPr>
        <w:numPr>
          <w:ilvl w:val="0"/>
          <w:numId w:val="5"/>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Pr>
          <w:rFonts w:ascii="Helvetica" w:eastAsia="Times New Roman" w:hAnsi="Helvetica" w:cs="Helvetica"/>
          <w:color w:val="0C64C0"/>
          <w:sz w:val="24"/>
          <w:szCs w:val="24"/>
          <w:lang w:eastAsia="en-GB"/>
        </w:rPr>
        <w:t xml:space="preserve">Support and challenge </w:t>
      </w:r>
      <w:r w:rsidR="00A91089" w:rsidRPr="00A91089">
        <w:rPr>
          <w:rFonts w:ascii="Helvetica" w:eastAsia="Times New Roman" w:hAnsi="Helvetica" w:cs="Helvetica"/>
          <w:color w:val="0C64C0"/>
          <w:sz w:val="24"/>
          <w:szCs w:val="24"/>
          <w:lang w:eastAsia="en-GB"/>
        </w:rPr>
        <w:t>day-to-day operation of the school’s inclusion spaces (Connect and Lighthouse)</w:t>
      </w:r>
      <w:r>
        <w:rPr>
          <w:rFonts w:ascii="Helvetica" w:eastAsia="Times New Roman" w:hAnsi="Helvetica" w:cs="Helvetica"/>
          <w:color w:val="0C64C0"/>
          <w:sz w:val="24"/>
          <w:szCs w:val="24"/>
          <w:lang w:eastAsia="en-GB"/>
        </w:rPr>
        <w:t xml:space="preserve"> in conjunction with relevant postholders. </w:t>
      </w:r>
    </w:p>
    <w:p w14:paraId="11A00F4B" w14:textId="77777777" w:rsidR="00A91089" w:rsidRPr="00A91089" w:rsidRDefault="00A91089" w:rsidP="00A91089">
      <w:pPr>
        <w:numPr>
          <w:ilvl w:val="0"/>
          <w:numId w:val="5"/>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Ensure these environments are safe, supportive, and appropriately staffed.</w:t>
      </w:r>
    </w:p>
    <w:p w14:paraId="44776200" w14:textId="15F5D4A5" w:rsidR="00A91089" w:rsidRDefault="00A91089" w:rsidP="00A91089">
      <w:pPr>
        <w:numPr>
          <w:ilvl w:val="0"/>
          <w:numId w:val="5"/>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Monitor student use and progress within these provisions and report on patterns of need.</w:t>
      </w:r>
    </w:p>
    <w:p w14:paraId="12EB7D2F" w14:textId="300EF10E" w:rsidR="00A91089" w:rsidRPr="001C311D" w:rsidRDefault="00A91089" w:rsidP="00A91089">
      <w:pPr>
        <w:numPr>
          <w:ilvl w:val="0"/>
          <w:numId w:val="5"/>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1C311D">
        <w:rPr>
          <w:rFonts w:ascii="Helvetica" w:eastAsia="Times New Roman" w:hAnsi="Helvetica" w:cs="Helvetica"/>
          <w:color w:val="0C64C0"/>
          <w:sz w:val="24"/>
          <w:szCs w:val="24"/>
          <w:lang w:eastAsia="en-GB"/>
        </w:rPr>
        <w:t xml:space="preserve">Support the staff in the lighthouse and Connect with their role in </w:t>
      </w:r>
      <w:r w:rsidR="001C311D" w:rsidRPr="001C311D">
        <w:rPr>
          <w:rFonts w:ascii="Helvetica" w:eastAsia="Times New Roman" w:hAnsi="Helvetica" w:cs="Helvetica"/>
          <w:color w:val="0C64C0"/>
          <w:sz w:val="24"/>
          <w:szCs w:val="24"/>
          <w:lang w:eastAsia="en-GB"/>
        </w:rPr>
        <w:t>face-to-face</w:t>
      </w:r>
      <w:r w:rsidRPr="001C311D">
        <w:rPr>
          <w:rFonts w:ascii="Helvetica" w:eastAsia="Times New Roman" w:hAnsi="Helvetica" w:cs="Helvetica"/>
          <w:color w:val="0C64C0"/>
          <w:sz w:val="24"/>
          <w:szCs w:val="24"/>
          <w:lang w:eastAsia="en-GB"/>
        </w:rPr>
        <w:t xml:space="preserve"> support with students </w:t>
      </w:r>
    </w:p>
    <w:p w14:paraId="32F764DB"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lastRenderedPageBreak/>
        <w:t>6. Statutory SEN Reviews and K Code Monitoring</w:t>
      </w:r>
    </w:p>
    <w:p w14:paraId="57E4EAA4" w14:textId="77777777" w:rsidR="00A91089" w:rsidRPr="00A91089" w:rsidRDefault="00A91089" w:rsidP="00A91089">
      <w:pPr>
        <w:numPr>
          <w:ilvl w:val="0"/>
          <w:numId w:val="6"/>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Support the preparation and reviewing of EHCP (Education, Health and Care Plan) annual reviews.</w:t>
      </w:r>
    </w:p>
    <w:p w14:paraId="040A818E" w14:textId="77777777" w:rsidR="00A91089" w:rsidRPr="00A91089" w:rsidRDefault="00A91089" w:rsidP="00A91089">
      <w:pPr>
        <w:numPr>
          <w:ilvl w:val="0"/>
          <w:numId w:val="6"/>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Review and maintain accurate K code documentation in line with statutory guidance.</w:t>
      </w:r>
    </w:p>
    <w:p w14:paraId="2218CE40" w14:textId="2BCDD2EE" w:rsidR="00A91089" w:rsidRPr="001C311D" w:rsidRDefault="00A91089" w:rsidP="00A91089">
      <w:pPr>
        <w:numPr>
          <w:ilvl w:val="0"/>
          <w:numId w:val="6"/>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1C311D">
        <w:rPr>
          <w:rFonts w:ascii="Helvetica" w:eastAsia="Times New Roman" w:hAnsi="Helvetica" w:cs="Helvetica"/>
          <w:color w:val="0C64C0"/>
          <w:sz w:val="24"/>
          <w:szCs w:val="24"/>
          <w:lang w:eastAsia="en-GB"/>
        </w:rPr>
        <w:t xml:space="preserve">Collaborate with parents, staff, and external agencies to ensure meaningful and person-centred reviews in line with the ‘plan, do, review’ cycles and communicate outcomes with staff and stakeholders. </w:t>
      </w:r>
    </w:p>
    <w:p w14:paraId="2CAD206D"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7. Student Passport Updates</w:t>
      </w:r>
    </w:p>
    <w:p w14:paraId="08C1D1C3" w14:textId="77777777" w:rsidR="00A91089" w:rsidRPr="00A91089" w:rsidRDefault="00A91089" w:rsidP="00A91089">
      <w:pPr>
        <w:numPr>
          <w:ilvl w:val="0"/>
          <w:numId w:val="7"/>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Regularly review and update Student Passports (or One Page Profiles) to reflect current needs, strategies, and student voice.</w:t>
      </w:r>
    </w:p>
    <w:p w14:paraId="0E98E95B" w14:textId="77777777" w:rsidR="00A91089" w:rsidRPr="00A91089" w:rsidRDefault="00A91089" w:rsidP="00A91089">
      <w:pPr>
        <w:numPr>
          <w:ilvl w:val="0"/>
          <w:numId w:val="7"/>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Ensure passports are accessible to all staff and embedded in classroom practice.</w:t>
      </w:r>
    </w:p>
    <w:p w14:paraId="1B3CEE6D" w14:textId="77777777" w:rsidR="00A91089" w:rsidRPr="00A91089" w:rsidRDefault="002F1661" w:rsidP="00A91089">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5C25D45B">
          <v:rect id="_x0000_i1026" style="width:0;height:1.5pt" o:hralign="center" o:hrstd="t" o:hr="t" fillcolor="#a0a0a0" stroked="f"/>
        </w:pict>
      </w:r>
    </w:p>
    <w:p w14:paraId="0B937F14"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General Duties:</w:t>
      </w:r>
    </w:p>
    <w:p w14:paraId="347ECD93" w14:textId="77777777" w:rsidR="00A91089" w:rsidRPr="00A91089" w:rsidRDefault="00A91089" w:rsidP="00A91089">
      <w:pPr>
        <w:numPr>
          <w:ilvl w:val="0"/>
          <w:numId w:val="8"/>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Uphold and model the school’s values and commitment to inclusion and safeguarding.</w:t>
      </w:r>
    </w:p>
    <w:p w14:paraId="7FA159CA" w14:textId="77777777" w:rsidR="00A91089" w:rsidRPr="00A91089" w:rsidRDefault="00A91089" w:rsidP="00A91089">
      <w:pPr>
        <w:numPr>
          <w:ilvl w:val="0"/>
          <w:numId w:val="8"/>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Attend relevant training and development opportunities as required.</w:t>
      </w:r>
    </w:p>
    <w:p w14:paraId="6BFE8EF8" w14:textId="77777777" w:rsidR="00A91089" w:rsidRPr="00A91089" w:rsidRDefault="00A91089" w:rsidP="00A91089">
      <w:pPr>
        <w:numPr>
          <w:ilvl w:val="0"/>
          <w:numId w:val="8"/>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Support whole school events and initiatives related to SEND and inclusion.</w:t>
      </w:r>
    </w:p>
    <w:p w14:paraId="1FBFB236" w14:textId="77777777" w:rsidR="00A91089" w:rsidRPr="00A91089" w:rsidRDefault="00A91089" w:rsidP="00A91089">
      <w:pPr>
        <w:numPr>
          <w:ilvl w:val="0"/>
          <w:numId w:val="8"/>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Undertake any other duties commensurate with the grade and responsibilities of the role as directed by the SENCo or Senior Leadership Team</w:t>
      </w:r>
    </w:p>
    <w:p w14:paraId="18248DAC" w14:textId="77777777" w:rsidR="00A91089" w:rsidRPr="00A91089" w:rsidRDefault="002F1661" w:rsidP="00A91089">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32507BCE">
          <v:rect id="_x0000_i1027" style="width:0;height:1.5pt" o:hralign="center" o:hrstd="t" o:hr="t" fillcolor="#a0a0a0" stroked="f"/>
        </w:pict>
      </w:r>
    </w:p>
    <w:p w14:paraId="4D5BC0F9" w14:textId="77777777" w:rsidR="00A91089" w:rsidRPr="00A91089" w:rsidRDefault="00A91089" w:rsidP="00A91089">
      <w:pPr>
        <w:spacing w:after="0"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Person Specification:</w:t>
      </w:r>
    </w:p>
    <w:p w14:paraId="5406E0DB" w14:textId="77777777" w:rsidR="00A91089" w:rsidRPr="00A91089" w:rsidRDefault="00A91089" w:rsidP="00A91089">
      <w:pPr>
        <w:spacing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Essential:</w:t>
      </w:r>
    </w:p>
    <w:p w14:paraId="26ED0794" w14:textId="77777777" w:rsidR="00A91089" w:rsidRPr="00A91089" w:rsidRDefault="00A91089" w:rsidP="00A91089">
      <w:pPr>
        <w:numPr>
          <w:ilvl w:val="0"/>
          <w:numId w:val="9"/>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Strong administrative and organisational skills.</w:t>
      </w:r>
    </w:p>
    <w:p w14:paraId="6E488052" w14:textId="77777777" w:rsidR="00A91089" w:rsidRPr="00A91089" w:rsidRDefault="00A91089" w:rsidP="00A91089">
      <w:pPr>
        <w:numPr>
          <w:ilvl w:val="0"/>
          <w:numId w:val="9"/>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Experience of working within a school SEN/inclusion setting.</w:t>
      </w:r>
    </w:p>
    <w:p w14:paraId="6E6FB589" w14:textId="77777777" w:rsidR="00A91089" w:rsidRPr="00A91089" w:rsidRDefault="00A91089" w:rsidP="00A91089">
      <w:pPr>
        <w:numPr>
          <w:ilvl w:val="0"/>
          <w:numId w:val="9"/>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Ability to manage and prioritise multiple tasks effectively.</w:t>
      </w:r>
    </w:p>
    <w:p w14:paraId="4E942A67" w14:textId="77777777" w:rsidR="00A91089" w:rsidRPr="00A91089" w:rsidRDefault="00A91089" w:rsidP="00A91089">
      <w:pPr>
        <w:numPr>
          <w:ilvl w:val="0"/>
          <w:numId w:val="9"/>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High level of written and verbal communication.</w:t>
      </w:r>
    </w:p>
    <w:p w14:paraId="252B7EF9" w14:textId="77777777" w:rsidR="00A91089" w:rsidRPr="00A91089" w:rsidRDefault="00A91089" w:rsidP="00A91089">
      <w:pPr>
        <w:numPr>
          <w:ilvl w:val="0"/>
          <w:numId w:val="9"/>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Experience in liaising with professionals, parents, and external agencies.</w:t>
      </w:r>
    </w:p>
    <w:p w14:paraId="10B2C9DC" w14:textId="77777777" w:rsidR="00A91089" w:rsidRPr="00A91089" w:rsidRDefault="00A91089" w:rsidP="00A91089">
      <w:pPr>
        <w:numPr>
          <w:ilvl w:val="0"/>
          <w:numId w:val="9"/>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Proven ability to manage a team and lead operational processes.</w:t>
      </w:r>
    </w:p>
    <w:p w14:paraId="35F6C7A0" w14:textId="77777777" w:rsidR="00A91089" w:rsidRPr="00A91089" w:rsidRDefault="00A91089" w:rsidP="00A91089">
      <w:pPr>
        <w:spacing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b/>
          <w:bCs/>
          <w:color w:val="0C64C0"/>
          <w:sz w:val="24"/>
          <w:szCs w:val="24"/>
          <w:lang w:eastAsia="en-GB"/>
        </w:rPr>
        <w:t>Desirable:</w:t>
      </w:r>
    </w:p>
    <w:p w14:paraId="575522A2" w14:textId="77777777" w:rsidR="00A91089" w:rsidRPr="00A91089" w:rsidRDefault="00A91089" w:rsidP="00A91089">
      <w:pPr>
        <w:numPr>
          <w:ilvl w:val="0"/>
          <w:numId w:val="10"/>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Understanding of SEND Code of Practice.</w:t>
      </w:r>
    </w:p>
    <w:p w14:paraId="781E9510" w14:textId="77777777" w:rsidR="00A91089" w:rsidRPr="00A91089" w:rsidRDefault="00A91089" w:rsidP="00A91089">
      <w:pPr>
        <w:numPr>
          <w:ilvl w:val="0"/>
          <w:numId w:val="10"/>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Experience of completing statutory documentation (</w:t>
      </w:r>
      <w:proofErr w:type="gramStart"/>
      <w:r w:rsidRPr="00A91089">
        <w:rPr>
          <w:rFonts w:ascii="Helvetica" w:eastAsia="Times New Roman" w:hAnsi="Helvetica" w:cs="Helvetica"/>
          <w:color w:val="0C64C0"/>
          <w:sz w:val="24"/>
          <w:szCs w:val="24"/>
          <w:lang w:eastAsia="en-GB"/>
        </w:rPr>
        <w:t>e.g.</w:t>
      </w:r>
      <w:proofErr w:type="gramEnd"/>
      <w:r w:rsidRPr="00A91089">
        <w:rPr>
          <w:rFonts w:ascii="Helvetica" w:eastAsia="Times New Roman" w:hAnsi="Helvetica" w:cs="Helvetica"/>
          <w:color w:val="0C64C0"/>
          <w:sz w:val="24"/>
          <w:szCs w:val="24"/>
          <w:lang w:eastAsia="en-GB"/>
        </w:rPr>
        <w:t xml:space="preserve"> EHCP reviews, referrals).</w:t>
      </w:r>
    </w:p>
    <w:p w14:paraId="48497C73" w14:textId="77777777" w:rsidR="00A91089" w:rsidRPr="00A91089" w:rsidRDefault="00A91089" w:rsidP="00A91089">
      <w:pPr>
        <w:numPr>
          <w:ilvl w:val="0"/>
          <w:numId w:val="10"/>
        </w:numPr>
        <w:spacing w:before="100" w:beforeAutospacing="1" w:after="100" w:afterAutospacing="1" w:line="240" w:lineRule="auto"/>
        <w:textAlignment w:val="baseline"/>
        <w:rPr>
          <w:rFonts w:ascii="Helvetica" w:eastAsia="Times New Roman" w:hAnsi="Helvetica" w:cs="Helvetica"/>
          <w:color w:val="0C64C0"/>
          <w:sz w:val="24"/>
          <w:szCs w:val="24"/>
          <w:lang w:eastAsia="en-GB"/>
        </w:rPr>
      </w:pPr>
      <w:r w:rsidRPr="00A91089">
        <w:rPr>
          <w:rFonts w:ascii="Helvetica" w:eastAsia="Times New Roman" w:hAnsi="Helvetica" w:cs="Helvetica"/>
          <w:color w:val="0C64C0"/>
          <w:sz w:val="24"/>
          <w:szCs w:val="24"/>
          <w:lang w:eastAsia="en-GB"/>
        </w:rPr>
        <w:t>Knowledge of school information management systems and inclusion spaces.</w:t>
      </w:r>
    </w:p>
    <w:p w14:paraId="0B6AD7C9" w14:textId="77777777" w:rsidR="007741D7" w:rsidRPr="00A91089" w:rsidRDefault="007741D7" w:rsidP="00A91089"/>
    <w:sectPr w:rsidR="007741D7" w:rsidRPr="00A910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863"/>
    <w:multiLevelType w:val="multilevel"/>
    <w:tmpl w:val="2164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149A3"/>
    <w:multiLevelType w:val="multilevel"/>
    <w:tmpl w:val="49E4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05414"/>
    <w:multiLevelType w:val="multilevel"/>
    <w:tmpl w:val="933A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624D17"/>
    <w:multiLevelType w:val="multilevel"/>
    <w:tmpl w:val="6380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6222FB"/>
    <w:multiLevelType w:val="multilevel"/>
    <w:tmpl w:val="3F30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C42EED"/>
    <w:multiLevelType w:val="multilevel"/>
    <w:tmpl w:val="0F6A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90316F"/>
    <w:multiLevelType w:val="multilevel"/>
    <w:tmpl w:val="4FFC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C6C06"/>
    <w:multiLevelType w:val="multilevel"/>
    <w:tmpl w:val="0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3B654B"/>
    <w:multiLevelType w:val="multilevel"/>
    <w:tmpl w:val="82E2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BE7867"/>
    <w:multiLevelType w:val="multilevel"/>
    <w:tmpl w:val="C834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9"/>
  </w:num>
  <w:num w:numId="4">
    <w:abstractNumId w:val="3"/>
  </w:num>
  <w:num w:numId="5">
    <w:abstractNumId w:val="2"/>
  </w:num>
  <w:num w:numId="6">
    <w:abstractNumId w:val="6"/>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89"/>
    <w:rsid w:val="001C311D"/>
    <w:rsid w:val="002D1FD8"/>
    <w:rsid w:val="002F1661"/>
    <w:rsid w:val="007741D7"/>
    <w:rsid w:val="008B597D"/>
    <w:rsid w:val="00A91089"/>
    <w:rsid w:val="00F13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49A9CC5"/>
  <w15:chartTrackingRefBased/>
  <w15:docId w15:val="{8F747329-3254-4070-B433-C206AA12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91746">
      <w:bodyDiv w:val="1"/>
      <w:marLeft w:val="0"/>
      <w:marRight w:val="0"/>
      <w:marTop w:val="0"/>
      <w:marBottom w:val="0"/>
      <w:divBdr>
        <w:top w:val="none" w:sz="0" w:space="0" w:color="auto"/>
        <w:left w:val="none" w:sz="0" w:space="0" w:color="auto"/>
        <w:bottom w:val="none" w:sz="0" w:space="0" w:color="auto"/>
        <w:right w:val="none" w:sz="0" w:space="0" w:color="auto"/>
      </w:divBdr>
      <w:divsChild>
        <w:div w:id="1905014">
          <w:marLeft w:val="0"/>
          <w:marRight w:val="0"/>
          <w:marTop w:val="0"/>
          <w:marBottom w:val="0"/>
          <w:divBdr>
            <w:top w:val="none" w:sz="0" w:space="0" w:color="auto"/>
            <w:left w:val="none" w:sz="0" w:space="0" w:color="auto"/>
            <w:bottom w:val="none" w:sz="0" w:space="0" w:color="auto"/>
            <w:right w:val="none" w:sz="0" w:space="0" w:color="auto"/>
          </w:divBdr>
        </w:div>
        <w:div w:id="1439368985">
          <w:marLeft w:val="0"/>
          <w:marRight w:val="0"/>
          <w:marTop w:val="240"/>
          <w:marBottom w:val="240"/>
          <w:divBdr>
            <w:top w:val="none" w:sz="0" w:space="0" w:color="auto"/>
            <w:left w:val="none" w:sz="0" w:space="0" w:color="auto"/>
            <w:bottom w:val="none" w:sz="0" w:space="0" w:color="auto"/>
            <w:right w:val="none" w:sz="0" w:space="0" w:color="auto"/>
          </w:divBdr>
        </w:div>
        <w:div w:id="1665163533">
          <w:marLeft w:val="0"/>
          <w:marRight w:val="0"/>
          <w:marTop w:val="0"/>
          <w:marBottom w:val="0"/>
          <w:divBdr>
            <w:top w:val="none" w:sz="0" w:space="0" w:color="auto"/>
            <w:left w:val="none" w:sz="0" w:space="0" w:color="auto"/>
            <w:bottom w:val="none" w:sz="0" w:space="0" w:color="auto"/>
            <w:right w:val="none" w:sz="0" w:space="0" w:color="auto"/>
          </w:divBdr>
        </w:div>
        <w:div w:id="1196119969">
          <w:marLeft w:val="0"/>
          <w:marRight w:val="0"/>
          <w:marTop w:val="0"/>
          <w:marBottom w:val="0"/>
          <w:divBdr>
            <w:top w:val="none" w:sz="0" w:space="0" w:color="auto"/>
            <w:left w:val="none" w:sz="0" w:space="0" w:color="auto"/>
            <w:bottom w:val="none" w:sz="0" w:space="0" w:color="auto"/>
            <w:right w:val="none" w:sz="0" w:space="0" w:color="auto"/>
          </w:divBdr>
        </w:div>
        <w:div w:id="1573277569">
          <w:marLeft w:val="0"/>
          <w:marRight w:val="0"/>
          <w:marTop w:val="240"/>
          <w:marBottom w:val="240"/>
          <w:divBdr>
            <w:top w:val="none" w:sz="0" w:space="0" w:color="auto"/>
            <w:left w:val="none" w:sz="0" w:space="0" w:color="auto"/>
            <w:bottom w:val="none" w:sz="0" w:space="0" w:color="auto"/>
            <w:right w:val="none" w:sz="0" w:space="0" w:color="auto"/>
          </w:divBdr>
        </w:div>
        <w:div w:id="481700396">
          <w:marLeft w:val="0"/>
          <w:marRight w:val="0"/>
          <w:marTop w:val="240"/>
          <w:marBottom w:val="240"/>
          <w:divBdr>
            <w:top w:val="none" w:sz="0" w:space="0" w:color="auto"/>
            <w:left w:val="none" w:sz="0" w:space="0" w:color="auto"/>
            <w:bottom w:val="none" w:sz="0" w:space="0" w:color="auto"/>
            <w:right w:val="none" w:sz="0" w:space="0" w:color="auto"/>
          </w:divBdr>
        </w:div>
        <w:div w:id="1843468455">
          <w:marLeft w:val="0"/>
          <w:marRight w:val="0"/>
          <w:marTop w:val="240"/>
          <w:marBottom w:val="240"/>
          <w:divBdr>
            <w:top w:val="none" w:sz="0" w:space="0" w:color="auto"/>
            <w:left w:val="none" w:sz="0" w:space="0" w:color="auto"/>
            <w:bottom w:val="none" w:sz="0" w:space="0" w:color="auto"/>
            <w:right w:val="none" w:sz="0" w:space="0" w:color="auto"/>
          </w:divBdr>
        </w:div>
        <w:div w:id="1500579872">
          <w:marLeft w:val="0"/>
          <w:marRight w:val="0"/>
          <w:marTop w:val="0"/>
          <w:marBottom w:val="0"/>
          <w:divBdr>
            <w:top w:val="none" w:sz="0" w:space="0" w:color="auto"/>
            <w:left w:val="none" w:sz="0" w:space="0" w:color="auto"/>
            <w:bottom w:val="none" w:sz="0" w:space="0" w:color="auto"/>
            <w:right w:val="none" w:sz="0" w:space="0" w:color="auto"/>
          </w:divBdr>
        </w:div>
        <w:div w:id="1663849977">
          <w:marLeft w:val="0"/>
          <w:marRight w:val="0"/>
          <w:marTop w:val="240"/>
          <w:marBottom w:val="240"/>
          <w:divBdr>
            <w:top w:val="none" w:sz="0" w:space="0" w:color="auto"/>
            <w:left w:val="none" w:sz="0" w:space="0" w:color="auto"/>
            <w:bottom w:val="none" w:sz="0" w:space="0" w:color="auto"/>
            <w:right w:val="none" w:sz="0" w:space="0" w:color="auto"/>
          </w:divBdr>
        </w:div>
        <w:div w:id="1249457514">
          <w:marLeft w:val="0"/>
          <w:marRight w:val="0"/>
          <w:marTop w:val="240"/>
          <w:marBottom w:val="240"/>
          <w:divBdr>
            <w:top w:val="none" w:sz="0" w:space="0" w:color="auto"/>
            <w:left w:val="none" w:sz="0" w:space="0" w:color="auto"/>
            <w:bottom w:val="none" w:sz="0" w:space="0" w:color="auto"/>
            <w:right w:val="none" w:sz="0" w:space="0" w:color="auto"/>
          </w:divBdr>
        </w:div>
        <w:div w:id="951939937">
          <w:marLeft w:val="0"/>
          <w:marRight w:val="0"/>
          <w:marTop w:val="240"/>
          <w:marBottom w:val="240"/>
          <w:divBdr>
            <w:top w:val="none" w:sz="0" w:space="0" w:color="auto"/>
            <w:left w:val="none" w:sz="0" w:space="0" w:color="auto"/>
            <w:bottom w:val="none" w:sz="0" w:space="0" w:color="auto"/>
            <w:right w:val="none" w:sz="0" w:space="0" w:color="auto"/>
          </w:divBdr>
        </w:div>
        <w:div w:id="1826508231">
          <w:marLeft w:val="0"/>
          <w:marRight w:val="0"/>
          <w:marTop w:val="0"/>
          <w:marBottom w:val="0"/>
          <w:divBdr>
            <w:top w:val="none" w:sz="0" w:space="0" w:color="auto"/>
            <w:left w:val="none" w:sz="0" w:space="0" w:color="auto"/>
            <w:bottom w:val="none" w:sz="0" w:space="0" w:color="auto"/>
            <w:right w:val="none" w:sz="0" w:space="0" w:color="auto"/>
          </w:divBdr>
        </w:div>
        <w:div w:id="1169321926">
          <w:marLeft w:val="0"/>
          <w:marRight w:val="0"/>
          <w:marTop w:val="240"/>
          <w:marBottom w:val="240"/>
          <w:divBdr>
            <w:top w:val="none" w:sz="0" w:space="0" w:color="auto"/>
            <w:left w:val="none" w:sz="0" w:space="0" w:color="auto"/>
            <w:bottom w:val="none" w:sz="0" w:space="0" w:color="auto"/>
            <w:right w:val="none" w:sz="0" w:space="0" w:color="auto"/>
          </w:divBdr>
        </w:div>
        <w:div w:id="363674705">
          <w:marLeft w:val="0"/>
          <w:marRight w:val="0"/>
          <w:marTop w:val="240"/>
          <w:marBottom w:val="240"/>
          <w:divBdr>
            <w:top w:val="none" w:sz="0" w:space="0" w:color="auto"/>
            <w:left w:val="none" w:sz="0" w:space="0" w:color="auto"/>
            <w:bottom w:val="none" w:sz="0" w:space="0" w:color="auto"/>
            <w:right w:val="none" w:sz="0" w:space="0" w:color="auto"/>
          </w:divBdr>
        </w:div>
        <w:div w:id="2105104108">
          <w:marLeft w:val="0"/>
          <w:marRight w:val="0"/>
          <w:marTop w:val="240"/>
          <w:marBottom w:val="240"/>
          <w:divBdr>
            <w:top w:val="none" w:sz="0" w:space="0" w:color="auto"/>
            <w:left w:val="none" w:sz="0" w:space="0" w:color="auto"/>
            <w:bottom w:val="none" w:sz="0" w:space="0" w:color="auto"/>
            <w:right w:val="none" w:sz="0" w:space="0" w:color="auto"/>
          </w:divBdr>
        </w:div>
        <w:div w:id="839078306">
          <w:marLeft w:val="0"/>
          <w:marRight w:val="0"/>
          <w:marTop w:val="0"/>
          <w:marBottom w:val="0"/>
          <w:divBdr>
            <w:top w:val="none" w:sz="0" w:space="0" w:color="auto"/>
            <w:left w:val="none" w:sz="0" w:space="0" w:color="auto"/>
            <w:bottom w:val="none" w:sz="0" w:space="0" w:color="auto"/>
            <w:right w:val="none" w:sz="0" w:space="0" w:color="auto"/>
          </w:divBdr>
        </w:div>
        <w:div w:id="2119593996">
          <w:marLeft w:val="0"/>
          <w:marRight w:val="0"/>
          <w:marTop w:val="240"/>
          <w:marBottom w:val="240"/>
          <w:divBdr>
            <w:top w:val="none" w:sz="0" w:space="0" w:color="auto"/>
            <w:left w:val="none" w:sz="0" w:space="0" w:color="auto"/>
            <w:bottom w:val="none" w:sz="0" w:space="0" w:color="auto"/>
            <w:right w:val="none" w:sz="0" w:space="0" w:color="auto"/>
          </w:divBdr>
        </w:div>
        <w:div w:id="713195226">
          <w:marLeft w:val="0"/>
          <w:marRight w:val="0"/>
          <w:marTop w:val="240"/>
          <w:marBottom w:val="240"/>
          <w:divBdr>
            <w:top w:val="none" w:sz="0" w:space="0" w:color="auto"/>
            <w:left w:val="none" w:sz="0" w:space="0" w:color="auto"/>
            <w:bottom w:val="none" w:sz="0" w:space="0" w:color="auto"/>
            <w:right w:val="none" w:sz="0" w:space="0" w:color="auto"/>
          </w:divBdr>
        </w:div>
        <w:div w:id="518549083">
          <w:marLeft w:val="0"/>
          <w:marRight w:val="0"/>
          <w:marTop w:val="240"/>
          <w:marBottom w:val="240"/>
          <w:divBdr>
            <w:top w:val="none" w:sz="0" w:space="0" w:color="auto"/>
            <w:left w:val="none" w:sz="0" w:space="0" w:color="auto"/>
            <w:bottom w:val="none" w:sz="0" w:space="0" w:color="auto"/>
            <w:right w:val="none" w:sz="0" w:space="0" w:color="auto"/>
          </w:divBdr>
        </w:div>
        <w:div w:id="1397507228">
          <w:marLeft w:val="0"/>
          <w:marRight w:val="0"/>
          <w:marTop w:val="0"/>
          <w:marBottom w:val="0"/>
          <w:divBdr>
            <w:top w:val="none" w:sz="0" w:space="0" w:color="auto"/>
            <w:left w:val="none" w:sz="0" w:space="0" w:color="auto"/>
            <w:bottom w:val="none" w:sz="0" w:space="0" w:color="auto"/>
            <w:right w:val="none" w:sz="0" w:space="0" w:color="auto"/>
          </w:divBdr>
        </w:div>
        <w:div w:id="602765938">
          <w:marLeft w:val="0"/>
          <w:marRight w:val="0"/>
          <w:marTop w:val="240"/>
          <w:marBottom w:val="240"/>
          <w:divBdr>
            <w:top w:val="none" w:sz="0" w:space="0" w:color="auto"/>
            <w:left w:val="none" w:sz="0" w:space="0" w:color="auto"/>
            <w:bottom w:val="none" w:sz="0" w:space="0" w:color="auto"/>
            <w:right w:val="none" w:sz="0" w:space="0" w:color="auto"/>
          </w:divBdr>
        </w:div>
        <w:div w:id="552622658">
          <w:marLeft w:val="0"/>
          <w:marRight w:val="0"/>
          <w:marTop w:val="240"/>
          <w:marBottom w:val="240"/>
          <w:divBdr>
            <w:top w:val="none" w:sz="0" w:space="0" w:color="auto"/>
            <w:left w:val="none" w:sz="0" w:space="0" w:color="auto"/>
            <w:bottom w:val="none" w:sz="0" w:space="0" w:color="auto"/>
            <w:right w:val="none" w:sz="0" w:space="0" w:color="auto"/>
          </w:divBdr>
        </w:div>
        <w:div w:id="1271623546">
          <w:marLeft w:val="0"/>
          <w:marRight w:val="0"/>
          <w:marTop w:val="240"/>
          <w:marBottom w:val="240"/>
          <w:divBdr>
            <w:top w:val="none" w:sz="0" w:space="0" w:color="auto"/>
            <w:left w:val="none" w:sz="0" w:space="0" w:color="auto"/>
            <w:bottom w:val="none" w:sz="0" w:space="0" w:color="auto"/>
            <w:right w:val="none" w:sz="0" w:space="0" w:color="auto"/>
          </w:divBdr>
        </w:div>
        <w:div w:id="1132747925">
          <w:marLeft w:val="0"/>
          <w:marRight w:val="0"/>
          <w:marTop w:val="0"/>
          <w:marBottom w:val="0"/>
          <w:divBdr>
            <w:top w:val="none" w:sz="0" w:space="0" w:color="auto"/>
            <w:left w:val="none" w:sz="0" w:space="0" w:color="auto"/>
            <w:bottom w:val="none" w:sz="0" w:space="0" w:color="auto"/>
            <w:right w:val="none" w:sz="0" w:space="0" w:color="auto"/>
          </w:divBdr>
        </w:div>
        <w:div w:id="1210999277">
          <w:marLeft w:val="0"/>
          <w:marRight w:val="0"/>
          <w:marTop w:val="240"/>
          <w:marBottom w:val="240"/>
          <w:divBdr>
            <w:top w:val="none" w:sz="0" w:space="0" w:color="auto"/>
            <w:left w:val="none" w:sz="0" w:space="0" w:color="auto"/>
            <w:bottom w:val="none" w:sz="0" w:space="0" w:color="auto"/>
            <w:right w:val="none" w:sz="0" w:space="0" w:color="auto"/>
          </w:divBdr>
        </w:div>
        <w:div w:id="2008094704">
          <w:marLeft w:val="0"/>
          <w:marRight w:val="0"/>
          <w:marTop w:val="240"/>
          <w:marBottom w:val="240"/>
          <w:divBdr>
            <w:top w:val="none" w:sz="0" w:space="0" w:color="auto"/>
            <w:left w:val="none" w:sz="0" w:space="0" w:color="auto"/>
            <w:bottom w:val="none" w:sz="0" w:space="0" w:color="auto"/>
            <w:right w:val="none" w:sz="0" w:space="0" w:color="auto"/>
          </w:divBdr>
        </w:div>
        <w:div w:id="1712999407">
          <w:marLeft w:val="0"/>
          <w:marRight w:val="0"/>
          <w:marTop w:val="240"/>
          <w:marBottom w:val="240"/>
          <w:divBdr>
            <w:top w:val="none" w:sz="0" w:space="0" w:color="auto"/>
            <w:left w:val="none" w:sz="0" w:space="0" w:color="auto"/>
            <w:bottom w:val="none" w:sz="0" w:space="0" w:color="auto"/>
            <w:right w:val="none" w:sz="0" w:space="0" w:color="auto"/>
          </w:divBdr>
        </w:div>
        <w:div w:id="553392779">
          <w:marLeft w:val="0"/>
          <w:marRight w:val="0"/>
          <w:marTop w:val="0"/>
          <w:marBottom w:val="0"/>
          <w:divBdr>
            <w:top w:val="none" w:sz="0" w:space="0" w:color="auto"/>
            <w:left w:val="none" w:sz="0" w:space="0" w:color="auto"/>
            <w:bottom w:val="none" w:sz="0" w:space="0" w:color="auto"/>
            <w:right w:val="none" w:sz="0" w:space="0" w:color="auto"/>
          </w:divBdr>
        </w:div>
        <w:div w:id="394667553">
          <w:marLeft w:val="0"/>
          <w:marRight w:val="0"/>
          <w:marTop w:val="240"/>
          <w:marBottom w:val="240"/>
          <w:divBdr>
            <w:top w:val="none" w:sz="0" w:space="0" w:color="auto"/>
            <w:left w:val="none" w:sz="0" w:space="0" w:color="auto"/>
            <w:bottom w:val="none" w:sz="0" w:space="0" w:color="auto"/>
            <w:right w:val="none" w:sz="0" w:space="0" w:color="auto"/>
          </w:divBdr>
        </w:div>
        <w:div w:id="1140154002">
          <w:marLeft w:val="0"/>
          <w:marRight w:val="0"/>
          <w:marTop w:val="240"/>
          <w:marBottom w:val="240"/>
          <w:divBdr>
            <w:top w:val="none" w:sz="0" w:space="0" w:color="auto"/>
            <w:left w:val="none" w:sz="0" w:space="0" w:color="auto"/>
            <w:bottom w:val="none" w:sz="0" w:space="0" w:color="auto"/>
            <w:right w:val="none" w:sz="0" w:space="0" w:color="auto"/>
          </w:divBdr>
        </w:div>
        <w:div w:id="643660731">
          <w:marLeft w:val="0"/>
          <w:marRight w:val="0"/>
          <w:marTop w:val="0"/>
          <w:marBottom w:val="0"/>
          <w:divBdr>
            <w:top w:val="none" w:sz="0" w:space="0" w:color="auto"/>
            <w:left w:val="none" w:sz="0" w:space="0" w:color="auto"/>
            <w:bottom w:val="none" w:sz="0" w:space="0" w:color="auto"/>
            <w:right w:val="none" w:sz="0" w:space="0" w:color="auto"/>
          </w:divBdr>
        </w:div>
        <w:div w:id="1813401477">
          <w:marLeft w:val="0"/>
          <w:marRight w:val="0"/>
          <w:marTop w:val="240"/>
          <w:marBottom w:val="240"/>
          <w:divBdr>
            <w:top w:val="none" w:sz="0" w:space="0" w:color="auto"/>
            <w:left w:val="none" w:sz="0" w:space="0" w:color="auto"/>
            <w:bottom w:val="none" w:sz="0" w:space="0" w:color="auto"/>
            <w:right w:val="none" w:sz="0" w:space="0" w:color="auto"/>
          </w:divBdr>
        </w:div>
        <w:div w:id="1341854576">
          <w:marLeft w:val="0"/>
          <w:marRight w:val="0"/>
          <w:marTop w:val="240"/>
          <w:marBottom w:val="240"/>
          <w:divBdr>
            <w:top w:val="none" w:sz="0" w:space="0" w:color="auto"/>
            <w:left w:val="none" w:sz="0" w:space="0" w:color="auto"/>
            <w:bottom w:val="none" w:sz="0" w:space="0" w:color="auto"/>
            <w:right w:val="none" w:sz="0" w:space="0" w:color="auto"/>
          </w:divBdr>
        </w:div>
        <w:div w:id="984626168">
          <w:marLeft w:val="0"/>
          <w:marRight w:val="0"/>
          <w:marTop w:val="240"/>
          <w:marBottom w:val="240"/>
          <w:divBdr>
            <w:top w:val="none" w:sz="0" w:space="0" w:color="auto"/>
            <w:left w:val="none" w:sz="0" w:space="0" w:color="auto"/>
            <w:bottom w:val="none" w:sz="0" w:space="0" w:color="auto"/>
            <w:right w:val="none" w:sz="0" w:space="0" w:color="auto"/>
          </w:divBdr>
        </w:div>
        <w:div w:id="1099789905">
          <w:marLeft w:val="0"/>
          <w:marRight w:val="0"/>
          <w:marTop w:val="240"/>
          <w:marBottom w:val="240"/>
          <w:divBdr>
            <w:top w:val="none" w:sz="0" w:space="0" w:color="auto"/>
            <w:left w:val="none" w:sz="0" w:space="0" w:color="auto"/>
            <w:bottom w:val="none" w:sz="0" w:space="0" w:color="auto"/>
            <w:right w:val="none" w:sz="0" w:space="0" w:color="auto"/>
          </w:divBdr>
        </w:div>
        <w:div w:id="931740265">
          <w:marLeft w:val="0"/>
          <w:marRight w:val="0"/>
          <w:marTop w:val="0"/>
          <w:marBottom w:val="0"/>
          <w:divBdr>
            <w:top w:val="none" w:sz="0" w:space="0" w:color="auto"/>
            <w:left w:val="none" w:sz="0" w:space="0" w:color="auto"/>
            <w:bottom w:val="none" w:sz="0" w:space="0" w:color="auto"/>
            <w:right w:val="none" w:sz="0" w:space="0" w:color="auto"/>
          </w:divBdr>
        </w:div>
        <w:div w:id="1512142808">
          <w:marLeft w:val="0"/>
          <w:marRight w:val="0"/>
          <w:marTop w:val="240"/>
          <w:marBottom w:val="240"/>
          <w:divBdr>
            <w:top w:val="none" w:sz="0" w:space="0" w:color="auto"/>
            <w:left w:val="none" w:sz="0" w:space="0" w:color="auto"/>
            <w:bottom w:val="none" w:sz="0" w:space="0" w:color="auto"/>
            <w:right w:val="none" w:sz="0" w:space="0" w:color="auto"/>
          </w:divBdr>
        </w:div>
        <w:div w:id="1889098668">
          <w:marLeft w:val="0"/>
          <w:marRight w:val="0"/>
          <w:marTop w:val="240"/>
          <w:marBottom w:val="240"/>
          <w:divBdr>
            <w:top w:val="none" w:sz="0" w:space="0" w:color="auto"/>
            <w:left w:val="none" w:sz="0" w:space="0" w:color="auto"/>
            <w:bottom w:val="none" w:sz="0" w:space="0" w:color="auto"/>
            <w:right w:val="none" w:sz="0" w:space="0" w:color="auto"/>
          </w:divBdr>
        </w:div>
        <w:div w:id="1937210484">
          <w:marLeft w:val="0"/>
          <w:marRight w:val="0"/>
          <w:marTop w:val="240"/>
          <w:marBottom w:val="240"/>
          <w:divBdr>
            <w:top w:val="none" w:sz="0" w:space="0" w:color="auto"/>
            <w:left w:val="none" w:sz="0" w:space="0" w:color="auto"/>
            <w:bottom w:val="none" w:sz="0" w:space="0" w:color="auto"/>
            <w:right w:val="none" w:sz="0" w:space="0" w:color="auto"/>
          </w:divBdr>
        </w:div>
        <w:div w:id="156962521">
          <w:marLeft w:val="0"/>
          <w:marRight w:val="0"/>
          <w:marTop w:val="240"/>
          <w:marBottom w:val="240"/>
          <w:divBdr>
            <w:top w:val="none" w:sz="0" w:space="0" w:color="auto"/>
            <w:left w:val="none" w:sz="0" w:space="0" w:color="auto"/>
            <w:bottom w:val="none" w:sz="0" w:space="0" w:color="auto"/>
            <w:right w:val="none" w:sz="0" w:space="0" w:color="auto"/>
          </w:divBdr>
        </w:div>
        <w:div w:id="963999904">
          <w:marLeft w:val="0"/>
          <w:marRight w:val="0"/>
          <w:marTop w:val="240"/>
          <w:marBottom w:val="240"/>
          <w:divBdr>
            <w:top w:val="none" w:sz="0" w:space="0" w:color="auto"/>
            <w:left w:val="none" w:sz="0" w:space="0" w:color="auto"/>
            <w:bottom w:val="none" w:sz="0" w:space="0" w:color="auto"/>
            <w:right w:val="none" w:sz="0" w:space="0" w:color="auto"/>
          </w:divBdr>
        </w:div>
        <w:div w:id="1085612944">
          <w:marLeft w:val="0"/>
          <w:marRight w:val="0"/>
          <w:marTop w:val="240"/>
          <w:marBottom w:val="240"/>
          <w:divBdr>
            <w:top w:val="none" w:sz="0" w:space="0" w:color="auto"/>
            <w:left w:val="none" w:sz="0" w:space="0" w:color="auto"/>
            <w:bottom w:val="none" w:sz="0" w:space="0" w:color="auto"/>
            <w:right w:val="none" w:sz="0" w:space="0" w:color="auto"/>
          </w:divBdr>
        </w:div>
        <w:div w:id="1831561632">
          <w:marLeft w:val="0"/>
          <w:marRight w:val="0"/>
          <w:marTop w:val="240"/>
          <w:marBottom w:val="240"/>
          <w:divBdr>
            <w:top w:val="none" w:sz="0" w:space="0" w:color="auto"/>
            <w:left w:val="none" w:sz="0" w:space="0" w:color="auto"/>
            <w:bottom w:val="none" w:sz="0" w:space="0" w:color="auto"/>
            <w:right w:val="none" w:sz="0" w:space="0" w:color="auto"/>
          </w:divBdr>
        </w:div>
        <w:div w:id="973943091">
          <w:marLeft w:val="0"/>
          <w:marRight w:val="0"/>
          <w:marTop w:val="240"/>
          <w:marBottom w:val="240"/>
          <w:divBdr>
            <w:top w:val="none" w:sz="0" w:space="0" w:color="auto"/>
            <w:left w:val="none" w:sz="0" w:space="0" w:color="auto"/>
            <w:bottom w:val="none" w:sz="0" w:space="0" w:color="auto"/>
            <w:right w:val="none" w:sz="0" w:space="0" w:color="auto"/>
          </w:divBdr>
        </w:div>
        <w:div w:id="1927767794">
          <w:marLeft w:val="0"/>
          <w:marRight w:val="0"/>
          <w:marTop w:val="240"/>
          <w:marBottom w:val="240"/>
          <w:divBdr>
            <w:top w:val="none" w:sz="0" w:space="0" w:color="auto"/>
            <w:left w:val="none" w:sz="0" w:space="0" w:color="auto"/>
            <w:bottom w:val="none" w:sz="0" w:space="0" w:color="auto"/>
            <w:right w:val="none" w:sz="0" w:space="0" w:color="auto"/>
          </w:divBdr>
        </w:div>
        <w:div w:id="42024205">
          <w:marLeft w:val="0"/>
          <w:marRight w:val="0"/>
          <w:marTop w:val="240"/>
          <w:marBottom w:val="240"/>
          <w:divBdr>
            <w:top w:val="none" w:sz="0" w:space="0" w:color="auto"/>
            <w:left w:val="none" w:sz="0" w:space="0" w:color="auto"/>
            <w:bottom w:val="none" w:sz="0" w:space="0" w:color="auto"/>
            <w:right w:val="none" w:sz="0" w:space="0" w:color="auto"/>
          </w:divBdr>
        </w:div>
        <w:div w:id="99210152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Malbank School</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Sinden</dc:creator>
  <cp:keywords/>
  <dc:description/>
  <cp:lastModifiedBy>Miss L Cracknell</cp:lastModifiedBy>
  <cp:revision>2</cp:revision>
  <dcterms:created xsi:type="dcterms:W3CDTF">2025-07-18T17:23:00Z</dcterms:created>
  <dcterms:modified xsi:type="dcterms:W3CDTF">2025-07-18T17:23:00Z</dcterms:modified>
</cp:coreProperties>
</file>