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vg="http://schemas.microsoft.com/office/drawing/2016/SVG/main" xmlns:dgm="http://schemas.openxmlformats.org/drawingml/2006/diagram" mc:Ignorable="w14 w15 w16se w16cid w16 w16cex w16sdtdh w16sdtfl w16du wp14">
  <w:body>
    <w:p w:rsidR="00E76243" w:rsidP="00E76243" w:rsidRDefault="00E76243" w14:paraId="4F811523" w14:textId="3BF15348">
      <w:pPr>
        <w:rPr>
          <w:rFonts w:ascii="Calibri" w:hAnsi="Calibri" w:cs="Arial"/>
          <w:sz w:val="52"/>
          <w:szCs w:val="52"/>
        </w:rPr>
      </w:pPr>
      <w:r>
        <w:rPr>
          <w:noProof/>
        </w:rPr>
        <w:drawing>
          <wp:anchor distT="0" distB="0" distL="114300" distR="114300" simplePos="0" relativeHeight="251658247" behindDoc="0" locked="0" layoutInCell="1" allowOverlap="0" wp14:anchorId="0F339604" wp14:editId="22E131B6">
            <wp:simplePos x="0" y="0"/>
            <wp:positionH relativeFrom="column">
              <wp:posOffset>4203700</wp:posOffset>
            </wp:positionH>
            <wp:positionV relativeFrom="paragraph">
              <wp:posOffset>0</wp:posOffset>
            </wp:positionV>
            <wp:extent cx="1651000" cy="396240"/>
            <wp:effectExtent l="0" t="0" r="6350" b="381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l="9802" t="22098" r="10255" b="23752"/>
                    <a:stretch>
                      <a:fillRect/>
                    </a:stretch>
                  </pic:blipFill>
                  <pic:spPr bwMode="auto">
                    <a:xfrm>
                      <a:off x="0" y="0"/>
                      <a:ext cx="1651000" cy="39624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B2389D" w:rsidR="00E76243" w:rsidP="00E76243" w:rsidRDefault="00E76243" w14:paraId="2614C026" w14:textId="63114469">
      <w:pPr>
        <w:rPr>
          <w:rFonts w:ascii="Calibri" w:hAnsi="Calibri" w:cs="Arial"/>
          <w:sz w:val="52"/>
          <w:szCs w:val="52"/>
        </w:rPr>
      </w:pPr>
    </w:p>
    <w:p w:rsidRPr="00936744" w:rsidR="6AAD2E22" w:rsidP="00D44CAB" w:rsidRDefault="00150F24" w14:paraId="328FCE37" w14:textId="061A0413">
      <w:pPr>
        <w:ind w:right="-187"/>
        <w:jc w:val="right"/>
        <w:rPr>
          <w:sz w:val="36"/>
          <w:szCs w:val="28"/>
        </w:rPr>
      </w:pPr>
      <w:r w:rsidRPr="00936744">
        <w:rPr>
          <w:rFonts w:ascii="Calibri" w:hAnsi="Calibri" w:cs="Arial"/>
          <w:b/>
          <w:bCs/>
          <w:color w:val="538135" w:themeColor="accent6" w:themeShade="BF"/>
          <w:sz w:val="52"/>
          <w:szCs w:val="52"/>
        </w:rPr>
        <w:t>Senior Sales Executive</w:t>
      </w:r>
    </w:p>
    <w:p w:rsidRPr="0002546D" w:rsidR="00E76243" w:rsidP="6215ECBA" w:rsidRDefault="00E76243" w14:paraId="17A20B9A" w14:textId="5F0391B9">
      <w:pPr>
        <w:ind w:left="3261" w:right="-187"/>
        <w:jc w:val="right"/>
        <w:rPr>
          <w:rFonts w:ascii="Calibri" w:hAnsi="Calibri" w:cs="Arial"/>
          <w:b/>
          <w:bCs/>
          <w:color w:val="538135" w:themeColor="accent6" w:themeShade="BF"/>
          <w:sz w:val="52"/>
          <w:szCs w:val="52"/>
        </w:rPr>
      </w:pPr>
      <w:r w:rsidRPr="6B738C54">
        <w:rPr>
          <w:rFonts w:ascii="Calibri" w:hAnsi="Calibri" w:cs="Arial"/>
          <w:b/>
          <w:bCs/>
          <w:color w:val="538135" w:themeColor="accent6" w:themeShade="BF"/>
          <w:sz w:val="52"/>
          <w:szCs w:val="52"/>
        </w:rPr>
        <w:t>Recruitment Pack</w:t>
      </w:r>
    </w:p>
    <w:p w:rsidRPr="009D3E53" w:rsidR="0B03E7D0" w:rsidP="00D44CAB" w:rsidRDefault="00936744" w14:paraId="254529C5" w14:textId="1A6B9CBC">
      <w:pPr>
        <w:ind w:right="-187"/>
        <w:jc w:val="right"/>
        <w:rPr>
          <w:color w:val="538135" w:themeColor="accent6" w:themeShade="BF"/>
        </w:rPr>
      </w:pPr>
      <w:r w:rsidRPr="009D3E53">
        <w:rPr>
          <w:rFonts w:ascii="Calibri" w:hAnsi="Calibri" w:cs="Arial"/>
          <w:b/>
          <w:bCs/>
          <w:color w:val="538135" w:themeColor="accent6" w:themeShade="BF"/>
          <w:sz w:val="44"/>
          <w:szCs w:val="44"/>
        </w:rPr>
        <w:t>August 2026</w:t>
      </w:r>
    </w:p>
    <w:p w:rsidR="00E76243" w:rsidP="00E76243" w:rsidRDefault="00E76243" w14:paraId="1E1EE964" w14:textId="771B0147">
      <w:pPr>
        <w:ind w:right="-187"/>
        <w:jc w:val="right"/>
        <w:rPr>
          <w:rFonts w:ascii="Calibri" w:hAnsi="Calibri" w:cs="Arial"/>
          <w:b/>
          <w:color w:val="76923C"/>
          <w:sz w:val="32"/>
          <w:szCs w:val="32"/>
        </w:rPr>
      </w:pPr>
    </w:p>
    <w:p w:rsidR="00E76243" w:rsidP="00E76243" w:rsidRDefault="00E76243" w14:paraId="7A37846B" w14:textId="18551ADA">
      <w:pPr>
        <w:ind w:right="-187"/>
        <w:jc w:val="right"/>
        <w:rPr>
          <w:rFonts w:ascii="Calibri" w:hAnsi="Calibri" w:cs="Arial"/>
          <w:b/>
          <w:color w:val="76923C"/>
          <w:sz w:val="32"/>
          <w:szCs w:val="32"/>
        </w:rPr>
      </w:pPr>
    </w:p>
    <w:p w:rsidRPr="00B2389D" w:rsidR="00E76243" w:rsidP="00E76243" w:rsidRDefault="0091109E" w14:paraId="32C0F8CC" w14:textId="4E83D4FB">
      <w:pPr>
        <w:rPr>
          <w:rFonts w:ascii="Calibri" w:hAnsi="Calibri" w:cs="Arial"/>
          <w:szCs w:val="24"/>
        </w:rPr>
      </w:pPr>
      <w:r>
        <w:rPr>
          <w:rFonts w:ascii="Arial" w:hAnsi="Arial" w:cs="Arial"/>
          <w:noProof/>
          <w:szCs w:val="24"/>
        </w:rPr>
        <w:drawing>
          <wp:anchor distT="0" distB="0" distL="114300" distR="114300" simplePos="0" relativeHeight="251658251" behindDoc="0" locked="0" layoutInCell="1" allowOverlap="1" wp14:anchorId="2FDE0D74" wp14:editId="52BEB268">
            <wp:simplePos x="0" y="0"/>
            <wp:positionH relativeFrom="column">
              <wp:posOffset>1092200</wp:posOffset>
            </wp:positionH>
            <wp:positionV relativeFrom="paragraph">
              <wp:posOffset>995045</wp:posOffset>
            </wp:positionV>
            <wp:extent cx="1123950" cy="337820"/>
            <wp:effectExtent l="0" t="0" r="0" b="508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23950" cy="337820"/>
                    </a:xfrm>
                    <a:prstGeom prst="rect">
                      <a:avLst/>
                    </a:prstGeom>
                    <a:noFill/>
                    <a:ln>
                      <a:noFill/>
                    </a:ln>
                  </pic:spPr>
                </pic:pic>
              </a:graphicData>
            </a:graphic>
            <wp14:sizeRelH relativeFrom="page">
              <wp14:pctWidth>0</wp14:pctWidth>
            </wp14:sizeRelH>
            <wp14:sizeRelV relativeFrom="page">
              <wp14:pctHeight>0</wp14:pctHeight>
            </wp14:sizeRelV>
          </wp:anchor>
        </w:drawing>
      </w:r>
      <w:r w:rsidR="007744A8">
        <w:rPr>
          <w:rFonts w:ascii="Calibri" w:hAnsi="Calibri" w:cs="Arial"/>
          <w:noProof/>
          <w:szCs w:val="24"/>
        </w:rPr>
        <w:drawing>
          <wp:anchor distT="0" distB="0" distL="114300" distR="114300" simplePos="0" relativeHeight="251658252" behindDoc="0" locked="0" layoutInCell="1" allowOverlap="1" wp14:anchorId="4395A159" wp14:editId="1C99D0F7">
            <wp:simplePos x="0" y="0"/>
            <wp:positionH relativeFrom="column">
              <wp:posOffset>-222250</wp:posOffset>
            </wp:positionH>
            <wp:positionV relativeFrom="paragraph">
              <wp:posOffset>944880</wp:posOffset>
            </wp:positionV>
            <wp:extent cx="1104900" cy="450215"/>
            <wp:effectExtent l="0" t="0" r="0" b="6985"/>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r:link="rId13" cstate="print">
                      <a:extLst>
                        <a:ext uri="{28A0092B-C50C-407E-A947-70E740481C1C}">
                          <a14:useLocalDpi xmlns:a14="http://schemas.microsoft.com/office/drawing/2010/main" val="0"/>
                        </a:ext>
                      </a:extLst>
                    </a:blip>
                    <a:srcRect/>
                    <a:stretch>
                      <a:fillRect/>
                    </a:stretch>
                  </pic:blipFill>
                  <pic:spPr bwMode="auto">
                    <a:xfrm>
                      <a:off x="0" y="0"/>
                      <a:ext cx="1104900" cy="450215"/>
                    </a:xfrm>
                    <a:prstGeom prst="rect">
                      <a:avLst/>
                    </a:prstGeom>
                    <a:noFill/>
                    <a:ln>
                      <a:noFill/>
                    </a:ln>
                  </pic:spPr>
                </pic:pic>
              </a:graphicData>
            </a:graphic>
            <wp14:sizeRelH relativeFrom="page">
              <wp14:pctWidth>0</wp14:pctWidth>
            </wp14:sizeRelH>
            <wp14:sizeRelV relativeFrom="page">
              <wp14:pctHeight>0</wp14:pctHeight>
            </wp14:sizeRelV>
          </wp:anchor>
        </w:drawing>
      </w:r>
      <w:r w:rsidR="00FC2C28">
        <w:rPr>
          <w:noProof/>
        </w:rPr>
        <w:drawing>
          <wp:inline distT="0" distB="0" distL="0" distR="0" wp14:anchorId="3143C467" wp14:editId="6A0D56A4">
            <wp:extent cx="687705" cy="1038225"/>
            <wp:effectExtent l="0" t="0" r="0" b="9525"/>
            <wp:docPr id="1981433412" name="Picture 1"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433412" name="Picture 1" descr="A logo for a company&#10;&#10;AI-generated content may be incorrect."/>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87705" cy="1038225"/>
                    </a:xfrm>
                    <a:prstGeom prst="rect">
                      <a:avLst/>
                    </a:prstGeom>
                    <a:noFill/>
                    <a:ln>
                      <a:noFill/>
                    </a:ln>
                  </pic:spPr>
                </pic:pic>
              </a:graphicData>
            </a:graphic>
          </wp:inline>
        </w:drawing>
      </w:r>
      <w:r w:rsidR="0039454E">
        <w:rPr>
          <w:rFonts w:ascii="Calibri" w:hAnsi="Calibri" w:cs="Arial"/>
          <w:noProof/>
          <w:szCs w:val="24"/>
        </w:rPr>
        <w:drawing>
          <wp:inline distT="0" distB="0" distL="0" distR="0" wp14:anchorId="6CBF9CD3" wp14:editId="6958C3B1">
            <wp:extent cx="1492250" cy="1492250"/>
            <wp:effectExtent l="0" t="0" r="0" b="0"/>
            <wp:docPr id="12271489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92250" cy="1492250"/>
                    </a:xfrm>
                    <a:prstGeom prst="rect">
                      <a:avLst/>
                    </a:prstGeom>
                    <a:noFill/>
                    <a:ln>
                      <a:noFill/>
                    </a:ln>
                  </pic:spPr>
                </pic:pic>
              </a:graphicData>
            </a:graphic>
          </wp:inline>
        </w:drawing>
      </w:r>
    </w:p>
    <w:p w:rsidR="00E76243" w:rsidP="00E76243" w:rsidRDefault="00E76243" w14:paraId="38E36313" w14:textId="42E1538B"/>
    <w:p w:rsidR="007744A8" w:rsidP="00E76243" w:rsidRDefault="007744A8" w14:paraId="08BA9985" w14:textId="77777777"/>
    <w:p w:rsidR="007744A8" w:rsidP="00E76243" w:rsidRDefault="007744A8" w14:paraId="116E866A" w14:textId="77777777"/>
    <w:p w:rsidR="007744A8" w:rsidP="00E76243" w:rsidRDefault="007744A8" w14:paraId="761A2433" w14:textId="77777777"/>
    <w:p w:rsidR="007744A8" w:rsidP="00E76243" w:rsidRDefault="007744A8" w14:paraId="613DDC2B" w14:textId="77777777"/>
    <w:p w:rsidR="007744A8" w:rsidP="00E76243" w:rsidRDefault="007744A8" w14:paraId="77F59363" w14:textId="77777777"/>
    <w:tbl>
      <w:tblPr>
        <w:tblW w:w="0" w:type="auto"/>
        <w:tblInd w:w="108" w:type="dxa"/>
        <w:tblLook w:val="04A0" w:firstRow="1" w:lastRow="0" w:firstColumn="1" w:lastColumn="0" w:noHBand="0" w:noVBand="1"/>
      </w:tblPr>
      <w:tblGrid>
        <w:gridCol w:w="7547"/>
        <w:gridCol w:w="283"/>
      </w:tblGrid>
      <w:tr w:rsidRPr="008E5F54" w:rsidR="00E76243" w:rsidTr="00E76243" w14:paraId="21197C47" w14:textId="2C85F11B">
        <w:tc>
          <w:tcPr>
            <w:tcW w:w="7547" w:type="dxa"/>
            <w:shd w:val="clear" w:color="auto" w:fill="006362"/>
          </w:tcPr>
          <w:p w:rsidRPr="00E76243" w:rsidR="00E76243" w:rsidRDefault="00E76243" w14:paraId="0933BE55" w14:textId="77777777">
            <w:pPr>
              <w:spacing w:before="240" w:after="240"/>
              <w:rPr>
                <w:rFonts w:ascii="Calibri" w:hAnsi="Calibri" w:cs="Arial"/>
                <w:b/>
                <w:color w:val="FFFFFF"/>
                <w:sz w:val="40"/>
                <w:szCs w:val="40"/>
              </w:rPr>
            </w:pPr>
            <w:r w:rsidRPr="00E76243">
              <w:rPr>
                <w:rFonts w:ascii="Calibri" w:hAnsi="Calibri" w:cs="Arial"/>
                <w:b/>
                <w:color w:val="FFFFFF"/>
                <w:sz w:val="40"/>
                <w:szCs w:val="40"/>
              </w:rPr>
              <w:t xml:space="preserve">Contents </w:t>
            </w:r>
          </w:p>
        </w:tc>
        <w:tc>
          <w:tcPr>
            <w:tcW w:w="283" w:type="dxa"/>
            <w:shd w:val="clear" w:color="auto" w:fill="6A9913"/>
          </w:tcPr>
          <w:p w:rsidRPr="00672320" w:rsidR="00E76243" w:rsidRDefault="00E76243" w14:paraId="297F53A1" w14:textId="77777777">
            <w:pPr>
              <w:spacing w:before="240" w:after="240"/>
              <w:rPr>
                <w:rFonts w:ascii="Calibri" w:hAnsi="Calibri" w:cs="Arial"/>
                <w:b/>
                <w:color w:val="FFFFFF"/>
                <w:sz w:val="32"/>
                <w:szCs w:val="32"/>
              </w:rPr>
            </w:pPr>
          </w:p>
        </w:tc>
      </w:tr>
    </w:tbl>
    <w:p w:rsidR="00E76243" w:rsidP="00E76243" w:rsidRDefault="00E76243" w14:paraId="69C16883" w14:textId="20E4986C">
      <w:pPr>
        <w:rPr>
          <w:rFonts w:ascii="Calibri" w:hAnsi="Calibri" w:cs="Arial"/>
          <w:b/>
          <w:sz w:val="32"/>
          <w:szCs w:val="32"/>
        </w:rPr>
      </w:pPr>
    </w:p>
    <w:p w:rsidR="00E76243" w:rsidP="00E76243" w:rsidRDefault="00E76243" w14:paraId="5ED26BF6" w14:textId="77777777">
      <w:pPr>
        <w:rPr>
          <w:rFonts w:ascii="Calibri" w:hAnsi="Calibri" w:cs="Arial"/>
          <w:b/>
          <w:sz w:val="32"/>
          <w:szCs w:val="32"/>
        </w:rPr>
      </w:pPr>
    </w:p>
    <w:tbl>
      <w:tblPr>
        <w:tblW w:w="9850" w:type="dxa"/>
        <w:tblLook w:val="01E0" w:firstRow="1" w:lastRow="1" w:firstColumn="1" w:lastColumn="1" w:noHBand="0" w:noVBand="0"/>
      </w:tblPr>
      <w:tblGrid>
        <w:gridCol w:w="8148"/>
        <w:gridCol w:w="607"/>
        <w:gridCol w:w="488"/>
        <w:gridCol w:w="607"/>
      </w:tblGrid>
      <w:tr w:rsidRPr="00B2389D" w:rsidR="00E76243" w:rsidTr="793AE268" w14:paraId="713F0224" w14:textId="77777777">
        <w:trPr>
          <w:gridAfter w:val="1"/>
          <w:wAfter w:w="607" w:type="dxa"/>
        </w:trPr>
        <w:tc>
          <w:tcPr>
            <w:tcW w:w="8148" w:type="dxa"/>
          </w:tcPr>
          <w:p w:rsidRPr="00B2389D" w:rsidR="00E76243" w:rsidRDefault="00E76243" w14:paraId="3BD356B0" w14:textId="77777777">
            <w:pPr>
              <w:spacing w:before="120" w:after="120"/>
              <w:rPr>
                <w:rFonts w:ascii="Calibri" w:hAnsi="Calibri" w:cs="Arial"/>
                <w:szCs w:val="24"/>
              </w:rPr>
            </w:pPr>
          </w:p>
        </w:tc>
        <w:tc>
          <w:tcPr>
            <w:tcW w:w="1095" w:type="dxa"/>
            <w:gridSpan w:val="2"/>
          </w:tcPr>
          <w:p w:rsidRPr="00B2389D" w:rsidR="00E76243" w:rsidRDefault="00E76243" w14:paraId="35B16366" w14:textId="77777777">
            <w:pPr>
              <w:spacing w:before="120" w:after="120"/>
              <w:jc w:val="center"/>
              <w:rPr>
                <w:rFonts w:ascii="Calibri" w:hAnsi="Calibri" w:cs="Arial"/>
                <w:b/>
                <w:szCs w:val="24"/>
              </w:rPr>
            </w:pPr>
            <w:r w:rsidRPr="00E76243">
              <w:rPr>
                <w:rFonts w:ascii="Calibri" w:hAnsi="Calibri" w:cs="Arial"/>
                <w:b/>
                <w:color w:val="6A9913"/>
                <w:szCs w:val="24"/>
              </w:rPr>
              <w:t>Page</w:t>
            </w:r>
          </w:p>
        </w:tc>
      </w:tr>
      <w:tr w:rsidRPr="00B2389D" w:rsidR="00E76243" w:rsidTr="793AE268" w14:paraId="56E634AA" w14:textId="77777777">
        <w:trPr>
          <w:gridAfter w:val="1"/>
          <w:wAfter w:w="607" w:type="dxa"/>
        </w:trPr>
        <w:tc>
          <w:tcPr>
            <w:tcW w:w="8148" w:type="dxa"/>
          </w:tcPr>
          <w:p w:rsidRPr="00B2389D" w:rsidR="00E76243" w:rsidRDefault="00E76243" w14:paraId="194200DD" w14:textId="77777777">
            <w:pPr>
              <w:autoSpaceDE w:val="0"/>
              <w:autoSpaceDN w:val="0"/>
              <w:adjustRightInd w:val="0"/>
              <w:spacing w:before="120" w:after="120"/>
              <w:ind w:left="357" w:hanging="357"/>
              <w:rPr>
                <w:rFonts w:ascii="Calibri" w:hAnsi="Calibri" w:eastAsia="Times New Roman" w:cs="Arial"/>
                <w:szCs w:val="24"/>
              </w:rPr>
            </w:pPr>
            <w:r w:rsidRPr="00B2389D">
              <w:rPr>
                <w:rFonts w:ascii="Calibri" w:hAnsi="Calibri" w:eastAsia="Times New Roman" w:cs="Arial"/>
                <w:szCs w:val="24"/>
              </w:rPr>
              <w:t xml:space="preserve">Welcome letter </w:t>
            </w:r>
          </w:p>
        </w:tc>
        <w:tc>
          <w:tcPr>
            <w:tcW w:w="1095" w:type="dxa"/>
            <w:gridSpan w:val="2"/>
          </w:tcPr>
          <w:p w:rsidRPr="00B2389D" w:rsidR="00E76243" w:rsidRDefault="00E76243" w14:paraId="1427D36A" w14:textId="77777777">
            <w:pPr>
              <w:spacing w:before="120" w:after="120"/>
              <w:jc w:val="center"/>
              <w:rPr>
                <w:rFonts w:ascii="Calibri" w:hAnsi="Calibri" w:cs="Arial"/>
                <w:szCs w:val="24"/>
              </w:rPr>
            </w:pPr>
            <w:r>
              <w:rPr>
                <w:rFonts w:ascii="Calibri" w:hAnsi="Calibri" w:cs="Arial"/>
                <w:szCs w:val="24"/>
              </w:rPr>
              <w:t>3</w:t>
            </w:r>
          </w:p>
        </w:tc>
      </w:tr>
      <w:tr w:rsidRPr="00B2389D" w:rsidR="00E76243" w:rsidTr="793AE268" w14:paraId="0DEE8605" w14:textId="77777777">
        <w:trPr>
          <w:gridAfter w:val="1"/>
          <w:wAfter w:w="607" w:type="dxa"/>
        </w:trPr>
        <w:tc>
          <w:tcPr>
            <w:tcW w:w="8148" w:type="dxa"/>
          </w:tcPr>
          <w:p w:rsidRPr="00B2389D" w:rsidR="00E76243" w:rsidRDefault="00E76243" w14:paraId="587F4F93" w14:textId="77777777">
            <w:pPr>
              <w:autoSpaceDE w:val="0"/>
              <w:autoSpaceDN w:val="0"/>
              <w:adjustRightInd w:val="0"/>
              <w:spacing w:before="120" w:after="120"/>
              <w:ind w:left="357" w:hanging="357"/>
              <w:rPr>
                <w:rFonts w:ascii="Calibri" w:hAnsi="Calibri" w:eastAsia="Times New Roman" w:cs="Arial"/>
                <w:szCs w:val="24"/>
              </w:rPr>
            </w:pPr>
            <w:r w:rsidRPr="00B2389D">
              <w:rPr>
                <w:rFonts w:ascii="Calibri" w:hAnsi="Calibri" w:eastAsia="Times New Roman" w:cs="Arial"/>
                <w:szCs w:val="24"/>
              </w:rPr>
              <w:t xml:space="preserve">About </w:t>
            </w:r>
            <w:r>
              <w:rPr>
                <w:rFonts w:ascii="Calibri" w:hAnsi="Calibri" w:eastAsia="Times New Roman" w:cs="Arial"/>
                <w:szCs w:val="24"/>
              </w:rPr>
              <w:t>Hexagon</w:t>
            </w:r>
          </w:p>
        </w:tc>
        <w:tc>
          <w:tcPr>
            <w:tcW w:w="1095" w:type="dxa"/>
            <w:gridSpan w:val="2"/>
          </w:tcPr>
          <w:p w:rsidRPr="00B2389D" w:rsidR="00E76243" w:rsidRDefault="00E76243" w14:paraId="271C90DF" w14:textId="77777777">
            <w:pPr>
              <w:spacing w:before="120" w:after="120"/>
              <w:jc w:val="center"/>
              <w:rPr>
                <w:rFonts w:ascii="Calibri" w:hAnsi="Calibri" w:cs="Arial"/>
                <w:szCs w:val="24"/>
              </w:rPr>
            </w:pPr>
            <w:r>
              <w:rPr>
                <w:rFonts w:ascii="Calibri" w:hAnsi="Calibri" w:cs="Arial"/>
                <w:szCs w:val="24"/>
              </w:rPr>
              <w:t>4</w:t>
            </w:r>
          </w:p>
        </w:tc>
      </w:tr>
      <w:tr w:rsidRPr="00B2389D" w:rsidR="00E76243" w:rsidTr="793AE268" w14:paraId="5AC86BB5" w14:textId="77777777">
        <w:trPr>
          <w:gridAfter w:val="1"/>
          <w:wAfter w:w="607" w:type="dxa"/>
        </w:trPr>
        <w:tc>
          <w:tcPr>
            <w:tcW w:w="8148" w:type="dxa"/>
          </w:tcPr>
          <w:p w:rsidRPr="00B2389D" w:rsidR="00E76243" w:rsidP="6B738C54" w:rsidRDefault="00E76243" w14:paraId="12981A7A" w14:textId="2101DFE4">
            <w:pPr>
              <w:autoSpaceDE w:val="0"/>
              <w:autoSpaceDN w:val="0"/>
              <w:adjustRightInd w:val="0"/>
              <w:spacing w:before="120" w:after="120"/>
              <w:ind w:left="357" w:hanging="357"/>
              <w:rPr>
                <w:rFonts w:ascii="Calibri" w:hAnsi="Calibri" w:eastAsia="Times New Roman" w:cs="Arial"/>
              </w:rPr>
            </w:pPr>
            <w:r w:rsidRPr="793AE268">
              <w:rPr>
                <w:rFonts w:ascii="Calibri" w:hAnsi="Calibri" w:eastAsia="Times New Roman" w:cs="Arial"/>
              </w:rPr>
              <w:t>About the</w:t>
            </w:r>
            <w:r w:rsidR="00D835A6">
              <w:rPr>
                <w:rFonts w:ascii="Calibri" w:hAnsi="Calibri" w:eastAsia="Times New Roman" w:cs="Arial"/>
              </w:rPr>
              <w:t xml:space="preserve"> Development &amp; </w:t>
            </w:r>
            <w:r w:rsidR="0025660F">
              <w:rPr>
                <w:rFonts w:ascii="Calibri" w:hAnsi="Calibri" w:eastAsia="Times New Roman" w:cs="Arial"/>
              </w:rPr>
              <w:t>Sales Team</w:t>
            </w:r>
          </w:p>
        </w:tc>
        <w:tc>
          <w:tcPr>
            <w:tcW w:w="1095" w:type="dxa"/>
            <w:gridSpan w:val="2"/>
          </w:tcPr>
          <w:p w:rsidR="00E76243" w:rsidRDefault="00ED1E64" w14:paraId="703C77AF" w14:textId="6EA50899">
            <w:pPr>
              <w:spacing w:before="120" w:after="120"/>
              <w:jc w:val="center"/>
              <w:rPr>
                <w:rFonts w:ascii="Calibri" w:hAnsi="Calibri" w:cs="Arial"/>
                <w:szCs w:val="24"/>
              </w:rPr>
            </w:pPr>
            <w:r>
              <w:rPr>
                <w:rFonts w:ascii="Calibri" w:hAnsi="Calibri" w:cs="Arial"/>
                <w:szCs w:val="24"/>
              </w:rPr>
              <w:t>5</w:t>
            </w:r>
          </w:p>
        </w:tc>
      </w:tr>
      <w:tr w:rsidRPr="00B2389D" w:rsidR="00E76243" w:rsidTr="793AE268" w14:paraId="18D2E6BC" w14:textId="77777777">
        <w:trPr>
          <w:gridAfter w:val="1"/>
          <w:wAfter w:w="607" w:type="dxa"/>
        </w:trPr>
        <w:tc>
          <w:tcPr>
            <w:tcW w:w="8148" w:type="dxa"/>
          </w:tcPr>
          <w:p w:rsidRPr="00B2389D" w:rsidR="00E76243" w:rsidRDefault="00E76243" w14:paraId="55D8F7C3" w14:textId="77777777">
            <w:pPr>
              <w:autoSpaceDE w:val="0"/>
              <w:autoSpaceDN w:val="0"/>
              <w:adjustRightInd w:val="0"/>
              <w:spacing w:before="120" w:after="120"/>
              <w:rPr>
                <w:rFonts w:ascii="Calibri" w:hAnsi="Calibri" w:cs="Arial"/>
              </w:rPr>
            </w:pPr>
            <w:r>
              <w:rPr>
                <w:rFonts w:ascii="Calibri" w:hAnsi="Calibri" w:eastAsia="Times New Roman" w:cs="Arial"/>
                <w:szCs w:val="24"/>
              </w:rPr>
              <w:t>Job description</w:t>
            </w:r>
          </w:p>
        </w:tc>
        <w:tc>
          <w:tcPr>
            <w:tcW w:w="1095" w:type="dxa"/>
            <w:gridSpan w:val="2"/>
          </w:tcPr>
          <w:p w:rsidRPr="00B2389D" w:rsidR="00E76243" w:rsidRDefault="00ED1E64" w14:paraId="7FA5DB16" w14:textId="7B292E74">
            <w:pPr>
              <w:spacing w:before="120" w:after="120"/>
              <w:jc w:val="center"/>
              <w:rPr>
                <w:rFonts w:ascii="Calibri" w:hAnsi="Calibri" w:cs="Arial"/>
                <w:szCs w:val="24"/>
              </w:rPr>
            </w:pPr>
            <w:r>
              <w:rPr>
                <w:rFonts w:ascii="Calibri" w:hAnsi="Calibri" w:cs="Arial"/>
                <w:szCs w:val="24"/>
              </w:rPr>
              <w:t>6</w:t>
            </w:r>
          </w:p>
        </w:tc>
      </w:tr>
      <w:tr w:rsidRPr="00B2389D" w:rsidR="00E76243" w:rsidTr="793AE268" w14:paraId="79EF3CB1" w14:textId="77777777">
        <w:trPr>
          <w:gridAfter w:val="1"/>
          <w:wAfter w:w="607" w:type="dxa"/>
        </w:trPr>
        <w:tc>
          <w:tcPr>
            <w:tcW w:w="8148" w:type="dxa"/>
          </w:tcPr>
          <w:p w:rsidR="00E76243" w:rsidRDefault="00E76243" w14:paraId="3412244D" w14:textId="77777777">
            <w:pPr>
              <w:autoSpaceDE w:val="0"/>
              <w:autoSpaceDN w:val="0"/>
              <w:adjustRightInd w:val="0"/>
              <w:spacing w:before="120" w:after="120"/>
              <w:rPr>
                <w:rFonts w:ascii="Calibri" w:hAnsi="Calibri" w:eastAsia="Times New Roman" w:cs="Arial"/>
                <w:szCs w:val="24"/>
              </w:rPr>
            </w:pPr>
            <w:r w:rsidRPr="008839BC">
              <w:rPr>
                <w:rFonts w:ascii="Calibri" w:hAnsi="Calibri" w:eastAsia="Times New Roman" w:cs="Arial"/>
                <w:szCs w:val="24"/>
              </w:rPr>
              <w:t xml:space="preserve">Person </w:t>
            </w:r>
            <w:r>
              <w:rPr>
                <w:rFonts w:ascii="Calibri" w:hAnsi="Calibri" w:eastAsia="Times New Roman" w:cs="Arial"/>
                <w:szCs w:val="24"/>
              </w:rPr>
              <w:t>s</w:t>
            </w:r>
            <w:r w:rsidRPr="008839BC">
              <w:rPr>
                <w:rFonts w:ascii="Calibri" w:hAnsi="Calibri" w:eastAsia="Times New Roman" w:cs="Arial"/>
                <w:szCs w:val="24"/>
              </w:rPr>
              <w:t>pecification</w:t>
            </w:r>
          </w:p>
          <w:p w:rsidR="0002546D" w:rsidRDefault="0002546D" w14:paraId="6DEA8AFE" w14:textId="4E98B93E">
            <w:pPr>
              <w:autoSpaceDE w:val="0"/>
              <w:autoSpaceDN w:val="0"/>
              <w:adjustRightInd w:val="0"/>
              <w:spacing w:before="120" w:after="120"/>
              <w:rPr>
                <w:rFonts w:ascii="Calibri" w:hAnsi="Calibri" w:eastAsia="Times New Roman" w:cs="Arial"/>
                <w:szCs w:val="24"/>
              </w:rPr>
            </w:pPr>
            <w:r>
              <w:rPr>
                <w:rFonts w:ascii="Calibri" w:hAnsi="Calibri" w:eastAsia="Times New Roman" w:cs="Arial"/>
                <w:szCs w:val="24"/>
              </w:rPr>
              <w:t xml:space="preserve">Our </w:t>
            </w:r>
            <w:r w:rsidR="00B93737">
              <w:rPr>
                <w:rFonts w:ascii="Calibri" w:hAnsi="Calibri" w:eastAsia="Times New Roman" w:cs="Arial"/>
                <w:szCs w:val="24"/>
              </w:rPr>
              <w:t>Cultural Matrix &amp; Care Behaviours</w:t>
            </w:r>
          </w:p>
        </w:tc>
        <w:tc>
          <w:tcPr>
            <w:tcW w:w="1095" w:type="dxa"/>
            <w:gridSpan w:val="2"/>
          </w:tcPr>
          <w:p w:rsidR="00E76243" w:rsidRDefault="00ED1E64" w14:paraId="25F19B88" w14:textId="69587ED6">
            <w:pPr>
              <w:spacing w:before="120" w:after="120"/>
              <w:jc w:val="center"/>
              <w:rPr>
                <w:rFonts w:ascii="Calibri" w:hAnsi="Calibri" w:cs="Arial"/>
                <w:szCs w:val="24"/>
              </w:rPr>
            </w:pPr>
            <w:r>
              <w:rPr>
                <w:rFonts w:ascii="Calibri" w:hAnsi="Calibri" w:cs="Arial"/>
                <w:szCs w:val="24"/>
              </w:rPr>
              <w:t>10</w:t>
            </w:r>
          </w:p>
          <w:p w:rsidR="0002546D" w:rsidRDefault="00ED1E64" w14:paraId="59E3242A" w14:textId="41639FEA">
            <w:pPr>
              <w:spacing w:before="120" w:after="120"/>
              <w:jc w:val="center"/>
              <w:rPr>
                <w:rFonts w:ascii="Calibri" w:hAnsi="Calibri" w:cs="Arial"/>
                <w:szCs w:val="24"/>
              </w:rPr>
            </w:pPr>
            <w:r>
              <w:rPr>
                <w:rFonts w:ascii="Calibri" w:hAnsi="Calibri" w:cs="Arial"/>
                <w:szCs w:val="24"/>
              </w:rPr>
              <w:t>12</w:t>
            </w:r>
          </w:p>
        </w:tc>
      </w:tr>
      <w:tr w:rsidRPr="00B2389D" w:rsidR="00E76243" w:rsidTr="793AE268" w14:paraId="7664AA8F" w14:textId="77777777">
        <w:trPr>
          <w:gridAfter w:val="1"/>
          <w:wAfter w:w="607" w:type="dxa"/>
        </w:trPr>
        <w:tc>
          <w:tcPr>
            <w:tcW w:w="8148" w:type="dxa"/>
          </w:tcPr>
          <w:p w:rsidRPr="00B2389D" w:rsidR="00E76243" w:rsidRDefault="00E76243" w14:paraId="69F83F8B" w14:textId="77777777">
            <w:pPr>
              <w:autoSpaceDE w:val="0"/>
              <w:autoSpaceDN w:val="0"/>
              <w:adjustRightInd w:val="0"/>
              <w:spacing w:before="120" w:after="120"/>
              <w:rPr>
                <w:rFonts w:ascii="Calibri" w:hAnsi="Calibri" w:cs="Arial"/>
              </w:rPr>
            </w:pPr>
            <w:r w:rsidRPr="00B2389D">
              <w:rPr>
                <w:rFonts w:ascii="Calibri" w:hAnsi="Calibri" w:eastAsia="Times New Roman" w:cs="Arial"/>
                <w:szCs w:val="24"/>
              </w:rPr>
              <w:t>Organisation chart</w:t>
            </w:r>
            <w:r>
              <w:rPr>
                <w:rFonts w:ascii="Calibri" w:hAnsi="Calibri" w:eastAsia="Times New Roman" w:cs="Arial"/>
                <w:szCs w:val="24"/>
              </w:rPr>
              <w:t xml:space="preserve"> </w:t>
            </w:r>
          </w:p>
        </w:tc>
        <w:tc>
          <w:tcPr>
            <w:tcW w:w="1095" w:type="dxa"/>
            <w:gridSpan w:val="2"/>
          </w:tcPr>
          <w:p w:rsidRPr="00B2389D" w:rsidR="00E76243" w:rsidRDefault="00B12DFA" w14:paraId="73AAB167" w14:textId="64A8E725">
            <w:pPr>
              <w:spacing w:before="120" w:after="120"/>
              <w:jc w:val="center"/>
              <w:rPr>
                <w:rFonts w:ascii="Calibri" w:hAnsi="Calibri" w:cs="Arial"/>
                <w:szCs w:val="24"/>
              </w:rPr>
            </w:pPr>
            <w:r>
              <w:rPr>
                <w:rFonts w:ascii="Calibri" w:hAnsi="Calibri" w:cs="Arial"/>
                <w:szCs w:val="24"/>
              </w:rPr>
              <w:t>13</w:t>
            </w:r>
          </w:p>
        </w:tc>
      </w:tr>
      <w:tr w:rsidRPr="00B2389D" w:rsidR="00E76243" w:rsidTr="793AE268" w14:paraId="0646557F" w14:textId="77777777">
        <w:trPr>
          <w:gridAfter w:val="1"/>
          <w:wAfter w:w="607" w:type="dxa"/>
        </w:trPr>
        <w:tc>
          <w:tcPr>
            <w:tcW w:w="8148" w:type="dxa"/>
          </w:tcPr>
          <w:p w:rsidRPr="00B2389D" w:rsidR="00E76243" w:rsidRDefault="00E76243" w14:paraId="0EF030C1" w14:textId="77777777">
            <w:pPr>
              <w:autoSpaceDE w:val="0"/>
              <w:autoSpaceDN w:val="0"/>
              <w:adjustRightInd w:val="0"/>
              <w:spacing w:before="120" w:after="120"/>
              <w:rPr>
                <w:rFonts w:ascii="Calibri" w:hAnsi="Calibri" w:cs="Arial"/>
              </w:rPr>
            </w:pPr>
            <w:r w:rsidRPr="00B2389D">
              <w:rPr>
                <w:rFonts w:ascii="Calibri" w:hAnsi="Calibri" w:eastAsia="Times New Roman" w:cs="Arial"/>
                <w:szCs w:val="24"/>
              </w:rPr>
              <w:t>Principal terms and conditions of service</w:t>
            </w:r>
          </w:p>
        </w:tc>
        <w:tc>
          <w:tcPr>
            <w:tcW w:w="1095" w:type="dxa"/>
            <w:gridSpan w:val="2"/>
          </w:tcPr>
          <w:p w:rsidRPr="00B2389D" w:rsidR="00E76243" w:rsidRDefault="00B12DFA" w14:paraId="2F8B18E2" w14:textId="2C7D46B1">
            <w:pPr>
              <w:spacing w:before="120" w:after="120"/>
              <w:jc w:val="center"/>
              <w:rPr>
                <w:rFonts w:ascii="Calibri" w:hAnsi="Calibri" w:cs="Arial"/>
                <w:szCs w:val="24"/>
              </w:rPr>
            </w:pPr>
            <w:r>
              <w:rPr>
                <w:rFonts w:ascii="Calibri" w:hAnsi="Calibri" w:cs="Arial"/>
                <w:szCs w:val="24"/>
              </w:rPr>
              <w:t>14</w:t>
            </w:r>
          </w:p>
        </w:tc>
      </w:tr>
      <w:tr w:rsidRPr="00B2389D" w:rsidR="00E76243" w:rsidTr="793AE268" w14:paraId="006A1BBC" w14:textId="77777777">
        <w:trPr>
          <w:gridAfter w:val="1"/>
          <w:wAfter w:w="607" w:type="dxa"/>
        </w:trPr>
        <w:tc>
          <w:tcPr>
            <w:tcW w:w="8148" w:type="dxa"/>
          </w:tcPr>
          <w:p w:rsidRPr="00B2389D" w:rsidR="00E76243" w:rsidRDefault="0002546D" w14:paraId="534A8FE0" w14:textId="6EF1BF3C">
            <w:pPr>
              <w:autoSpaceDE w:val="0"/>
              <w:autoSpaceDN w:val="0"/>
              <w:adjustRightInd w:val="0"/>
              <w:spacing w:before="120" w:after="120"/>
              <w:rPr>
                <w:rFonts w:ascii="Calibri" w:hAnsi="Calibri" w:cs="Arial"/>
              </w:rPr>
            </w:pPr>
            <w:r>
              <w:rPr>
                <w:rFonts w:ascii="Calibri" w:hAnsi="Calibri" w:cs="Arial"/>
              </w:rPr>
              <w:t>The advertisement</w:t>
            </w:r>
          </w:p>
        </w:tc>
        <w:tc>
          <w:tcPr>
            <w:tcW w:w="1095" w:type="dxa"/>
            <w:gridSpan w:val="2"/>
          </w:tcPr>
          <w:p w:rsidRPr="00B2389D" w:rsidR="00E76243" w:rsidRDefault="00B12DFA" w14:paraId="6E7E5AB1" w14:textId="5908C47E">
            <w:pPr>
              <w:spacing w:before="120" w:after="120"/>
              <w:jc w:val="center"/>
              <w:rPr>
                <w:rFonts w:ascii="Calibri" w:hAnsi="Calibri" w:cs="Arial"/>
                <w:szCs w:val="24"/>
              </w:rPr>
            </w:pPr>
            <w:r>
              <w:rPr>
                <w:rFonts w:ascii="Calibri" w:hAnsi="Calibri" w:cs="Arial"/>
                <w:szCs w:val="24"/>
              </w:rPr>
              <w:t>16</w:t>
            </w:r>
          </w:p>
        </w:tc>
      </w:tr>
      <w:tr w:rsidRPr="00B2389D" w:rsidR="00E76243" w:rsidTr="793AE268" w14:paraId="6E8645A5" w14:textId="77777777">
        <w:trPr>
          <w:gridAfter w:val="1"/>
          <w:wAfter w:w="607" w:type="dxa"/>
        </w:trPr>
        <w:tc>
          <w:tcPr>
            <w:tcW w:w="8148" w:type="dxa"/>
          </w:tcPr>
          <w:p w:rsidR="00E76243" w:rsidRDefault="0002546D" w14:paraId="48EF9872" w14:textId="39AF60A7">
            <w:pPr>
              <w:autoSpaceDE w:val="0"/>
              <w:autoSpaceDN w:val="0"/>
              <w:adjustRightInd w:val="0"/>
              <w:spacing w:before="120" w:after="120"/>
              <w:rPr>
                <w:rFonts w:ascii="Calibri" w:hAnsi="Calibri" w:eastAsia="Times New Roman" w:cs="Arial"/>
                <w:szCs w:val="24"/>
              </w:rPr>
            </w:pPr>
            <w:r>
              <w:rPr>
                <w:rFonts w:ascii="Calibri" w:hAnsi="Calibri" w:eastAsia="Times New Roman" w:cs="Arial"/>
                <w:szCs w:val="24"/>
              </w:rPr>
              <w:t>Key dates and selection process</w:t>
            </w:r>
            <w:r w:rsidRPr="00B2389D" w:rsidR="00E76243">
              <w:rPr>
                <w:rFonts w:ascii="Calibri" w:hAnsi="Calibri" w:eastAsia="Times New Roman" w:cs="Arial"/>
                <w:szCs w:val="24"/>
              </w:rPr>
              <w:t xml:space="preserve"> </w:t>
            </w:r>
          </w:p>
          <w:p w:rsidRPr="00B2389D" w:rsidR="0002546D" w:rsidRDefault="0002546D" w14:paraId="01B6B046" w14:textId="4B4248CC">
            <w:pPr>
              <w:autoSpaceDE w:val="0"/>
              <w:autoSpaceDN w:val="0"/>
              <w:adjustRightInd w:val="0"/>
              <w:spacing w:before="120" w:after="120"/>
              <w:rPr>
                <w:rFonts w:ascii="Calibri" w:hAnsi="Calibri" w:cs="Arial"/>
              </w:rPr>
            </w:pPr>
          </w:p>
        </w:tc>
        <w:tc>
          <w:tcPr>
            <w:tcW w:w="1095" w:type="dxa"/>
            <w:gridSpan w:val="2"/>
          </w:tcPr>
          <w:p w:rsidRPr="00B2389D" w:rsidR="00E76243" w:rsidRDefault="00B12DFA" w14:paraId="58953104" w14:textId="5849F9E4">
            <w:pPr>
              <w:spacing w:before="120" w:after="120"/>
              <w:jc w:val="center"/>
              <w:rPr>
                <w:rFonts w:ascii="Calibri" w:hAnsi="Calibri" w:cs="Arial"/>
                <w:szCs w:val="24"/>
              </w:rPr>
            </w:pPr>
            <w:r>
              <w:rPr>
                <w:rFonts w:ascii="Calibri" w:hAnsi="Calibri" w:cs="Arial"/>
                <w:szCs w:val="24"/>
              </w:rPr>
              <w:t>18</w:t>
            </w:r>
          </w:p>
        </w:tc>
      </w:tr>
      <w:tr w:rsidRPr="00B2389D" w:rsidR="00E76243" w:rsidTr="793AE268" w14:paraId="075D93F3" w14:textId="77777777">
        <w:trPr>
          <w:gridAfter w:val="1"/>
          <w:wAfter w:w="607" w:type="dxa"/>
        </w:trPr>
        <w:tc>
          <w:tcPr>
            <w:tcW w:w="8148" w:type="dxa"/>
          </w:tcPr>
          <w:p w:rsidRPr="00B2389D" w:rsidR="00E76243" w:rsidRDefault="00E76243" w14:paraId="302ABEB5" w14:textId="77777777">
            <w:pPr>
              <w:autoSpaceDE w:val="0"/>
              <w:autoSpaceDN w:val="0"/>
              <w:adjustRightInd w:val="0"/>
              <w:spacing w:before="120" w:after="120"/>
              <w:rPr>
                <w:rFonts w:ascii="Calibri" w:hAnsi="Calibri" w:eastAsia="Times New Roman" w:cs="Arial"/>
                <w:szCs w:val="24"/>
              </w:rPr>
            </w:pPr>
          </w:p>
        </w:tc>
        <w:tc>
          <w:tcPr>
            <w:tcW w:w="1095" w:type="dxa"/>
            <w:gridSpan w:val="2"/>
          </w:tcPr>
          <w:p w:rsidRPr="00B2389D" w:rsidR="00E76243" w:rsidRDefault="00E76243" w14:paraId="72E2F1A7" w14:textId="77777777">
            <w:pPr>
              <w:spacing w:before="120" w:after="120"/>
              <w:jc w:val="center"/>
              <w:rPr>
                <w:rFonts w:ascii="Calibri" w:hAnsi="Calibri" w:cs="Arial"/>
                <w:szCs w:val="24"/>
              </w:rPr>
            </w:pPr>
          </w:p>
        </w:tc>
      </w:tr>
      <w:tr w:rsidRPr="00B2389D" w:rsidR="00E76243" w:rsidTr="793AE268" w14:paraId="6EA0A728" w14:textId="77777777">
        <w:trPr>
          <w:gridAfter w:val="1"/>
          <w:wAfter w:w="607" w:type="dxa"/>
        </w:trPr>
        <w:tc>
          <w:tcPr>
            <w:tcW w:w="8148" w:type="dxa"/>
          </w:tcPr>
          <w:p w:rsidRPr="00B2389D" w:rsidR="00E76243" w:rsidRDefault="00E76243" w14:paraId="2C01838E" w14:textId="77777777">
            <w:pPr>
              <w:autoSpaceDE w:val="0"/>
              <w:autoSpaceDN w:val="0"/>
              <w:adjustRightInd w:val="0"/>
              <w:spacing w:before="120" w:after="120"/>
              <w:rPr>
                <w:rFonts w:ascii="Calibri" w:hAnsi="Calibri" w:eastAsia="Times New Roman" w:cs="Arial"/>
                <w:szCs w:val="24"/>
              </w:rPr>
            </w:pPr>
          </w:p>
        </w:tc>
        <w:tc>
          <w:tcPr>
            <w:tcW w:w="1095" w:type="dxa"/>
            <w:gridSpan w:val="2"/>
          </w:tcPr>
          <w:p w:rsidRPr="00B2389D" w:rsidR="00E76243" w:rsidRDefault="00E76243" w14:paraId="5120B3DB" w14:textId="77777777">
            <w:pPr>
              <w:spacing w:before="120" w:after="120"/>
              <w:jc w:val="center"/>
              <w:rPr>
                <w:rFonts w:ascii="Calibri" w:hAnsi="Calibri" w:cs="Arial"/>
                <w:szCs w:val="24"/>
              </w:rPr>
            </w:pPr>
          </w:p>
        </w:tc>
      </w:tr>
      <w:tr w:rsidRPr="00B2389D" w:rsidR="00E76243" w:rsidTr="793AE268" w14:paraId="6E0B692D" w14:textId="77777777">
        <w:trPr>
          <w:gridAfter w:val="1"/>
          <w:wAfter w:w="607" w:type="dxa"/>
        </w:trPr>
        <w:tc>
          <w:tcPr>
            <w:tcW w:w="8148" w:type="dxa"/>
          </w:tcPr>
          <w:p w:rsidRPr="003B0E9E" w:rsidR="00E76243" w:rsidRDefault="00E76243" w14:paraId="24399821" w14:textId="77777777">
            <w:pPr>
              <w:autoSpaceDE w:val="0"/>
              <w:autoSpaceDN w:val="0"/>
              <w:adjustRightInd w:val="0"/>
              <w:spacing w:before="120" w:after="120"/>
              <w:rPr>
                <w:rFonts w:ascii="Calibri" w:hAnsi="Calibri" w:eastAsia="Times New Roman" w:cs="Arial"/>
                <w:szCs w:val="24"/>
              </w:rPr>
            </w:pPr>
          </w:p>
        </w:tc>
        <w:tc>
          <w:tcPr>
            <w:tcW w:w="1095" w:type="dxa"/>
            <w:gridSpan w:val="2"/>
          </w:tcPr>
          <w:p w:rsidRPr="00B2389D" w:rsidR="00E76243" w:rsidRDefault="00E76243" w14:paraId="508DE15C" w14:textId="77777777">
            <w:pPr>
              <w:spacing w:before="120" w:after="120"/>
              <w:jc w:val="center"/>
              <w:rPr>
                <w:rFonts w:ascii="Calibri" w:hAnsi="Calibri" w:cs="Arial"/>
                <w:szCs w:val="24"/>
              </w:rPr>
            </w:pPr>
          </w:p>
        </w:tc>
      </w:tr>
      <w:tr w:rsidRPr="00B2389D" w:rsidR="00E76243" w:rsidTr="793AE268" w14:paraId="634F9CE8" w14:textId="77777777">
        <w:trPr>
          <w:gridAfter w:val="1"/>
          <w:wAfter w:w="607" w:type="dxa"/>
        </w:trPr>
        <w:tc>
          <w:tcPr>
            <w:tcW w:w="8148" w:type="dxa"/>
          </w:tcPr>
          <w:p w:rsidRPr="00B2389D" w:rsidR="00E76243" w:rsidRDefault="00E76243" w14:paraId="46CECC9F" w14:textId="77777777">
            <w:pPr>
              <w:autoSpaceDE w:val="0"/>
              <w:autoSpaceDN w:val="0"/>
              <w:adjustRightInd w:val="0"/>
              <w:spacing w:before="120" w:after="120"/>
              <w:rPr>
                <w:rFonts w:ascii="Calibri" w:hAnsi="Calibri" w:eastAsia="Times New Roman" w:cs="Arial"/>
                <w:szCs w:val="24"/>
              </w:rPr>
            </w:pPr>
          </w:p>
        </w:tc>
        <w:tc>
          <w:tcPr>
            <w:tcW w:w="1095" w:type="dxa"/>
            <w:gridSpan w:val="2"/>
          </w:tcPr>
          <w:p w:rsidRPr="00B2389D" w:rsidR="00E76243" w:rsidRDefault="00E76243" w14:paraId="068CD18C" w14:textId="77777777">
            <w:pPr>
              <w:spacing w:before="120" w:after="120"/>
              <w:jc w:val="center"/>
              <w:rPr>
                <w:rFonts w:ascii="Calibri" w:hAnsi="Calibri" w:cs="Arial"/>
                <w:szCs w:val="24"/>
              </w:rPr>
            </w:pPr>
          </w:p>
        </w:tc>
      </w:tr>
      <w:tr w:rsidRPr="00B2389D" w:rsidR="00E76243" w:rsidTr="793AE268" w14:paraId="6CC3730B" w14:textId="77777777">
        <w:tc>
          <w:tcPr>
            <w:tcW w:w="8755" w:type="dxa"/>
            <w:gridSpan w:val="2"/>
          </w:tcPr>
          <w:p w:rsidR="00E76243" w:rsidRDefault="00E76243" w14:paraId="00436134" w14:textId="77777777">
            <w:pPr>
              <w:autoSpaceDE w:val="0"/>
              <w:autoSpaceDN w:val="0"/>
              <w:adjustRightInd w:val="0"/>
              <w:spacing w:before="120" w:after="120"/>
              <w:ind w:right="-290"/>
              <w:rPr>
                <w:rFonts w:ascii="Calibri" w:hAnsi="Calibri" w:eastAsia="Times New Roman" w:cs="Arial"/>
                <w:szCs w:val="24"/>
              </w:rPr>
            </w:pPr>
          </w:p>
          <w:p w:rsidRPr="00B2389D" w:rsidR="00E76243" w:rsidRDefault="00E76243" w14:paraId="33F4B11A" w14:textId="77777777">
            <w:pPr>
              <w:autoSpaceDE w:val="0"/>
              <w:autoSpaceDN w:val="0"/>
              <w:adjustRightInd w:val="0"/>
              <w:spacing w:before="120" w:after="120"/>
              <w:ind w:right="-290"/>
              <w:rPr>
                <w:rFonts w:ascii="Calibri" w:hAnsi="Calibri" w:eastAsia="Times New Roman" w:cs="Arial"/>
                <w:szCs w:val="24"/>
              </w:rPr>
            </w:pPr>
          </w:p>
        </w:tc>
        <w:tc>
          <w:tcPr>
            <w:tcW w:w="1095" w:type="dxa"/>
            <w:gridSpan w:val="2"/>
          </w:tcPr>
          <w:p w:rsidRPr="00B2389D" w:rsidR="00E76243" w:rsidRDefault="00E76243" w14:paraId="4D3B088A" w14:textId="77777777">
            <w:pPr>
              <w:spacing w:before="120" w:after="120"/>
              <w:jc w:val="center"/>
              <w:rPr>
                <w:rFonts w:ascii="Calibri" w:hAnsi="Calibri" w:cs="Arial"/>
                <w:szCs w:val="24"/>
              </w:rPr>
            </w:pPr>
          </w:p>
        </w:tc>
      </w:tr>
    </w:tbl>
    <w:p w:rsidRPr="00B2389D" w:rsidR="00E76243" w:rsidP="00E76243" w:rsidRDefault="00E76243" w14:paraId="21214FD4" w14:textId="77777777">
      <w:pPr>
        <w:rPr>
          <w:rFonts w:ascii="Calibri" w:hAnsi="Calibri" w:cs="Arial"/>
          <w:b/>
          <w:color w:val="C0C0C0"/>
          <w:szCs w:val="24"/>
        </w:rPr>
      </w:pPr>
    </w:p>
    <w:p w:rsidRPr="00B2389D" w:rsidR="00E76243" w:rsidP="00E76243" w:rsidRDefault="00E76243" w14:paraId="160041F9" w14:textId="77777777">
      <w:pPr>
        <w:autoSpaceDE w:val="0"/>
        <w:autoSpaceDN w:val="0"/>
        <w:adjustRightInd w:val="0"/>
        <w:rPr>
          <w:rFonts w:ascii="Calibri" w:hAnsi="Calibri" w:eastAsia="Times New Roman" w:cs="Arial"/>
          <w:szCs w:val="24"/>
        </w:rPr>
      </w:pPr>
    </w:p>
    <w:p w:rsidR="00E76243" w:rsidP="00E76243" w:rsidRDefault="00E76243" w14:paraId="22EFABA6" w14:textId="77777777">
      <w:pPr>
        <w:autoSpaceDE w:val="0"/>
        <w:autoSpaceDN w:val="0"/>
        <w:adjustRightInd w:val="0"/>
        <w:rPr>
          <w:rFonts w:ascii="Calibri" w:hAnsi="Calibri" w:eastAsia="Times New Roman" w:cs="Arial"/>
          <w:szCs w:val="24"/>
        </w:rPr>
      </w:pPr>
    </w:p>
    <w:p w:rsidR="00E76243" w:rsidP="00E76243" w:rsidRDefault="00E76243" w14:paraId="5F98D000" w14:textId="77777777">
      <w:pPr>
        <w:autoSpaceDE w:val="0"/>
        <w:autoSpaceDN w:val="0"/>
        <w:adjustRightInd w:val="0"/>
        <w:rPr>
          <w:rFonts w:ascii="Calibri" w:hAnsi="Calibri" w:eastAsia="Times New Roman" w:cs="Arial"/>
          <w:szCs w:val="24"/>
        </w:rPr>
      </w:pPr>
    </w:p>
    <w:p w:rsidR="00E76243" w:rsidP="00E76243" w:rsidRDefault="00E76243" w14:paraId="047081E5" w14:textId="77777777">
      <w:pPr>
        <w:autoSpaceDE w:val="0"/>
        <w:autoSpaceDN w:val="0"/>
        <w:adjustRightInd w:val="0"/>
        <w:rPr>
          <w:rFonts w:ascii="Calibri" w:hAnsi="Calibri" w:eastAsia="Times New Roman" w:cs="Arial"/>
          <w:szCs w:val="24"/>
        </w:rPr>
      </w:pPr>
    </w:p>
    <w:p w:rsidR="00E76243" w:rsidP="00E76243" w:rsidRDefault="00E76243" w14:paraId="6B33E543" w14:textId="77777777">
      <w:pPr>
        <w:autoSpaceDE w:val="0"/>
        <w:autoSpaceDN w:val="0"/>
        <w:adjustRightInd w:val="0"/>
        <w:rPr>
          <w:rFonts w:ascii="Calibri" w:hAnsi="Calibri" w:eastAsia="Times New Roman" w:cs="Arial"/>
          <w:szCs w:val="24"/>
        </w:rPr>
      </w:pPr>
    </w:p>
    <w:p w:rsidR="00E76243" w:rsidP="00E76243" w:rsidRDefault="00E76243" w14:paraId="40EF2896" w14:textId="77777777">
      <w:pPr>
        <w:autoSpaceDE w:val="0"/>
        <w:autoSpaceDN w:val="0"/>
        <w:adjustRightInd w:val="0"/>
        <w:rPr>
          <w:rFonts w:ascii="Calibri" w:hAnsi="Calibri" w:eastAsia="Times New Roman" w:cs="Arial"/>
          <w:szCs w:val="24"/>
        </w:rPr>
      </w:pPr>
    </w:p>
    <w:p w:rsidR="00E76243" w:rsidP="00E76243" w:rsidRDefault="00E76243" w14:paraId="31F4D60A" w14:textId="77777777">
      <w:pPr>
        <w:autoSpaceDE w:val="0"/>
        <w:autoSpaceDN w:val="0"/>
        <w:adjustRightInd w:val="0"/>
        <w:rPr>
          <w:rFonts w:ascii="Calibri" w:hAnsi="Calibri" w:eastAsia="Times New Roman" w:cs="Arial"/>
          <w:szCs w:val="24"/>
        </w:rPr>
      </w:pPr>
    </w:p>
    <w:tbl>
      <w:tblPr>
        <w:tblW w:w="0" w:type="auto"/>
        <w:tblInd w:w="108" w:type="dxa"/>
        <w:tblLook w:val="04A0" w:firstRow="1" w:lastRow="0" w:firstColumn="1" w:lastColumn="0" w:noHBand="0" w:noVBand="1"/>
      </w:tblPr>
      <w:tblGrid>
        <w:gridCol w:w="7547"/>
        <w:gridCol w:w="283"/>
      </w:tblGrid>
      <w:tr w:rsidRPr="008E5F54" w:rsidR="0032648E" w:rsidTr="004C3E9C" w14:paraId="511B8FB9" w14:textId="6E4E26B2">
        <w:tc>
          <w:tcPr>
            <w:tcW w:w="7547" w:type="dxa"/>
            <w:shd w:val="clear" w:color="auto" w:fill="006362"/>
          </w:tcPr>
          <w:p w:rsidRPr="0032648E" w:rsidR="0032648E" w:rsidRDefault="0032648E" w14:paraId="0412678F" w14:textId="77777777">
            <w:pPr>
              <w:spacing w:before="240" w:after="240"/>
              <w:rPr>
                <w:rFonts w:ascii="Calibri" w:hAnsi="Calibri" w:cs="Arial"/>
                <w:b/>
                <w:color w:val="FFFFFF"/>
                <w:sz w:val="40"/>
                <w:szCs w:val="40"/>
              </w:rPr>
            </w:pPr>
            <w:r w:rsidRPr="008F55B6">
              <w:rPr>
                <w:rFonts w:ascii="Calibri" w:hAnsi="Calibri" w:eastAsia="Times New Roman" w:cs="Arial"/>
                <w:b/>
                <w:color w:val="1F497D"/>
                <w:sz w:val="32"/>
                <w:szCs w:val="32"/>
              </w:rPr>
              <w:br w:type="page"/>
            </w:r>
            <w:r w:rsidRPr="0032648E">
              <w:rPr>
                <w:rFonts w:ascii="Calibri" w:hAnsi="Calibri" w:cs="Arial"/>
                <w:b/>
                <w:color w:val="FFFFFF"/>
                <w:sz w:val="40"/>
                <w:szCs w:val="40"/>
              </w:rPr>
              <w:t>Welcome letter</w:t>
            </w:r>
          </w:p>
        </w:tc>
        <w:tc>
          <w:tcPr>
            <w:tcW w:w="283" w:type="dxa"/>
            <w:shd w:val="clear" w:color="auto" w:fill="6A9913"/>
          </w:tcPr>
          <w:p w:rsidRPr="008F55B6" w:rsidR="0032648E" w:rsidRDefault="0032648E" w14:paraId="472F649D" w14:textId="77777777">
            <w:pPr>
              <w:spacing w:before="240" w:after="240"/>
              <w:rPr>
                <w:rFonts w:ascii="Calibri" w:hAnsi="Calibri" w:eastAsia="Times New Roman" w:cs="Arial"/>
                <w:b/>
                <w:color w:val="1F497D"/>
                <w:sz w:val="32"/>
                <w:szCs w:val="32"/>
              </w:rPr>
            </w:pPr>
          </w:p>
        </w:tc>
      </w:tr>
    </w:tbl>
    <w:p w:rsidR="00E76243" w:rsidP="00E76243" w:rsidRDefault="00E76243" w14:paraId="29657D95" w14:textId="77777777">
      <w:pPr>
        <w:jc w:val="both"/>
        <w:rPr>
          <w:rFonts w:ascii="Calibri" w:hAnsi="Calibri"/>
          <w:szCs w:val="24"/>
        </w:rPr>
      </w:pPr>
    </w:p>
    <w:tbl>
      <w:tblPr>
        <w:tblStyle w:val="TableGrid"/>
        <w:tblW w:w="0" w:type="auto"/>
        <w:tblInd w:w="137" w:type="dxa"/>
        <w:tblLook w:val="04A0" w:firstRow="1" w:lastRow="0" w:firstColumn="1" w:lastColumn="0" w:noHBand="0" w:noVBand="1"/>
      </w:tblPr>
      <w:tblGrid>
        <w:gridCol w:w="8637"/>
        <w:gridCol w:w="243"/>
      </w:tblGrid>
      <w:tr w:rsidR="0032648E" w:rsidTr="793AE268" w14:paraId="02B6212B" w14:textId="77777777">
        <w:tc>
          <w:tcPr>
            <w:tcW w:w="8637" w:type="dxa"/>
            <w:tcBorders>
              <w:top w:val="nil"/>
              <w:left w:val="nil"/>
              <w:bottom w:val="nil"/>
              <w:right w:val="nil"/>
            </w:tcBorders>
            <w:shd w:val="clear" w:color="auto" w:fill="F2F2F2" w:themeFill="background1" w:themeFillShade="F2"/>
          </w:tcPr>
          <w:p w:rsidRPr="00D44CAB" w:rsidR="6F06277A" w:rsidP="793AE268" w:rsidRDefault="00D44CAB" w14:paraId="015AFBC1" w14:textId="2CE6C266">
            <w:pPr>
              <w:rPr>
                <w:rFonts w:asciiTheme="minorHAnsi" w:hAnsiTheme="minorHAnsi" w:cstheme="minorHAnsi"/>
              </w:rPr>
            </w:pPr>
            <w:r w:rsidRPr="00D44CAB">
              <w:rPr>
                <w:rFonts w:asciiTheme="minorHAnsi" w:hAnsiTheme="minorHAnsi" w:cstheme="minorHAnsi"/>
              </w:rPr>
              <w:t>18/08/2026</w:t>
            </w:r>
          </w:p>
          <w:p w:rsidRPr="005F239F" w:rsidR="0032648E" w:rsidP="6B738C54" w:rsidRDefault="0032648E" w14:paraId="04621632" w14:textId="77777777">
            <w:pPr>
              <w:rPr>
                <w:rFonts w:ascii="Calibri" w:hAnsi="Calibri" w:cs="Arial"/>
              </w:rPr>
            </w:pPr>
          </w:p>
          <w:p w:rsidRPr="005F239F" w:rsidR="0032648E" w:rsidP="6B738C54" w:rsidRDefault="0032648E" w14:paraId="41FA3449" w14:textId="77777777">
            <w:pPr>
              <w:rPr>
                <w:rFonts w:ascii="Calibri" w:hAnsi="Calibri" w:cs="Arial"/>
              </w:rPr>
            </w:pPr>
          </w:p>
          <w:p w:rsidRPr="005F239F" w:rsidR="0032648E" w:rsidP="6B738C54" w:rsidRDefault="6FC5BEFA" w14:paraId="36B4B03C" w14:textId="77777777">
            <w:pPr>
              <w:rPr>
                <w:rFonts w:ascii="Calibri" w:hAnsi="Calibri" w:cs="Arial"/>
              </w:rPr>
            </w:pPr>
            <w:r w:rsidRPr="6B738C54">
              <w:rPr>
                <w:rFonts w:ascii="Calibri" w:hAnsi="Calibri" w:cs="Arial"/>
              </w:rPr>
              <w:t>Dear Candidate</w:t>
            </w:r>
          </w:p>
          <w:p w:rsidRPr="005F239F" w:rsidR="0032648E" w:rsidP="6B738C54" w:rsidRDefault="0032648E" w14:paraId="4CD9ADDC" w14:textId="77777777">
            <w:pPr>
              <w:rPr>
                <w:rFonts w:ascii="Calibri" w:hAnsi="Calibri" w:cs="Arial"/>
              </w:rPr>
            </w:pPr>
          </w:p>
          <w:p w:rsidRPr="005F239F" w:rsidR="0032648E" w:rsidP="6B738C54" w:rsidRDefault="0032648E" w14:paraId="55EFB660" w14:textId="2E0AB26C">
            <w:pPr>
              <w:rPr>
                <w:rFonts w:ascii="Calibri" w:hAnsi="Calibri" w:cs="Arial"/>
              </w:rPr>
            </w:pPr>
          </w:p>
          <w:p w:rsidRPr="00D835A6" w:rsidR="68A9CFA6" w:rsidP="793AE268" w:rsidRDefault="00D835A6" w14:paraId="7289903E" w14:textId="6C1AF903">
            <w:pPr>
              <w:rPr>
                <w:rFonts w:ascii="Calibri" w:hAnsi="Calibri" w:cs="Arial"/>
                <w:b/>
                <w:bCs/>
              </w:rPr>
            </w:pPr>
            <w:r w:rsidRPr="00D835A6">
              <w:rPr>
                <w:rFonts w:ascii="Calibri" w:hAnsi="Calibri" w:cs="Arial"/>
                <w:b/>
                <w:bCs/>
              </w:rPr>
              <w:t xml:space="preserve">Senior Sales </w:t>
            </w:r>
            <w:r w:rsidRPr="00D835A6" w:rsidR="00B44922">
              <w:rPr>
                <w:rFonts w:ascii="Calibri" w:hAnsi="Calibri" w:cs="Arial"/>
                <w:b/>
                <w:bCs/>
              </w:rPr>
              <w:t>Executive</w:t>
            </w:r>
          </w:p>
          <w:p w:rsidRPr="00C91908" w:rsidR="0032648E" w:rsidP="0032648E" w:rsidRDefault="0032648E" w14:paraId="3B32B408" w14:textId="77777777">
            <w:pPr>
              <w:outlineLvl w:val="0"/>
              <w:rPr>
                <w:rFonts w:ascii="Calibri" w:hAnsi="Calibri" w:cs="Arial"/>
                <w:b/>
                <w:szCs w:val="24"/>
              </w:rPr>
            </w:pPr>
          </w:p>
          <w:p w:rsidRPr="00C91908" w:rsidR="0032648E" w:rsidP="0032648E" w:rsidRDefault="0032648E" w14:paraId="233178D7" w14:textId="6B6BB4CB">
            <w:pPr>
              <w:rPr>
                <w:rFonts w:ascii="Calibri" w:hAnsi="Calibri" w:cs="Arial"/>
                <w:b/>
                <w:szCs w:val="24"/>
                <w:u w:val="single"/>
              </w:rPr>
            </w:pPr>
          </w:p>
          <w:p w:rsidRPr="00C91908" w:rsidR="0032648E" w:rsidP="0032648E" w:rsidRDefault="0032648E" w14:paraId="3BF59318" w14:textId="77777777">
            <w:pPr>
              <w:pStyle w:val="Default"/>
              <w:rPr>
                <w:rFonts w:ascii="Calibri" w:hAnsi="Calibri" w:cs="Arial"/>
              </w:rPr>
            </w:pPr>
            <w:r w:rsidRPr="00C91908">
              <w:rPr>
                <w:rFonts w:ascii="Calibri" w:hAnsi="Calibri" w:cs="Arial"/>
              </w:rPr>
              <w:t xml:space="preserve">Thank you for your interest in working for Hexagon Housing Association. </w:t>
            </w:r>
          </w:p>
          <w:p w:rsidRPr="00C91908" w:rsidR="0032648E" w:rsidP="0032648E" w:rsidRDefault="0032648E" w14:paraId="5718C207" w14:textId="77777777">
            <w:pPr>
              <w:pStyle w:val="Default"/>
              <w:rPr>
                <w:rFonts w:ascii="Calibri" w:hAnsi="Calibri" w:cs="Arial"/>
              </w:rPr>
            </w:pPr>
          </w:p>
          <w:p w:rsidRPr="00C91908" w:rsidR="0032648E" w:rsidP="0032648E" w:rsidRDefault="0032648E" w14:paraId="6BD87D3A" w14:textId="7DC85BA3">
            <w:pPr>
              <w:pStyle w:val="Default"/>
              <w:rPr>
                <w:rFonts w:ascii="Calibri" w:hAnsi="Calibri" w:cs="Arial"/>
              </w:rPr>
            </w:pPr>
            <w:r w:rsidRPr="00C91908">
              <w:rPr>
                <w:rFonts w:ascii="Calibri" w:hAnsi="Calibri" w:cs="Arial"/>
              </w:rPr>
              <w:t xml:space="preserve">If you require a copy of this document in an alternative </w:t>
            </w:r>
            <w:r w:rsidRPr="00C91908" w:rsidR="00B44922">
              <w:rPr>
                <w:rFonts w:ascii="Calibri" w:hAnsi="Calibri" w:cs="Arial"/>
              </w:rPr>
              <w:t>format,</w:t>
            </w:r>
            <w:r w:rsidRPr="00C91908">
              <w:rPr>
                <w:rFonts w:ascii="Calibri" w:hAnsi="Calibri" w:cs="Arial"/>
              </w:rPr>
              <w:t xml:space="preserve"> please contact us on the details below. </w:t>
            </w:r>
          </w:p>
          <w:p w:rsidRPr="00C91908" w:rsidR="0032648E" w:rsidP="0032648E" w:rsidRDefault="0032648E" w14:paraId="6B490F7B" w14:textId="77777777">
            <w:pPr>
              <w:pStyle w:val="Default"/>
              <w:rPr>
                <w:rFonts w:ascii="Calibri" w:hAnsi="Calibri" w:cs="Arial"/>
              </w:rPr>
            </w:pPr>
          </w:p>
          <w:p w:rsidRPr="00C91908" w:rsidR="0032648E" w:rsidP="0032648E" w:rsidRDefault="0032648E" w14:paraId="6CE3D3CC" w14:textId="50034048">
            <w:pPr>
              <w:pStyle w:val="Default"/>
              <w:rPr>
                <w:rFonts w:ascii="Calibri" w:hAnsi="Calibri" w:cs="Arial"/>
              </w:rPr>
            </w:pPr>
            <w:r w:rsidRPr="00C91908">
              <w:rPr>
                <w:rFonts w:ascii="Calibri" w:hAnsi="Calibri" w:cs="Arial"/>
              </w:rPr>
              <w:t xml:space="preserve">As a provider of </w:t>
            </w:r>
            <w:r w:rsidRPr="00C91908" w:rsidR="00D835A6">
              <w:rPr>
                <w:rFonts w:ascii="Calibri" w:hAnsi="Calibri" w:cs="Arial"/>
              </w:rPr>
              <w:t>high-quality</w:t>
            </w:r>
            <w:r w:rsidRPr="00C91908">
              <w:rPr>
                <w:rFonts w:ascii="Calibri" w:hAnsi="Calibri" w:cs="Arial"/>
              </w:rPr>
              <w:t xml:space="preserve"> housing and care services, we believe it is important to recruit talented individuals who share our vision to be the provider of choice. </w:t>
            </w:r>
          </w:p>
          <w:p w:rsidRPr="00C91908" w:rsidR="0032648E" w:rsidP="0032648E" w:rsidRDefault="0032648E" w14:paraId="7B412B86" w14:textId="77777777">
            <w:pPr>
              <w:pStyle w:val="Default"/>
              <w:rPr>
                <w:rFonts w:ascii="Calibri" w:hAnsi="Calibri" w:cs="Arial"/>
              </w:rPr>
            </w:pPr>
          </w:p>
          <w:p w:rsidRPr="00C91908" w:rsidR="0032648E" w:rsidP="0032648E" w:rsidRDefault="0032648E" w14:paraId="0E2F9B9C" w14:textId="77777777">
            <w:pPr>
              <w:pStyle w:val="Default"/>
              <w:rPr>
                <w:rFonts w:ascii="Calibri" w:hAnsi="Calibri" w:cs="Arial"/>
              </w:rPr>
            </w:pPr>
            <w:r w:rsidRPr="00C91908">
              <w:rPr>
                <w:rFonts w:ascii="Calibri" w:hAnsi="Calibri" w:cs="Arial"/>
              </w:rPr>
              <w:t xml:space="preserve">We know that attracting and keeping the best people is the most effective way to build a successful business, so we are committed to investing in you and your future, offering a competitive remuneration package and providing extensive learning and development opportunities throughout your career. </w:t>
            </w:r>
          </w:p>
          <w:p w:rsidRPr="00C91908" w:rsidR="0032648E" w:rsidP="0032648E" w:rsidRDefault="0032648E" w14:paraId="537160C0" w14:textId="77777777">
            <w:pPr>
              <w:pStyle w:val="Default"/>
              <w:rPr>
                <w:rFonts w:ascii="Calibri" w:hAnsi="Calibri" w:cs="Arial"/>
              </w:rPr>
            </w:pPr>
          </w:p>
          <w:p w:rsidRPr="00C91908" w:rsidR="0032648E" w:rsidP="0032648E" w:rsidRDefault="0032648E" w14:paraId="3F997E9E" w14:textId="2573E046">
            <w:pPr>
              <w:pStyle w:val="Default"/>
              <w:rPr>
                <w:rFonts w:ascii="Calibri" w:hAnsi="Calibri" w:cs="Arial"/>
                <w:b/>
                <w:bCs/>
              </w:rPr>
            </w:pPr>
            <w:r w:rsidRPr="00C91908">
              <w:rPr>
                <w:rFonts w:ascii="Calibri" w:hAnsi="Calibri" w:cs="Arial"/>
              </w:rPr>
              <w:t xml:space="preserve">This pack gives background information on Hexagon and the role you are applying for. Please make sure your application reaches us by </w:t>
            </w:r>
            <w:r w:rsidRPr="00166E21" w:rsidR="00166E21">
              <w:rPr>
                <w:rFonts w:ascii="Calibri" w:hAnsi="Calibri" w:cs="Arial"/>
                <w:b/>
                <w:bCs/>
              </w:rPr>
              <w:t>Sunday 6</w:t>
            </w:r>
            <w:r w:rsidRPr="00166E21" w:rsidR="00166E21">
              <w:rPr>
                <w:rFonts w:ascii="Calibri" w:hAnsi="Calibri" w:cs="Arial"/>
                <w:b/>
                <w:bCs/>
                <w:vertAlign w:val="superscript"/>
              </w:rPr>
              <w:t>th</w:t>
            </w:r>
            <w:r w:rsidRPr="00166E21" w:rsidR="00166E21">
              <w:rPr>
                <w:rFonts w:ascii="Calibri" w:hAnsi="Calibri" w:cs="Arial"/>
                <w:b/>
                <w:bCs/>
              </w:rPr>
              <w:t xml:space="preserve"> September</w:t>
            </w:r>
            <w:r w:rsidR="00166E21">
              <w:rPr>
                <w:rFonts w:ascii="Calibri" w:hAnsi="Calibri" w:cs="Arial"/>
              </w:rPr>
              <w:t>.</w:t>
            </w:r>
          </w:p>
          <w:p w:rsidRPr="00C91908" w:rsidR="0032648E" w:rsidP="0032648E" w:rsidRDefault="0032648E" w14:paraId="7E9B3734" w14:textId="77777777">
            <w:pPr>
              <w:pStyle w:val="Default"/>
              <w:rPr>
                <w:rFonts w:ascii="Calibri" w:hAnsi="Calibri" w:cs="Arial"/>
                <w:b/>
                <w:bCs/>
              </w:rPr>
            </w:pPr>
          </w:p>
          <w:p w:rsidR="0032648E" w:rsidP="0032648E" w:rsidRDefault="0032648E" w14:paraId="23A1D4DB" w14:textId="1685021A">
            <w:pPr>
              <w:pStyle w:val="Default"/>
              <w:rPr>
                <w:rFonts w:ascii="Calibri" w:hAnsi="Calibri" w:cs="Arial"/>
              </w:rPr>
            </w:pPr>
            <w:r w:rsidRPr="00C91908">
              <w:rPr>
                <w:rFonts w:ascii="Calibri" w:hAnsi="Calibri" w:cs="Arial"/>
              </w:rPr>
              <w:t xml:space="preserve">You will be contacted within ten working days of the closing date if you have been shortlisted. If we do not contact you, then please assume that you have been unsuccessful on this occasion. </w:t>
            </w:r>
          </w:p>
          <w:p w:rsidR="004C3E9C" w:rsidP="0032648E" w:rsidRDefault="004C3E9C" w14:paraId="07AE53AD" w14:textId="1B0AA68E">
            <w:pPr>
              <w:pStyle w:val="Default"/>
              <w:rPr>
                <w:rFonts w:ascii="Calibri" w:hAnsi="Calibri" w:cs="Arial"/>
              </w:rPr>
            </w:pPr>
          </w:p>
          <w:p w:rsidR="0032648E" w:rsidP="0032648E" w:rsidRDefault="004C3E9C" w14:paraId="126F9EEB" w14:textId="70FFB676">
            <w:pPr>
              <w:pStyle w:val="Default"/>
              <w:rPr>
                <w:rFonts w:ascii="Calibri" w:hAnsi="Calibri" w:cs="Arial"/>
              </w:rPr>
            </w:pPr>
            <w:r>
              <w:rPr>
                <w:rFonts w:ascii="Calibri" w:hAnsi="Calibri" w:cs="Arial"/>
              </w:rPr>
              <w:t>Please note we do not accept CVs. Applicants must fully complete our online application form.</w:t>
            </w:r>
          </w:p>
          <w:p w:rsidRPr="00C91908" w:rsidR="0032648E" w:rsidP="0032648E" w:rsidRDefault="0032648E" w14:paraId="5A9A9203" w14:textId="77777777">
            <w:pPr>
              <w:pStyle w:val="Default"/>
              <w:rPr>
                <w:rFonts w:ascii="Calibri" w:hAnsi="Calibri" w:cs="Arial"/>
              </w:rPr>
            </w:pPr>
          </w:p>
          <w:p w:rsidRPr="00C91908" w:rsidR="0032648E" w:rsidP="0032648E" w:rsidRDefault="0032648E" w14:paraId="76E06BFB" w14:textId="77777777">
            <w:pPr>
              <w:pStyle w:val="Default"/>
              <w:rPr>
                <w:rFonts w:ascii="Calibri" w:hAnsi="Calibri" w:cs="Arial"/>
              </w:rPr>
            </w:pPr>
            <w:r w:rsidRPr="00C91908">
              <w:rPr>
                <w:rFonts w:ascii="Calibri" w:hAnsi="Calibri" w:cs="Arial"/>
              </w:rPr>
              <w:t xml:space="preserve">Good luck! </w:t>
            </w:r>
          </w:p>
          <w:p w:rsidRPr="00C91908" w:rsidR="0032648E" w:rsidP="0032648E" w:rsidRDefault="0032648E" w14:paraId="1A9B75CB" w14:textId="77777777">
            <w:pPr>
              <w:pStyle w:val="Default"/>
              <w:rPr>
                <w:rFonts w:ascii="Calibri" w:hAnsi="Calibri" w:cs="Arial"/>
              </w:rPr>
            </w:pPr>
          </w:p>
          <w:p w:rsidRPr="00C91908" w:rsidR="0032648E" w:rsidP="0032648E" w:rsidRDefault="0032648E" w14:paraId="5902BF17" w14:textId="77777777">
            <w:pPr>
              <w:pStyle w:val="Default"/>
              <w:rPr>
                <w:rFonts w:ascii="Calibri" w:hAnsi="Calibri" w:cs="Arial"/>
              </w:rPr>
            </w:pPr>
            <w:r w:rsidRPr="00C91908">
              <w:rPr>
                <w:rFonts w:ascii="Calibri" w:hAnsi="Calibri" w:cs="Arial"/>
                <w:b/>
                <w:bCs/>
              </w:rPr>
              <w:t>Hexagon Human Resources</w:t>
            </w:r>
          </w:p>
          <w:p w:rsidRPr="00C91908" w:rsidR="0032648E" w:rsidP="0032648E" w:rsidRDefault="0032648E" w14:paraId="5969C718" w14:textId="77777777">
            <w:pPr>
              <w:pStyle w:val="Default"/>
              <w:rPr>
                <w:rFonts w:ascii="Calibri" w:hAnsi="Calibri" w:cs="Arial"/>
              </w:rPr>
            </w:pPr>
            <w:r w:rsidRPr="00C91908">
              <w:rPr>
                <w:rFonts w:ascii="Calibri" w:hAnsi="Calibri" w:cs="Arial"/>
                <w:b/>
                <w:bCs/>
              </w:rPr>
              <w:t xml:space="preserve">Tel: </w:t>
            </w:r>
            <w:r w:rsidRPr="00C91908">
              <w:rPr>
                <w:rFonts w:ascii="Calibri" w:hAnsi="Calibri" w:cs="Arial"/>
              </w:rPr>
              <w:t xml:space="preserve">0208 768 7941 </w:t>
            </w:r>
          </w:p>
          <w:p w:rsidRPr="00C91908" w:rsidR="0032648E" w:rsidP="0032648E" w:rsidRDefault="0032648E" w14:paraId="4A07D995" w14:textId="77777777">
            <w:pPr>
              <w:pStyle w:val="Default"/>
              <w:rPr>
                <w:rFonts w:ascii="Calibri" w:hAnsi="Calibri" w:cs="Arial"/>
              </w:rPr>
            </w:pPr>
            <w:r w:rsidRPr="00C91908">
              <w:rPr>
                <w:rFonts w:ascii="Calibri" w:hAnsi="Calibri" w:cs="Arial"/>
                <w:b/>
                <w:bCs/>
              </w:rPr>
              <w:t xml:space="preserve">Email: </w:t>
            </w:r>
            <w:r w:rsidRPr="00C91908">
              <w:rPr>
                <w:rFonts w:ascii="Calibri" w:hAnsi="Calibri" w:cs="Arial"/>
              </w:rPr>
              <w:t xml:space="preserve">recruitment@hexagon.org.uk </w:t>
            </w:r>
          </w:p>
          <w:p w:rsidRPr="00C91908" w:rsidR="0032648E" w:rsidP="0032648E" w:rsidRDefault="0032648E" w14:paraId="2A32F841" w14:textId="77777777">
            <w:pPr>
              <w:pStyle w:val="Default"/>
              <w:rPr>
                <w:rFonts w:ascii="Calibri" w:hAnsi="Calibri" w:cs="Arial"/>
              </w:rPr>
            </w:pPr>
            <w:r w:rsidRPr="00C91908">
              <w:rPr>
                <w:rFonts w:ascii="Calibri" w:hAnsi="Calibri" w:cs="Arial"/>
                <w:b/>
                <w:bCs/>
              </w:rPr>
              <w:t xml:space="preserve">Web: </w:t>
            </w:r>
            <w:r w:rsidRPr="00C91908">
              <w:rPr>
                <w:rFonts w:ascii="Calibri" w:hAnsi="Calibri" w:cs="Arial"/>
              </w:rPr>
              <w:t xml:space="preserve">www.hexagon.org.uk/careers </w:t>
            </w:r>
          </w:p>
          <w:p w:rsidR="00DA0232" w:rsidP="00E76243" w:rsidRDefault="00DA0232" w14:paraId="046DFEC3" w14:textId="77777777">
            <w:pPr>
              <w:jc w:val="both"/>
              <w:rPr>
                <w:rFonts w:ascii="Calibri" w:hAnsi="Calibri"/>
                <w:szCs w:val="24"/>
              </w:rPr>
            </w:pPr>
          </w:p>
          <w:p w:rsidR="001664D4" w:rsidP="00E76243" w:rsidRDefault="001664D4" w14:paraId="4EDD22AA" w14:textId="77777777">
            <w:pPr>
              <w:jc w:val="both"/>
              <w:rPr>
                <w:rFonts w:ascii="Calibri" w:hAnsi="Calibri"/>
                <w:szCs w:val="24"/>
              </w:rPr>
            </w:pPr>
          </w:p>
          <w:p w:rsidR="00380E77" w:rsidP="00E76243" w:rsidRDefault="00380E77" w14:paraId="7EE65E7D" w14:textId="6FA19299">
            <w:pPr>
              <w:jc w:val="both"/>
              <w:rPr>
                <w:rFonts w:ascii="Calibri" w:hAnsi="Calibri"/>
                <w:szCs w:val="24"/>
              </w:rPr>
            </w:pPr>
          </w:p>
        </w:tc>
        <w:tc>
          <w:tcPr>
            <w:tcW w:w="243" w:type="dxa"/>
            <w:tcBorders>
              <w:top w:val="nil"/>
              <w:left w:val="nil"/>
              <w:bottom w:val="nil"/>
              <w:right w:val="nil"/>
            </w:tcBorders>
            <w:shd w:val="clear" w:color="auto" w:fill="6A9913"/>
          </w:tcPr>
          <w:p w:rsidR="0032648E" w:rsidP="00E76243" w:rsidRDefault="0032648E" w14:paraId="66C3DB04" w14:textId="77777777">
            <w:pPr>
              <w:jc w:val="both"/>
              <w:rPr>
                <w:rFonts w:ascii="Calibri" w:hAnsi="Calibri"/>
                <w:szCs w:val="24"/>
              </w:rPr>
            </w:pPr>
          </w:p>
        </w:tc>
      </w:tr>
    </w:tbl>
    <w:tbl>
      <w:tblPr>
        <w:tblW w:w="0" w:type="auto"/>
        <w:tblInd w:w="108" w:type="dxa"/>
        <w:tblLook w:val="04A0" w:firstRow="1" w:lastRow="0" w:firstColumn="1" w:lastColumn="0" w:noHBand="0" w:noVBand="1"/>
      </w:tblPr>
      <w:tblGrid>
        <w:gridCol w:w="7547"/>
        <w:gridCol w:w="283"/>
        <w:gridCol w:w="283"/>
      </w:tblGrid>
      <w:tr w:rsidRPr="008E5F54" w:rsidR="004C3E9C" w:rsidTr="6B738C54" w14:paraId="6B1D58FE" w14:textId="4468E449">
        <w:tc>
          <w:tcPr>
            <w:tcW w:w="7547" w:type="dxa"/>
            <w:shd w:val="clear" w:color="auto" w:fill="006362"/>
          </w:tcPr>
          <w:p w:rsidRPr="004C3E9C" w:rsidR="004C3E9C" w:rsidRDefault="004C3E9C" w14:paraId="2065593E" w14:textId="2492A5FF">
            <w:pPr>
              <w:spacing w:before="240" w:after="240"/>
              <w:rPr>
                <w:rFonts w:ascii="Calibri" w:hAnsi="Calibri" w:cs="Arial"/>
                <w:b/>
                <w:color w:val="FFFFFF"/>
                <w:sz w:val="40"/>
                <w:szCs w:val="40"/>
              </w:rPr>
            </w:pPr>
            <w:r w:rsidRPr="004C3E9C">
              <w:rPr>
                <w:rFonts w:ascii="Calibri" w:hAnsi="Calibri" w:cs="Arial"/>
                <w:b/>
                <w:color w:val="FFFFFF"/>
                <w:sz w:val="40"/>
                <w:szCs w:val="40"/>
              </w:rPr>
              <w:t xml:space="preserve">About </w:t>
            </w:r>
            <w:r>
              <w:rPr>
                <w:rFonts w:ascii="Calibri" w:hAnsi="Calibri" w:cs="Arial"/>
                <w:b/>
                <w:color w:val="FFFFFF"/>
                <w:sz w:val="40"/>
                <w:szCs w:val="40"/>
              </w:rPr>
              <w:t>Us</w:t>
            </w:r>
          </w:p>
        </w:tc>
        <w:tc>
          <w:tcPr>
            <w:tcW w:w="283" w:type="dxa"/>
            <w:shd w:val="clear" w:color="auto" w:fill="006362"/>
          </w:tcPr>
          <w:p w:rsidRPr="00672320" w:rsidR="004C3E9C" w:rsidRDefault="004C3E9C" w14:paraId="34C0C46C" w14:textId="77777777">
            <w:pPr>
              <w:spacing w:before="240" w:after="240"/>
              <w:rPr>
                <w:rFonts w:ascii="Calibri" w:hAnsi="Calibri" w:cs="Arial"/>
                <w:b/>
                <w:color w:val="FFFFFF"/>
                <w:sz w:val="32"/>
                <w:szCs w:val="32"/>
              </w:rPr>
            </w:pPr>
          </w:p>
        </w:tc>
        <w:tc>
          <w:tcPr>
            <w:tcW w:w="283" w:type="dxa"/>
            <w:shd w:val="clear" w:color="auto" w:fill="6A9913"/>
          </w:tcPr>
          <w:p w:rsidRPr="00672320" w:rsidR="004C3E9C" w:rsidRDefault="004C3E9C" w14:paraId="070A92E6" w14:textId="20533FBC">
            <w:pPr>
              <w:spacing w:before="240" w:after="240"/>
              <w:rPr>
                <w:rFonts w:ascii="Calibri" w:hAnsi="Calibri" w:cs="Arial"/>
                <w:b/>
                <w:color w:val="FFFFFF"/>
                <w:sz w:val="32"/>
                <w:szCs w:val="32"/>
              </w:rPr>
            </w:pPr>
          </w:p>
        </w:tc>
      </w:tr>
    </w:tbl>
    <w:tbl>
      <w:tblPr>
        <w:tblStyle w:val="TableGrid"/>
        <w:tblW w:w="0" w:type="auto"/>
        <w:tblLook w:val="04A0" w:firstRow="1" w:lastRow="0" w:firstColumn="1" w:lastColumn="0" w:noHBand="0" w:noVBand="1"/>
      </w:tblPr>
      <w:tblGrid>
        <w:gridCol w:w="8774"/>
        <w:gridCol w:w="243"/>
      </w:tblGrid>
      <w:tr w:rsidR="004C3E9C" w:rsidTr="6B738C54" w14:paraId="443303EC" w14:textId="77777777">
        <w:tc>
          <w:tcPr>
            <w:tcW w:w="8774" w:type="dxa"/>
            <w:tcBorders>
              <w:top w:val="nil"/>
              <w:left w:val="nil"/>
              <w:bottom w:val="nil"/>
              <w:right w:val="nil"/>
            </w:tcBorders>
            <w:shd w:val="clear" w:color="auto" w:fill="F2F2F2" w:themeFill="background1" w:themeFillShade="F2"/>
          </w:tcPr>
          <w:p w:rsidR="00B44922" w:rsidP="004C3E9C" w:rsidRDefault="00B44922" w14:paraId="1600820A" w14:textId="77777777">
            <w:pPr>
              <w:pStyle w:val="Default"/>
              <w:jc w:val="both"/>
              <w:rPr>
                <w:rFonts w:ascii="Calibri" w:hAnsi="Calibri"/>
              </w:rPr>
            </w:pPr>
          </w:p>
          <w:p w:rsidR="004C3E9C" w:rsidP="004C3E9C" w:rsidRDefault="004C3E9C" w14:paraId="614B470F" w14:textId="0A706C89">
            <w:pPr>
              <w:pStyle w:val="Default"/>
              <w:jc w:val="both"/>
              <w:rPr>
                <w:rFonts w:ascii="Calibri" w:hAnsi="Calibri"/>
              </w:rPr>
            </w:pPr>
            <w:r w:rsidRPr="00B41EE8">
              <w:rPr>
                <w:rFonts w:ascii="Calibri" w:hAnsi="Calibri"/>
              </w:rPr>
              <w:t xml:space="preserve">Hexagon Housing Association owns and manages approximately 4200 homes in south-east London and Kent.  Most of our stock is general needs housing but our portfolio of shared ownership and leasehold housing is growing. We also have over 300 homes in Supported Housing schemes, about two thirds of which we manage ourselves and one third is managed by Supported Housing agencies. Co-operative managing agents manage about 300 of our general needs rented homes.  </w:t>
            </w:r>
          </w:p>
          <w:p w:rsidR="004C3E9C" w:rsidP="004C3E9C" w:rsidRDefault="004C3E9C" w14:paraId="1FF1E258" w14:textId="27A463A1">
            <w:pPr>
              <w:pStyle w:val="Default"/>
              <w:jc w:val="both"/>
              <w:rPr>
                <w:rFonts w:ascii="Calibri" w:hAnsi="Calibri"/>
              </w:rPr>
            </w:pPr>
          </w:p>
          <w:p w:rsidRPr="00B41EE8" w:rsidR="004C3E9C" w:rsidP="004C3E9C" w:rsidRDefault="004C3E9C" w14:paraId="1D84FFEB" w14:textId="4780334F">
            <w:pPr>
              <w:jc w:val="both"/>
              <w:rPr>
                <w:rFonts w:ascii="Calibri" w:hAnsi="Calibri"/>
              </w:rPr>
            </w:pPr>
            <w:r w:rsidRPr="00B41EE8">
              <w:rPr>
                <w:rFonts w:ascii="Calibri" w:hAnsi="Calibri"/>
              </w:rPr>
              <w:t xml:space="preserve">Our partner boroughs are Southwark, Lewisham, Greenwich, Bexley and Croydon, with a small number of homes in Bromley and Kent. We are building new homes for rent and shared ownership, currently mostly in Southwark, Croydon and Bexley.  Our shared ownership and leasehold portfolio </w:t>
            </w:r>
            <w:proofErr w:type="gramStart"/>
            <w:r w:rsidRPr="00B41EE8">
              <w:rPr>
                <w:rFonts w:ascii="Calibri" w:hAnsi="Calibri"/>
              </w:rPr>
              <w:t>is</w:t>
            </w:r>
            <w:proofErr w:type="gramEnd"/>
            <w:r w:rsidRPr="00B41EE8">
              <w:rPr>
                <w:rFonts w:ascii="Calibri" w:hAnsi="Calibri"/>
              </w:rPr>
              <w:t xml:space="preserve"> expanding and is expected to continue to grow in the futur</w:t>
            </w:r>
            <w:r>
              <w:rPr>
                <w:rFonts w:ascii="Calibri" w:hAnsi="Calibri"/>
              </w:rPr>
              <w:t>e.</w:t>
            </w:r>
          </w:p>
          <w:p w:rsidR="004C3E9C" w:rsidP="004C3E9C" w:rsidRDefault="004C3E9C" w14:paraId="125AABD2" w14:textId="348C6D92">
            <w:pPr>
              <w:pStyle w:val="Default"/>
              <w:jc w:val="both"/>
              <w:rPr>
                <w:rFonts w:ascii="Calibri" w:hAnsi="Calibri" w:cs="Arial"/>
              </w:rPr>
            </w:pPr>
          </w:p>
          <w:p w:rsidRPr="00B41EE8" w:rsidR="004C3E9C" w:rsidP="004C3E9C" w:rsidRDefault="004C3E9C" w14:paraId="3B7E5BC6" w14:textId="7074A087">
            <w:pPr>
              <w:jc w:val="both"/>
              <w:rPr>
                <w:rFonts w:ascii="Calibri" w:hAnsi="Calibri"/>
              </w:rPr>
            </w:pPr>
            <w:r w:rsidRPr="00B41EE8">
              <w:rPr>
                <w:rFonts w:ascii="Calibri" w:hAnsi="Calibri"/>
              </w:rPr>
              <w:t xml:space="preserve">Our homes include all types ranging from modern </w:t>
            </w:r>
            <w:r w:rsidRPr="00B41EE8" w:rsidR="00D835A6">
              <w:rPr>
                <w:rFonts w:ascii="Calibri" w:hAnsi="Calibri"/>
              </w:rPr>
              <w:t>purpose-built</w:t>
            </w:r>
            <w:r w:rsidRPr="00B41EE8">
              <w:rPr>
                <w:rFonts w:ascii="Calibri" w:hAnsi="Calibri"/>
              </w:rPr>
              <w:t xml:space="preserve"> blocks of flats, through to Victorian houses converted into flats and houses.  We do not manage any large estates – our biggest single estate is 100 flats – but we do manage </w:t>
            </w:r>
            <w:proofErr w:type="gramStart"/>
            <w:r w:rsidRPr="00B41EE8">
              <w:rPr>
                <w:rFonts w:ascii="Calibri" w:hAnsi="Calibri"/>
              </w:rPr>
              <w:t>a number of</w:t>
            </w:r>
            <w:proofErr w:type="gramEnd"/>
            <w:r w:rsidRPr="00B41EE8">
              <w:rPr>
                <w:rFonts w:ascii="Calibri" w:hAnsi="Calibri"/>
              </w:rPr>
              <w:t xml:space="preserve"> small estates and blocks.</w:t>
            </w:r>
          </w:p>
          <w:p w:rsidR="004C3E9C" w:rsidP="004C3E9C" w:rsidRDefault="004C3E9C" w14:paraId="79939584" w14:textId="77777777">
            <w:pPr>
              <w:pStyle w:val="Default"/>
              <w:jc w:val="both"/>
              <w:rPr>
                <w:rFonts w:ascii="Calibri" w:hAnsi="Calibri" w:cs="Arial"/>
              </w:rPr>
            </w:pPr>
          </w:p>
          <w:p w:rsidRPr="00C91908" w:rsidR="004C3E9C" w:rsidP="004C3E9C" w:rsidRDefault="004C3E9C" w14:paraId="2DDBD9F2" w14:textId="77777777">
            <w:pPr>
              <w:pStyle w:val="Default"/>
              <w:jc w:val="both"/>
              <w:rPr>
                <w:rFonts w:ascii="Calibri" w:hAnsi="Calibri" w:cs="Arial"/>
              </w:rPr>
            </w:pPr>
            <w:r>
              <w:rPr>
                <w:rFonts w:ascii="Calibri" w:hAnsi="Calibri" w:cs="Arial"/>
              </w:rPr>
              <w:t xml:space="preserve">As </w:t>
            </w:r>
            <w:r w:rsidRPr="00C91908">
              <w:rPr>
                <w:rFonts w:ascii="Calibri" w:hAnsi="Calibri" w:cs="Arial"/>
              </w:rPr>
              <w:t xml:space="preserve">an organisation, we are concerned with people, their homes and communities. We make good quality, affordable housing and services available to people in South London, and work to extend opportunities and improve the neighbourhoods they live in. </w:t>
            </w:r>
          </w:p>
          <w:p w:rsidRPr="00C91908" w:rsidR="004C3E9C" w:rsidP="004C3E9C" w:rsidRDefault="004C3E9C" w14:paraId="6644EF74" w14:textId="77777777">
            <w:pPr>
              <w:pStyle w:val="Default"/>
              <w:jc w:val="both"/>
              <w:rPr>
                <w:rFonts w:ascii="Calibri" w:hAnsi="Calibri" w:cs="Arial"/>
              </w:rPr>
            </w:pPr>
          </w:p>
          <w:p w:rsidR="004C3E9C" w:rsidP="004C3E9C" w:rsidRDefault="004C3E9C" w14:paraId="7DA32D79" w14:textId="77777777">
            <w:pPr>
              <w:pStyle w:val="Default"/>
              <w:jc w:val="both"/>
              <w:rPr>
                <w:rFonts w:ascii="Calibri" w:hAnsi="Calibri" w:eastAsia="Times New Roman" w:cs="Calibri"/>
              </w:rPr>
            </w:pPr>
            <w:r w:rsidRPr="00C91908">
              <w:rPr>
                <w:rFonts w:ascii="Calibri" w:hAnsi="Calibri" w:cs="Arial"/>
              </w:rPr>
              <w:t xml:space="preserve">Like all housing associations, Hexagon is a not-for-profit organisation and is regulated by the </w:t>
            </w:r>
            <w:r w:rsidRPr="00D55BAA">
              <w:rPr>
                <w:rFonts w:ascii="Calibri" w:hAnsi="Calibri" w:eastAsia="Times New Roman" w:cs="Calibri"/>
              </w:rPr>
              <w:t>Regulator of Social Housing (RSH).</w:t>
            </w:r>
          </w:p>
          <w:p w:rsidR="004C3E9C" w:rsidP="004C3E9C" w:rsidRDefault="004C3E9C" w14:paraId="78147037" w14:textId="77777777">
            <w:pPr>
              <w:pStyle w:val="Default"/>
              <w:jc w:val="both"/>
              <w:rPr>
                <w:rFonts w:ascii="Calibri" w:hAnsi="Calibri" w:eastAsia="Times New Roman" w:cs="Calibri"/>
              </w:rPr>
            </w:pPr>
          </w:p>
          <w:p w:rsidR="004C3E9C" w:rsidP="004C3E9C" w:rsidRDefault="004C3E9C" w14:paraId="2A5A378F" w14:textId="0AB9964F">
            <w:pPr>
              <w:pStyle w:val="Default"/>
              <w:jc w:val="both"/>
              <w:rPr>
                <w:rFonts w:ascii="Calibri" w:hAnsi="Calibri" w:eastAsia="Times New Roman" w:cs="Calibri"/>
              </w:rPr>
            </w:pPr>
            <w:r>
              <w:rPr>
                <w:rFonts w:ascii="Calibri" w:hAnsi="Calibri" w:eastAsia="Times New Roman" w:cs="Calibri"/>
                <w:noProof/>
              </w:rPr>
              <w:drawing>
                <wp:anchor distT="0" distB="0" distL="114300" distR="114300" simplePos="0" relativeHeight="251658250" behindDoc="0" locked="0" layoutInCell="1" allowOverlap="1" wp14:anchorId="54D34742" wp14:editId="276C3665">
                  <wp:simplePos x="0" y="0"/>
                  <wp:positionH relativeFrom="column">
                    <wp:posOffset>3909695</wp:posOffset>
                  </wp:positionH>
                  <wp:positionV relativeFrom="paragraph">
                    <wp:posOffset>488950</wp:posOffset>
                  </wp:positionV>
                  <wp:extent cx="1532255" cy="2298065"/>
                  <wp:effectExtent l="0" t="0" r="0" b="6985"/>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532255" cy="2298065"/>
                          </a:xfrm>
                          <a:prstGeom prst="rect">
                            <a:avLst/>
                          </a:prstGeom>
                        </pic:spPr>
                      </pic:pic>
                    </a:graphicData>
                  </a:graphic>
                  <wp14:sizeRelH relativeFrom="page">
                    <wp14:pctWidth>0</wp14:pctWidth>
                  </wp14:sizeRelH>
                  <wp14:sizeRelV relativeFrom="page">
                    <wp14:pctHeight>0</wp14:pctHeight>
                  </wp14:sizeRelV>
                </wp:anchor>
              </w:drawing>
            </w:r>
            <w:r w:rsidR="039F68F2">
              <w:rPr>
                <w:rFonts w:ascii="Calibri" w:hAnsi="Calibri" w:eastAsia="Times New Roman" w:cs="Calibri"/>
              </w:rPr>
              <w:t xml:space="preserve">Hexagon currently employs </w:t>
            </w:r>
            <w:r w:rsidR="00904D49">
              <w:rPr>
                <w:rFonts w:ascii="Calibri" w:hAnsi="Calibri" w:eastAsia="Times New Roman" w:cs="Calibri"/>
              </w:rPr>
              <w:t>120</w:t>
            </w:r>
            <w:r w:rsidR="039F68F2">
              <w:rPr>
                <w:rFonts w:ascii="Calibri" w:hAnsi="Calibri" w:eastAsia="Times New Roman" w:cs="Calibri"/>
              </w:rPr>
              <w:t xml:space="preserve"> staff.  We recognise the importance of making Hexagon a great place to work and are committed to continuously improving staff engagement.  We </w:t>
            </w:r>
            <w:r w:rsidR="6B613901">
              <w:rPr>
                <w:rFonts w:ascii="Calibri" w:hAnsi="Calibri" w:eastAsia="Times New Roman" w:cs="Calibri"/>
              </w:rPr>
              <w:t xml:space="preserve">are </w:t>
            </w:r>
            <w:r w:rsidR="00904D49">
              <w:rPr>
                <w:rFonts w:ascii="Calibri" w:hAnsi="Calibri" w:eastAsia="Times New Roman" w:cs="Calibri"/>
              </w:rPr>
              <w:t>a certified</w:t>
            </w:r>
            <w:r w:rsidR="6B613901">
              <w:rPr>
                <w:rFonts w:ascii="Calibri" w:hAnsi="Calibri" w:eastAsia="Times New Roman" w:cs="Calibri"/>
              </w:rPr>
              <w:t xml:space="preserve"> </w:t>
            </w:r>
            <w:r w:rsidR="00904D49">
              <w:rPr>
                <w:rFonts w:ascii="Calibri" w:hAnsi="Calibri" w:eastAsia="Times New Roman" w:cs="Calibri"/>
              </w:rPr>
              <w:t>Great Place to Work</w:t>
            </w:r>
            <w:r w:rsidR="6B613901">
              <w:rPr>
                <w:rFonts w:ascii="Calibri" w:hAnsi="Calibri" w:eastAsia="Times New Roman" w:cs="Calibri"/>
              </w:rPr>
              <w:t xml:space="preserve"> organisation with IIP Gold</w:t>
            </w:r>
            <w:r w:rsidR="039F68F2">
              <w:rPr>
                <w:rFonts w:ascii="Calibri" w:hAnsi="Calibri" w:eastAsia="Times New Roman" w:cs="Calibri"/>
              </w:rPr>
              <w:t>.</w:t>
            </w:r>
            <w:r w:rsidR="7EE9A4D7">
              <w:rPr>
                <w:rFonts w:ascii="Calibri" w:hAnsi="Calibri" w:eastAsia="Times New Roman" w:cs="Calibri"/>
              </w:rPr>
              <w:t xml:space="preserve"> </w:t>
            </w:r>
            <w:proofErr w:type="gramStart"/>
            <w:r w:rsidRPr="6B738C54" w:rsidR="039F68F2">
              <w:rPr>
                <w:rFonts w:ascii="Calibri" w:hAnsi="Calibri" w:eastAsia="Times New Roman" w:cs="Calibri"/>
              </w:rPr>
              <w:t>All of</w:t>
            </w:r>
            <w:proofErr w:type="gramEnd"/>
            <w:r w:rsidRPr="6B738C54" w:rsidR="039F68F2">
              <w:rPr>
                <w:rFonts w:ascii="Calibri" w:hAnsi="Calibri" w:eastAsia="Times New Roman" w:cs="Calibri"/>
              </w:rPr>
              <w:t xml:space="preserve"> our staff are based at our office in Sydenham SE26 and although the office will be your place of work, our expectation is that office and home working is blended to ensure that it works for both staff and the organisation.</w:t>
            </w:r>
          </w:p>
          <w:p w:rsidR="00DA0232" w:rsidP="004C3E9C" w:rsidRDefault="00DA0232" w14:paraId="15CD48C7" w14:textId="77777777">
            <w:pPr>
              <w:pStyle w:val="Default"/>
              <w:jc w:val="both"/>
              <w:rPr>
                <w:rFonts w:ascii="Calibri" w:hAnsi="Calibri" w:cs="Calibri"/>
              </w:rPr>
            </w:pPr>
          </w:p>
          <w:p w:rsidRPr="00700768" w:rsidR="004C3E9C" w:rsidP="004C3E9C" w:rsidRDefault="039F68F2" w14:paraId="713D1531" w14:textId="09AA7205">
            <w:pPr>
              <w:jc w:val="both"/>
              <w:rPr>
                <w:rFonts w:ascii="Calibri" w:hAnsi="Calibri" w:eastAsia="Calibri" w:cs="Calibri"/>
                <w:b/>
                <w:color w:val="385623"/>
                <w:szCs w:val="22"/>
              </w:rPr>
            </w:pPr>
            <w:r w:rsidRPr="6B738C54">
              <w:rPr>
                <w:rFonts w:ascii="Calibri" w:hAnsi="Calibri" w:eastAsia="Calibri" w:cs="Calibri"/>
                <w:b/>
                <w:bCs/>
                <w:color w:val="385623" w:themeColor="accent6" w:themeShade="80"/>
              </w:rPr>
              <w:t xml:space="preserve">Our values are designed to enable us </w:t>
            </w:r>
            <w:proofErr w:type="gramStart"/>
            <w:r w:rsidRPr="6B738C54">
              <w:rPr>
                <w:rFonts w:ascii="Calibri" w:hAnsi="Calibri" w:eastAsia="Calibri" w:cs="Calibri"/>
                <w:b/>
                <w:bCs/>
                <w:color w:val="385623" w:themeColor="accent6" w:themeShade="80"/>
              </w:rPr>
              <w:t>to:-</w:t>
            </w:r>
            <w:proofErr w:type="gramEnd"/>
            <w:r w:rsidRPr="6B738C54">
              <w:rPr>
                <w:rFonts w:ascii="Calibri" w:hAnsi="Calibri" w:eastAsia="Calibri" w:cs="Calibri"/>
                <w:b/>
                <w:bCs/>
                <w:color w:val="385623" w:themeColor="accent6" w:themeShade="80"/>
              </w:rPr>
              <w:t xml:space="preserve"> </w:t>
            </w:r>
          </w:p>
          <w:p w:rsidRPr="00A241F2" w:rsidR="004C3E9C" w:rsidP="004C3E9C" w:rsidRDefault="004C3E9C" w14:paraId="1FAA5322" w14:textId="77777777">
            <w:pPr>
              <w:jc w:val="both"/>
              <w:rPr>
                <w:rFonts w:ascii="Calibri" w:hAnsi="Calibri" w:eastAsia="Calibri" w:cs="Calibri"/>
                <w:sz w:val="22"/>
              </w:rPr>
            </w:pPr>
            <w:r w:rsidRPr="00A241F2">
              <w:rPr>
                <w:rFonts w:ascii="Calibri" w:hAnsi="Calibri" w:cs="Calibri"/>
              </w:rPr>
              <w:t>Put our</w:t>
            </w:r>
            <w:r w:rsidRPr="00A241F2">
              <w:rPr>
                <w:rFonts w:ascii="Calibri" w:hAnsi="Calibri" w:cs="Calibri"/>
                <w:b/>
                <w:bCs/>
                <w:color w:val="538135"/>
              </w:rPr>
              <w:t xml:space="preserve"> </w:t>
            </w:r>
            <w:proofErr w:type="gramStart"/>
            <w:r w:rsidRPr="00A241F2">
              <w:rPr>
                <w:rFonts w:ascii="Calibri" w:hAnsi="Calibri" w:cs="Calibri"/>
                <w:b/>
                <w:bCs/>
                <w:color w:val="538135"/>
              </w:rPr>
              <w:t>C</w:t>
            </w:r>
            <w:r w:rsidRPr="00A241F2">
              <w:rPr>
                <w:rFonts w:ascii="Calibri" w:hAnsi="Calibri" w:cs="Calibri"/>
              </w:rPr>
              <w:t>ustomers</w:t>
            </w:r>
            <w:proofErr w:type="gramEnd"/>
            <w:r w:rsidRPr="00A241F2">
              <w:rPr>
                <w:rFonts w:ascii="Calibri" w:hAnsi="Calibri" w:cs="Calibri"/>
              </w:rPr>
              <w:t xml:space="preserve"> at the heart</w:t>
            </w:r>
            <w:r>
              <w:rPr>
                <w:rFonts w:ascii="Calibri" w:hAnsi="Calibri" w:cs="Calibri"/>
              </w:rPr>
              <w:t xml:space="preserve"> of what we do</w:t>
            </w:r>
          </w:p>
          <w:p w:rsidRPr="00A241F2" w:rsidR="004C3E9C" w:rsidP="004C3E9C" w:rsidRDefault="004C3E9C" w14:paraId="64440FAC" w14:textId="77777777">
            <w:pPr>
              <w:jc w:val="both"/>
              <w:rPr>
                <w:rFonts w:ascii="Calibri" w:hAnsi="Calibri" w:cs="Calibri"/>
              </w:rPr>
            </w:pPr>
            <w:r w:rsidRPr="00A241F2">
              <w:rPr>
                <w:rFonts w:ascii="Calibri" w:hAnsi="Calibri" w:cs="Calibri"/>
                <w:b/>
                <w:bCs/>
                <w:color w:val="538135"/>
              </w:rPr>
              <w:t>A</w:t>
            </w:r>
            <w:r w:rsidRPr="00A241F2">
              <w:rPr>
                <w:rFonts w:ascii="Calibri" w:hAnsi="Calibri" w:cs="Calibri"/>
              </w:rPr>
              <w:t>ppreciate difference</w:t>
            </w:r>
          </w:p>
          <w:p w:rsidRPr="00A241F2" w:rsidR="004C3E9C" w:rsidP="004C3E9C" w:rsidRDefault="004C3E9C" w14:paraId="221A2EE6" w14:textId="77777777">
            <w:pPr>
              <w:jc w:val="both"/>
              <w:rPr>
                <w:rFonts w:ascii="Calibri" w:hAnsi="Calibri" w:cs="Calibri"/>
              </w:rPr>
            </w:pPr>
            <w:r w:rsidRPr="00A241F2">
              <w:rPr>
                <w:rFonts w:ascii="Calibri" w:hAnsi="Calibri" w:cs="Calibri"/>
              </w:rPr>
              <w:t>Be</w:t>
            </w:r>
            <w:r w:rsidRPr="00A241F2">
              <w:rPr>
                <w:rFonts w:ascii="Calibri" w:hAnsi="Calibri" w:cs="Calibri"/>
                <w:b/>
                <w:bCs/>
              </w:rPr>
              <w:t xml:space="preserve"> </w:t>
            </w:r>
            <w:r w:rsidRPr="00A241F2">
              <w:rPr>
                <w:rFonts w:ascii="Calibri" w:hAnsi="Calibri" w:cs="Calibri"/>
                <w:b/>
                <w:bCs/>
                <w:color w:val="538135"/>
              </w:rPr>
              <w:t>R</w:t>
            </w:r>
            <w:r w:rsidRPr="00A241F2">
              <w:rPr>
                <w:rFonts w:ascii="Calibri" w:hAnsi="Calibri" w:cs="Calibri"/>
              </w:rPr>
              <w:t>esponsible (and accountable)</w:t>
            </w:r>
          </w:p>
          <w:p w:rsidR="001664D4" w:rsidP="6B738C54" w:rsidRDefault="039F68F2" w14:paraId="0CD65520" w14:textId="168037D1">
            <w:pPr>
              <w:jc w:val="both"/>
              <w:rPr>
                <w:rFonts w:ascii="Calibri" w:hAnsi="Calibri" w:cs="Calibri"/>
              </w:rPr>
            </w:pPr>
            <w:r w:rsidRPr="6B738C54">
              <w:rPr>
                <w:rFonts w:ascii="Calibri" w:hAnsi="Calibri" w:cs="Calibri"/>
                <w:b/>
                <w:bCs/>
                <w:color w:val="538135" w:themeColor="accent6" w:themeShade="BF"/>
              </w:rPr>
              <w:t>E</w:t>
            </w:r>
            <w:r w:rsidRPr="6B738C54">
              <w:rPr>
                <w:rFonts w:ascii="Calibri" w:hAnsi="Calibri" w:cs="Calibri"/>
              </w:rPr>
              <w:t>mpower our people</w:t>
            </w:r>
          </w:p>
        </w:tc>
        <w:tc>
          <w:tcPr>
            <w:tcW w:w="243" w:type="dxa"/>
            <w:tcBorders>
              <w:top w:val="nil"/>
              <w:left w:val="nil"/>
              <w:bottom w:val="nil"/>
              <w:right w:val="nil"/>
            </w:tcBorders>
            <w:shd w:val="clear" w:color="auto" w:fill="6A9913"/>
          </w:tcPr>
          <w:p w:rsidR="004C3E9C" w:rsidP="00E76243" w:rsidRDefault="004C3E9C" w14:paraId="158C58B0" w14:textId="77777777">
            <w:pPr>
              <w:pStyle w:val="Default"/>
              <w:rPr>
                <w:rFonts w:ascii="Calibri" w:hAnsi="Calibri" w:cs="Arial"/>
              </w:rPr>
            </w:pPr>
          </w:p>
        </w:tc>
      </w:tr>
    </w:tbl>
    <w:tbl>
      <w:tblPr>
        <w:tblpPr w:leftFromText="180" w:rightFromText="180" w:vertAnchor="text" w:horzAnchor="margin" w:tblpY="-44"/>
        <w:tblW w:w="9072" w:type="dxa"/>
        <w:tblLook w:val="04A0" w:firstRow="1" w:lastRow="0" w:firstColumn="1" w:lastColumn="0" w:noHBand="0" w:noVBand="1"/>
      </w:tblPr>
      <w:tblGrid>
        <w:gridCol w:w="7547"/>
        <w:gridCol w:w="1525"/>
      </w:tblGrid>
      <w:tr w:rsidRPr="008E5F54" w:rsidR="00103643" w:rsidTr="00B44922" w14:paraId="6B83B4F5" w14:textId="77777777">
        <w:tc>
          <w:tcPr>
            <w:tcW w:w="7547" w:type="dxa"/>
            <w:shd w:val="clear" w:color="auto" w:fill="006362"/>
          </w:tcPr>
          <w:p w:rsidRPr="00621B28" w:rsidR="00103643" w:rsidP="00103643" w:rsidRDefault="00103643" w14:paraId="6A08D6E4" w14:textId="77777777">
            <w:pPr>
              <w:spacing w:before="240" w:after="240"/>
              <w:rPr>
                <w:rFonts w:ascii="Calibri" w:hAnsi="Calibri" w:eastAsia="Times New Roman" w:cs="Arial"/>
                <w:b/>
                <w:bCs/>
                <w:color w:val="FF0000"/>
                <w:sz w:val="40"/>
                <w:szCs w:val="40"/>
              </w:rPr>
            </w:pPr>
            <w:r w:rsidRPr="008E5F54">
              <w:rPr>
                <w:rFonts w:ascii="Calibri" w:hAnsi="Calibri" w:eastAsia="Times New Roman" w:cs="Arial"/>
                <w:b/>
                <w:bCs/>
                <w:sz w:val="28"/>
                <w:szCs w:val="28"/>
              </w:rPr>
              <w:br w:type="page"/>
            </w:r>
            <w:r w:rsidRPr="00621B28">
              <w:rPr>
                <w:rFonts w:ascii="Calibri" w:hAnsi="Calibri" w:cs="Arial"/>
                <w:b/>
                <w:color w:val="FFFFFF" w:themeColor="background1"/>
                <w:sz w:val="40"/>
                <w:szCs w:val="40"/>
              </w:rPr>
              <w:t xml:space="preserve">The Team </w:t>
            </w:r>
          </w:p>
        </w:tc>
        <w:tc>
          <w:tcPr>
            <w:tcW w:w="1525" w:type="dxa"/>
            <w:shd w:val="clear" w:color="auto" w:fill="6A9913"/>
          </w:tcPr>
          <w:p w:rsidRPr="008E5F54" w:rsidR="00103643" w:rsidP="00103643" w:rsidRDefault="00103643" w14:paraId="7028E26F" w14:textId="77777777">
            <w:pPr>
              <w:spacing w:before="240" w:after="240"/>
              <w:rPr>
                <w:rFonts w:ascii="Calibri" w:hAnsi="Calibri" w:eastAsia="Times New Roman" w:cs="Arial"/>
                <w:b/>
                <w:bCs/>
                <w:sz w:val="28"/>
                <w:szCs w:val="28"/>
              </w:rPr>
            </w:pPr>
          </w:p>
        </w:tc>
      </w:tr>
    </w:tbl>
    <w:p w:rsidRPr="00242DDD" w:rsidR="00E76243" w:rsidP="00E76243" w:rsidRDefault="00E76243" w14:paraId="1E66A223" w14:textId="77777777">
      <w:pPr>
        <w:rPr>
          <w:rFonts w:cs="Arial"/>
        </w:rPr>
      </w:pPr>
    </w:p>
    <w:tbl>
      <w:tblPr>
        <w:tblStyle w:val="TableGrid"/>
        <w:tblW w:w="0" w:type="auto"/>
        <w:tblLook w:val="04A0" w:firstRow="1" w:lastRow="0" w:firstColumn="1" w:lastColumn="0" w:noHBand="0" w:noVBand="1"/>
      </w:tblPr>
      <w:tblGrid>
        <w:gridCol w:w="8500"/>
        <w:gridCol w:w="517"/>
      </w:tblGrid>
      <w:tr w:rsidR="00621B28" w:rsidTr="00380E77" w14:paraId="49272628" w14:textId="77777777">
        <w:tc>
          <w:tcPr>
            <w:tcW w:w="8500" w:type="dxa"/>
            <w:shd w:val="clear" w:color="auto" w:fill="F2F2F2" w:themeFill="background1" w:themeFillShade="F2"/>
          </w:tcPr>
          <w:p w:rsidRPr="0066065D" w:rsidR="00552205" w:rsidP="00552205" w:rsidRDefault="00552205" w14:paraId="6BF96B40" w14:textId="77777777">
            <w:pPr>
              <w:rPr>
                <w:rFonts w:asciiTheme="minorHAnsi" w:hAnsiTheme="minorHAnsi" w:cstheme="minorHAnsi"/>
                <w:szCs w:val="24"/>
              </w:rPr>
            </w:pPr>
            <w:r w:rsidRPr="0066065D">
              <w:rPr>
                <w:rFonts w:asciiTheme="minorHAnsi" w:hAnsiTheme="minorHAnsi" w:cstheme="minorHAnsi"/>
                <w:szCs w:val="24"/>
              </w:rPr>
              <w:t xml:space="preserve">We are Greater London Authority (GLA) Investment Partners developing new homes in the </w:t>
            </w:r>
            <w:smartTag w:uri="urn:schemas-microsoft-com:office:smarttags" w:element="City">
              <w:r w:rsidRPr="0066065D">
                <w:rPr>
                  <w:rFonts w:asciiTheme="minorHAnsi" w:hAnsiTheme="minorHAnsi" w:cstheme="minorHAnsi"/>
                  <w:szCs w:val="24"/>
                </w:rPr>
                <w:t>London</w:t>
              </w:r>
            </w:smartTag>
            <w:r w:rsidRPr="0066065D">
              <w:rPr>
                <w:rFonts w:asciiTheme="minorHAnsi" w:hAnsiTheme="minorHAnsi" w:cstheme="minorHAnsi"/>
                <w:szCs w:val="24"/>
              </w:rPr>
              <w:t xml:space="preserve"> boroughs of Southwark, Lewisham, </w:t>
            </w:r>
            <w:smartTag w:uri="urn:schemas-microsoft-com:office:smarttags" w:element="City">
              <w:smartTag w:uri="urn:schemas-microsoft-com:office:smarttags" w:element="place">
                <w:r w:rsidRPr="0066065D">
                  <w:rPr>
                    <w:rFonts w:asciiTheme="minorHAnsi" w:hAnsiTheme="minorHAnsi" w:cstheme="minorHAnsi"/>
                    <w:szCs w:val="24"/>
                  </w:rPr>
                  <w:t>Greenwich</w:t>
                </w:r>
              </w:smartTag>
            </w:smartTag>
            <w:r w:rsidRPr="0066065D">
              <w:rPr>
                <w:rFonts w:asciiTheme="minorHAnsi" w:hAnsiTheme="minorHAnsi" w:cstheme="minorHAnsi"/>
                <w:szCs w:val="24"/>
              </w:rPr>
              <w:t xml:space="preserve">, Bexley and Croydon. </w:t>
            </w:r>
          </w:p>
          <w:p w:rsidRPr="0066065D" w:rsidR="00552205" w:rsidP="00552205" w:rsidRDefault="00552205" w14:paraId="5A94581B" w14:textId="77777777">
            <w:pPr>
              <w:rPr>
                <w:rFonts w:asciiTheme="minorHAnsi" w:hAnsiTheme="minorHAnsi" w:cstheme="minorHAnsi"/>
                <w:szCs w:val="24"/>
              </w:rPr>
            </w:pPr>
          </w:p>
          <w:p w:rsidRPr="0066065D" w:rsidR="00552205" w:rsidP="00552205" w:rsidRDefault="00552205" w14:paraId="0804E658" w14:textId="77777777">
            <w:pPr>
              <w:rPr>
                <w:rFonts w:asciiTheme="minorHAnsi" w:hAnsiTheme="minorHAnsi" w:cstheme="minorHAnsi"/>
                <w:szCs w:val="24"/>
              </w:rPr>
            </w:pPr>
            <w:r w:rsidRPr="0066065D">
              <w:rPr>
                <w:rFonts w:asciiTheme="minorHAnsi" w:hAnsiTheme="minorHAnsi" w:cstheme="minorHAnsi"/>
                <w:szCs w:val="24"/>
              </w:rPr>
              <w:t>We are completing delivery over 120 new homes over the next few years, largely funded by the GLA Affordable Homes Programme and we are also seeking to deliver more homes through the purchase of S106 opportunities.</w:t>
            </w:r>
          </w:p>
          <w:p w:rsidRPr="0066065D" w:rsidR="00552205" w:rsidP="00552205" w:rsidRDefault="00552205" w14:paraId="3F056BFA" w14:textId="77777777">
            <w:pPr>
              <w:rPr>
                <w:rFonts w:asciiTheme="minorHAnsi" w:hAnsiTheme="minorHAnsi" w:cstheme="minorHAnsi"/>
                <w:szCs w:val="24"/>
              </w:rPr>
            </w:pPr>
          </w:p>
          <w:p w:rsidRPr="0066065D" w:rsidR="00552205" w:rsidP="00552205" w:rsidRDefault="00552205" w14:paraId="4E0C1D87" w14:textId="77777777">
            <w:pPr>
              <w:rPr>
                <w:rFonts w:asciiTheme="minorHAnsi" w:hAnsiTheme="minorHAnsi" w:cstheme="minorHAnsi"/>
                <w:szCs w:val="24"/>
              </w:rPr>
            </w:pPr>
            <w:r w:rsidRPr="0066065D">
              <w:rPr>
                <w:rFonts w:asciiTheme="minorHAnsi" w:hAnsiTheme="minorHAnsi" w:cstheme="minorHAnsi"/>
                <w:szCs w:val="24"/>
              </w:rPr>
              <w:t xml:space="preserve">Approximately 75% of the current programme is shared ownership, with a few outright sales and the rest being London affordable rent or social rent.  </w:t>
            </w:r>
          </w:p>
          <w:p w:rsidRPr="0066065D" w:rsidR="00552205" w:rsidP="00552205" w:rsidRDefault="00552205" w14:paraId="41D5975D" w14:textId="77777777">
            <w:pPr>
              <w:rPr>
                <w:rFonts w:asciiTheme="minorHAnsi" w:hAnsiTheme="minorHAnsi" w:cstheme="minorHAnsi"/>
                <w:szCs w:val="24"/>
              </w:rPr>
            </w:pPr>
          </w:p>
          <w:p w:rsidRPr="0066065D" w:rsidR="00552205" w:rsidP="00552205" w:rsidRDefault="00552205" w14:paraId="3A1CA407" w14:textId="77777777">
            <w:pPr>
              <w:spacing w:line="259" w:lineRule="auto"/>
              <w:rPr>
                <w:rFonts w:asciiTheme="minorHAnsi" w:hAnsiTheme="minorHAnsi" w:cstheme="minorHAnsi"/>
                <w:szCs w:val="24"/>
              </w:rPr>
            </w:pPr>
            <w:r w:rsidRPr="0066065D">
              <w:rPr>
                <w:rFonts w:asciiTheme="minorHAnsi" w:hAnsiTheme="minorHAnsi" w:cstheme="minorHAnsi"/>
                <w:szCs w:val="24"/>
              </w:rPr>
              <w:t>Thus, over the next two years, we will be marketing and selling around 100 new homes. We also oversee the re-sale of existing homes, as well as staircasing transactions, lease extensions, and Right to Acquire transactions.</w:t>
            </w:r>
          </w:p>
          <w:p w:rsidRPr="0066065D" w:rsidR="00552205" w:rsidP="00552205" w:rsidRDefault="00552205" w14:paraId="77CD60D4" w14:textId="77777777">
            <w:pPr>
              <w:rPr>
                <w:rFonts w:asciiTheme="minorHAnsi" w:hAnsiTheme="minorHAnsi" w:cstheme="minorHAnsi"/>
                <w:szCs w:val="24"/>
              </w:rPr>
            </w:pPr>
          </w:p>
          <w:p w:rsidRPr="0066065D" w:rsidR="00552205" w:rsidP="00552205" w:rsidRDefault="00552205" w14:paraId="1D089F60" w14:textId="77777777">
            <w:pPr>
              <w:rPr>
                <w:rFonts w:asciiTheme="minorHAnsi" w:hAnsiTheme="minorHAnsi" w:cstheme="minorHAnsi"/>
                <w:sz w:val="28"/>
                <w:szCs w:val="22"/>
              </w:rPr>
            </w:pPr>
            <w:r w:rsidRPr="0066065D">
              <w:rPr>
                <w:rFonts w:asciiTheme="minorHAnsi" w:hAnsiTheme="minorHAnsi" w:cstheme="minorHAnsi"/>
                <w:szCs w:val="24"/>
              </w:rPr>
              <w:t xml:space="preserve">The Development and Sales team currently comprises 2 Project Managers, a Senior Sales Executive, a Sales Executive and an Administrator to progress the projects to completion and end of defects liability period.  The team is currently being led by an Interim Development and Sales Director. </w:t>
            </w:r>
          </w:p>
          <w:p w:rsidRPr="0066065D" w:rsidR="00552205" w:rsidP="00552205" w:rsidRDefault="00552205" w14:paraId="6ED6F12D" w14:textId="77777777">
            <w:pPr>
              <w:rPr>
                <w:rFonts w:asciiTheme="minorHAnsi" w:hAnsiTheme="minorHAnsi" w:cstheme="minorHAnsi"/>
                <w:szCs w:val="24"/>
              </w:rPr>
            </w:pPr>
          </w:p>
          <w:p w:rsidRPr="0066065D" w:rsidR="00552205" w:rsidP="00552205" w:rsidRDefault="00552205" w14:paraId="46EF3A3E" w14:textId="77777777">
            <w:pPr>
              <w:rPr>
                <w:rFonts w:asciiTheme="minorHAnsi" w:hAnsiTheme="minorHAnsi" w:cstheme="minorHAnsi"/>
                <w:szCs w:val="24"/>
              </w:rPr>
            </w:pPr>
            <w:r w:rsidRPr="0066065D">
              <w:rPr>
                <w:rFonts w:asciiTheme="minorHAnsi" w:hAnsiTheme="minorHAnsi" w:cstheme="minorHAnsi"/>
                <w:szCs w:val="24"/>
              </w:rPr>
              <w:t xml:space="preserve">The Senior Sales Executive position has been vacant since the Spring and since then it has been covered by interim staff.  We are now looking to recruit to the position permanently.  This person will be a key team member and will be responsible for all Sales and Marketing activity for Hexagon.  They will line manage the Sales Executive role and project manage various external consultants, including sales agents, solicitors, and marketing consultants.  </w:t>
            </w:r>
          </w:p>
          <w:p w:rsidRPr="0066065D" w:rsidR="00552205" w:rsidP="00552205" w:rsidRDefault="00552205" w14:paraId="629A2FC4" w14:textId="77777777">
            <w:pPr>
              <w:rPr>
                <w:rFonts w:asciiTheme="minorHAnsi" w:hAnsiTheme="minorHAnsi" w:cstheme="minorHAnsi"/>
                <w:szCs w:val="24"/>
              </w:rPr>
            </w:pPr>
          </w:p>
          <w:p w:rsidRPr="0066065D" w:rsidR="00552205" w:rsidP="00552205" w:rsidRDefault="00552205" w14:paraId="50276AD6" w14:textId="77777777">
            <w:pPr>
              <w:rPr>
                <w:rFonts w:asciiTheme="minorHAnsi" w:hAnsiTheme="minorHAnsi" w:cstheme="minorHAnsi"/>
                <w:szCs w:val="24"/>
              </w:rPr>
            </w:pPr>
            <w:r w:rsidRPr="0066065D">
              <w:rPr>
                <w:rFonts w:asciiTheme="minorHAnsi" w:hAnsiTheme="minorHAnsi" w:cstheme="minorHAnsi"/>
                <w:szCs w:val="24"/>
              </w:rPr>
              <w:t xml:space="preserve">We are looking for an experienced Senior Sales Executive who is proactive in hitting sales targets and passionate about providing good resident sales experiences.  They must be knowledgeable on all current regulatory compliance, particularly for shared ownership sales, and they must be able to focus on optimising financial returns across the sales programme.  </w:t>
            </w:r>
          </w:p>
          <w:p w:rsidRPr="0066065D" w:rsidR="00552205" w:rsidP="00552205" w:rsidRDefault="00552205" w14:paraId="133A7E85" w14:textId="77777777">
            <w:pPr>
              <w:rPr>
                <w:rFonts w:asciiTheme="minorHAnsi" w:hAnsiTheme="minorHAnsi" w:cstheme="minorHAnsi"/>
                <w:szCs w:val="24"/>
              </w:rPr>
            </w:pPr>
          </w:p>
          <w:p w:rsidRPr="00552205" w:rsidR="00621B28" w:rsidP="00300AF4" w:rsidRDefault="00621B28" w14:paraId="692835A2" w14:textId="77777777">
            <w:pPr>
              <w:rPr>
                <w:rFonts w:ascii="Calibri" w:hAnsi="Calibri" w:cs="Arial"/>
                <w:bCs/>
                <w:iCs/>
                <w:color w:val="0084DE"/>
                <w:szCs w:val="24"/>
              </w:rPr>
            </w:pPr>
          </w:p>
        </w:tc>
        <w:tc>
          <w:tcPr>
            <w:tcW w:w="517" w:type="dxa"/>
            <w:shd w:val="clear" w:color="auto" w:fill="6A9913"/>
          </w:tcPr>
          <w:p w:rsidR="00621B28" w:rsidP="00E76243" w:rsidRDefault="00621B28" w14:paraId="469E7CD1" w14:textId="77777777">
            <w:pPr>
              <w:jc w:val="both"/>
              <w:rPr>
                <w:rFonts w:ascii="Calibri" w:hAnsi="Calibri" w:cs="Arial"/>
                <w:b/>
                <w:i/>
                <w:color w:val="0084DE"/>
                <w:szCs w:val="24"/>
              </w:rPr>
            </w:pPr>
          </w:p>
        </w:tc>
      </w:tr>
    </w:tbl>
    <w:p w:rsidRPr="00171354" w:rsidR="00E76243" w:rsidP="00E76243" w:rsidRDefault="00E76243" w14:paraId="6266D063" w14:textId="77777777">
      <w:pPr>
        <w:jc w:val="both"/>
        <w:rPr>
          <w:rFonts w:ascii="Calibri" w:hAnsi="Calibri" w:cs="Arial"/>
          <w:b/>
          <w:i/>
          <w:color w:val="0084DE"/>
          <w:szCs w:val="24"/>
        </w:rPr>
      </w:pPr>
    </w:p>
    <w:p w:rsidRPr="00A641D4" w:rsidR="00E76243" w:rsidP="00E76243" w:rsidRDefault="00E76243" w14:paraId="1D553E3C" w14:textId="77777777">
      <w:pPr>
        <w:jc w:val="both"/>
        <w:rPr>
          <w:rFonts w:ascii="Calibri" w:hAnsi="Calibri" w:cs="Arial"/>
          <w:b/>
          <w:i/>
          <w:color w:val="0084DE"/>
          <w:szCs w:val="24"/>
        </w:rPr>
      </w:pPr>
      <w:r>
        <w:rPr>
          <w:rFonts w:ascii="Calibri" w:hAnsi="Calibri" w:cs="Arial"/>
          <w:b/>
          <w:i/>
          <w:color w:val="0084DE"/>
          <w:szCs w:val="24"/>
        </w:rPr>
        <w:br w:type="page"/>
      </w:r>
    </w:p>
    <w:tbl>
      <w:tblPr>
        <w:tblW w:w="0" w:type="auto"/>
        <w:tblInd w:w="108" w:type="dxa"/>
        <w:tblLook w:val="04A0" w:firstRow="1" w:lastRow="0" w:firstColumn="1" w:lastColumn="0" w:noHBand="0" w:noVBand="1"/>
      </w:tblPr>
      <w:tblGrid>
        <w:gridCol w:w="7258"/>
        <w:gridCol w:w="431"/>
        <w:gridCol w:w="977"/>
        <w:gridCol w:w="243"/>
      </w:tblGrid>
      <w:tr w:rsidRPr="008E5F54" w:rsidR="00573E20" w:rsidTr="00F61B21" w14:paraId="62CA0BE9" w14:textId="0DC62896">
        <w:trPr>
          <w:gridAfter w:val="2"/>
          <w:wAfter w:w="1220" w:type="dxa"/>
        </w:trPr>
        <w:tc>
          <w:tcPr>
            <w:tcW w:w="7258" w:type="dxa"/>
            <w:shd w:val="clear" w:color="auto" w:fill="006362"/>
          </w:tcPr>
          <w:p w:rsidRPr="00621B28" w:rsidR="00573E20" w:rsidRDefault="00573E20" w14:paraId="6A413639" w14:textId="0C160E9C">
            <w:pPr>
              <w:spacing w:before="240" w:after="240"/>
              <w:rPr>
                <w:rFonts w:ascii="Calibri" w:hAnsi="Calibri" w:eastAsia="Times New Roman" w:cs="Arial"/>
                <w:b/>
                <w:bCs/>
                <w:color w:val="006362"/>
                <w:sz w:val="40"/>
                <w:szCs w:val="40"/>
              </w:rPr>
            </w:pPr>
            <w:r w:rsidRPr="00171354">
              <w:rPr>
                <w:rFonts w:ascii="Calibri" w:hAnsi="Calibri" w:eastAsia="Times New Roman" w:cs="Arial"/>
                <w:b/>
                <w:bCs/>
                <w:sz w:val="28"/>
                <w:szCs w:val="28"/>
              </w:rPr>
              <w:br w:type="page"/>
            </w:r>
            <w:r w:rsidRPr="00621B28">
              <w:rPr>
                <w:rFonts w:ascii="Calibri" w:hAnsi="Calibri" w:cs="Arial"/>
                <w:b/>
                <w:color w:val="FFFFFF"/>
                <w:sz w:val="40"/>
                <w:szCs w:val="40"/>
              </w:rPr>
              <w:t>Job Description</w:t>
            </w:r>
          </w:p>
        </w:tc>
        <w:tc>
          <w:tcPr>
            <w:tcW w:w="431" w:type="dxa"/>
            <w:tcBorders>
              <w:left w:val="nil"/>
            </w:tcBorders>
            <w:shd w:val="clear" w:color="auto" w:fill="6A9913"/>
          </w:tcPr>
          <w:p w:rsidRPr="00171354" w:rsidR="00573E20" w:rsidRDefault="00573E20" w14:paraId="060FACD5" w14:textId="77777777">
            <w:pPr>
              <w:spacing w:before="240" w:after="240"/>
              <w:rPr>
                <w:rFonts w:ascii="Calibri" w:hAnsi="Calibri" w:eastAsia="Times New Roman" w:cs="Arial"/>
                <w:b/>
                <w:bCs/>
                <w:sz w:val="28"/>
                <w:szCs w:val="28"/>
              </w:rPr>
            </w:pPr>
          </w:p>
        </w:tc>
      </w:tr>
      <w:tr w:rsidRPr="00573E20" w:rsidR="00573E20" w:rsidTr="00F61B21" w14:paraId="017A12B7" w14:textId="77777777">
        <w:trPr>
          <w:gridAfter w:val="2"/>
          <w:wAfter w:w="1220" w:type="dxa"/>
        </w:trPr>
        <w:tc>
          <w:tcPr>
            <w:tcW w:w="7258" w:type="dxa"/>
          </w:tcPr>
          <w:p w:rsidRPr="00573E20" w:rsidR="00573E20" w:rsidRDefault="00573E20" w14:paraId="443C87E7" w14:textId="77777777">
            <w:pPr>
              <w:spacing w:before="240" w:after="240"/>
              <w:rPr>
                <w:rFonts w:ascii="Calibri" w:hAnsi="Calibri" w:eastAsia="Times New Roman" w:cs="Arial"/>
                <w:b/>
                <w:bCs/>
                <w:sz w:val="20"/>
              </w:rPr>
            </w:pPr>
          </w:p>
        </w:tc>
        <w:tc>
          <w:tcPr>
            <w:tcW w:w="431" w:type="dxa"/>
            <w:tcBorders>
              <w:left w:val="nil"/>
            </w:tcBorders>
          </w:tcPr>
          <w:p w:rsidRPr="00573E20" w:rsidR="00573E20" w:rsidRDefault="00573E20" w14:paraId="613676D7" w14:textId="1E03CE9A">
            <w:pPr>
              <w:spacing w:before="240" w:after="240"/>
              <w:rPr>
                <w:rFonts w:ascii="Calibri" w:hAnsi="Calibri" w:eastAsia="Times New Roman" w:cs="Arial"/>
                <w:b/>
                <w:bCs/>
                <w:sz w:val="20"/>
              </w:rPr>
            </w:pPr>
          </w:p>
        </w:tc>
      </w:tr>
      <w:tr w:rsidRPr="00672320" w:rsidR="00573E20" w:rsidTr="00FB3E0A" w14:paraId="79063D00" w14:textId="22660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666" w:type="dxa"/>
            <w:gridSpan w:val="3"/>
            <w:tcBorders>
              <w:top w:val="nil"/>
              <w:left w:val="nil"/>
              <w:bottom w:val="nil"/>
              <w:right w:val="nil"/>
            </w:tcBorders>
            <w:shd w:val="clear" w:color="auto" w:fill="F2F2F2" w:themeFill="background1" w:themeFillShade="F2"/>
          </w:tcPr>
          <w:p w:rsidRPr="00621B28" w:rsidR="00573E20" w:rsidP="00621B28" w:rsidRDefault="00573E20" w14:paraId="76157BA1" w14:textId="3711A642">
            <w:pPr>
              <w:rPr>
                <w:rFonts w:ascii="Calibri" w:hAnsi="Calibri"/>
                <w:b/>
                <w:bCs/>
                <w:sz w:val="28"/>
                <w:szCs w:val="28"/>
              </w:rPr>
            </w:pPr>
            <w:r w:rsidRPr="00621B28">
              <w:rPr>
                <w:rFonts w:ascii="Calibri" w:hAnsi="Calibri"/>
                <w:b/>
                <w:bCs/>
                <w:sz w:val="28"/>
                <w:szCs w:val="28"/>
              </w:rPr>
              <w:t>Job title</w:t>
            </w:r>
            <w:r>
              <w:rPr>
                <w:rFonts w:ascii="Calibri" w:hAnsi="Calibri"/>
                <w:b/>
                <w:bCs/>
                <w:sz w:val="28"/>
                <w:szCs w:val="28"/>
              </w:rPr>
              <w:t>:</w:t>
            </w:r>
            <w:r w:rsidR="00B44922">
              <w:rPr>
                <w:rFonts w:ascii="Calibri" w:hAnsi="Calibri"/>
                <w:b/>
                <w:bCs/>
                <w:sz w:val="28"/>
                <w:szCs w:val="28"/>
              </w:rPr>
              <w:t xml:space="preserve"> Senior Sales Executive</w:t>
            </w:r>
          </w:p>
          <w:p w:rsidRPr="00171354" w:rsidR="00573E20" w:rsidRDefault="00573E20" w14:paraId="5783DEC6" w14:textId="77777777">
            <w:pPr>
              <w:jc w:val="both"/>
              <w:rPr>
                <w:rFonts w:ascii="Calibri" w:hAnsi="Calibri"/>
                <w:color w:val="000000"/>
                <w:szCs w:val="24"/>
              </w:rPr>
            </w:pPr>
          </w:p>
        </w:tc>
        <w:tc>
          <w:tcPr>
            <w:tcW w:w="243" w:type="dxa"/>
            <w:tcBorders>
              <w:top w:val="nil"/>
              <w:left w:val="nil"/>
              <w:bottom w:val="nil"/>
              <w:right w:val="nil"/>
            </w:tcBorders>
            <w:shd w:val="clear" w:color="auto" w:fill="6A9913"/>
          </w:tcPr>
          <w:p w:rsidRPr="00621B28" w:rsidR="00573E20" w:rsidP="00621B28" w:rsidRDefault="00573E20" w14:paraId="3FFC0DEF" w14:textId="77777777">
            <w:pPr>
              <w:rPr>
                <w:rFonts w:ascii="Calibri" w:hAnsi="Calibri"/>
                <w:b/>
                <w:bCs/>
                <w:sz w:val="28"/>
                <w:szCs w:val="28"/>
              </w:rPr>
            </w:pPr>
          </w:p>
        </w:tc>
      </w:tr>
      <w:tr w:rsidRPr="00672320" w:rsidR="00573E20" w:rsidTr="0070558E" w14:paraId="0008EC8F" w14:textId="43AF5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666" w:type="dxa"/>
            <w:gridSpan w:val="3"/>
            <w:tcBorders>
              <w:top w:val="nil"/>
              <w:left w:val="nil"/>
              <w:bottom w:val="nil"/>
              <w:right w:val="nil"/>
            </w:tcBorders>
            <w:shd w:val="clear" w:color="auto" w:fill="F2F2F2" w:themeFill="background1" w:themeFillShade="F2"/>
          </w:tcPr>
          <w:p w:rsidR="00573E20" w:rsidP="00621B28" w:rsidRDefault="00573E20" w14:paraId="22CD6A2D" w14:textId="5F808FC0">
            <w:pPr>
              <w:rPr>
                <w:rFonts w:ascii="Calibri" w:hAnsi="Calibri"/>
                <w:b/>
                <w:bCs/>
                <w:sz w:val="28"/>
                <w:szCs w:val="28"/>
              </w:rPr>
            </w:pPr>
            <w:r w:rsidRPr="00621B28">
              <w:rPr>
                <w:rFonts w:ascii="Calibri" w:hAnsi="Calibri"/>
                <w:b/>
                <w:bCs/>
                <w:sz w:val="28"/>
                <w:szCs w:val="28"/>
              </w:rPr>
              <w:t>Responsible to:</w:t>
            </w:r>
            <w:r w:rsidR="00B44922">
              <w:rPr>
                <w:rFonts w:ascii="Calibri" w:hAnsi="Calibri"/>
                <w:b/>
                <w:bCs/>
                <w:sz w:val="28"/>
                <w:szCs w:val="28"/>
              </w:rPr>
              <w:t xml:space="preserve"> Development, Sales and Major Projects Director</w:t>
            </w:r>
          </w:p>
          <w:p w:rsidRPr="00621B28" w:rsidR="00573E20" w:rsidP="00621B28" w:rsidRDefault="00573E20" w14:paraId="7E077B0F" w14:textId="3E3F708B">
            <w:pPr>
              <w:rPr>
                <w:rFonts w:ascii="Calibri" w:hAnsi="Calibri"/>
                <w:b/>
                <w:bCs/>
                <w:sz w:val="28"/>
                <w:szCs w:val="28"/>
              </w:rPr>
            </w:pPr>
          </w:p>
        </w:tc>
        <w:tc>
          <w:tcPr>
            <w:tcW w:w="243" w:type="dxa"/>
            <w:tcBorders>
              <w:top w:val="nil"/>
              <w:left w:val="nil"/>
              <w:bottom w:val="nil"/>
              <w:right w:val="nil"/>
            </w:tcBorders>
            <w:shd w:val="clear" w:color="auto" w:fill="6A9913"/>
          </w:tcPr>
          <w:p w:rsidRPr="00621B28" w:rsidR="00573E20" w:rsidP="00621B28" w:rsidRDefault="00573E20" w14:paraId="37B80326" w14:textId="77777777">
            <w:pPr>
              <w:rPr>
                <w:rFonts w:ascii="Calibri" w:hAnsi="Calibri"/>
                <w:b/>
                <w:bCs/>
                <w:sz w:val="28"/>
                <w:szCs w:val="28"/>
              </w:rPr>
            </w:pPr>
          </w:p>
        </w:tc>
      </w:tr>
      <w:tr w:rsidRPr="00672320" w:rsidR="00573E20" w:rsidTr="00573E20" w14:paraId="6A5F0EDC" w14:textId="295DA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666" w:type="dxa"/>
            <w:gridSpan w:val="3"/>
            <w:tcBorders>
              <w:top w:val="nil"/>
              <w:left w:val="nil"/>
              <w:bottom w:val="nil"/>
              <w:right w:val="nil"/>
            </w:tcBorders>
            <w:shd w:val="clear" w:color="auto" w:fill="F2F2F2" w:themeFill="background1" w:themeFillShade="F2"/>
          </w:tcPr>
          <w:p w:rsidR="00573E20" w:rsidP="00621B28" w:rsidRDefault="00573E20" w14:paraId="1EB860DD" w14:textId="77777777">
            <w:pPr>
              <w:rPr>
                <w:rFonts w:ascii="Calibri" w:hAnsi="Calibri"/>
                <w:b/>
                <w:bCs/>
              </w:rPr>
            </w:pPr>
            <w:r>
              <w:rPr>
                <w:rFonts w:ascii="Calibri" w:hAnsi="Calibri"/>
                <w:b/>
                <w:bCs/>
              </w:rPr>
              <w:t>Purpose:</w:t>
            </w:r>
          </w:p>
          <w:p w:rsidRPr="000E13EC" w:rsidR="000E13EC" w:rsidP="00621B28" w:rsidRDefault="000E13EC" w14:paraId="14582022" w14:textId="77777777">
            <w:pPr>
              <w:rPr>
                <w:rFonts w:ascii="Calibri" w:hAnsi="Calibri"/>
              </w:rPr>
            </w:pPr>
          </w:p>
          <w:p w:rsidRPr="000E13EC" w:rsidR="000E13EC" w:rsidP="000E13EC" w:rsidRDefault="000E13EC" w14:paraId="4C314619" w14:textId="77777777">
            <w:pPr>
              <w:numPr>
                <w:ilvl w:val="0"/>
                <w:numId w:val="4"/>
              </w:numPr>
              <w:rPr>
                <w:rFonts w:ascii="Calibri" w:hAnsi="Calibri"/>
              </w:rPr>
            </w:pPr>
            <w:r w:rsidRPr="000E13EC">
              <w:rPr>
                <w:rFonts w:ascii="Calibri" w:hAnsi="Calibri"/>
              </w:rPr>
              <w:t>Effectively market and sell Hexagon’s home ownership properties, maximising financial returns and ensuring prompt sales while in accordance with legislation, regulatory guidelines and Hexagon’s policies and procedures.  </w:t>
            </w:r>
          </w:p>
          <w:p w:rsidRPr="000E13EC" w:rsidR="000E13EC" w:rsidP="000E13EC" w:rsidRDefault="000E13EC" w14:paraId="195B00A1" w14:textId="77777777">
            <w:pPr>
              <w:numPr>
                <w:ilvl w:val="0"/>
                <w:numId w:val="5"/>
              </w:numPr>
              <w:rPr>
                <w:rFonts w:ascii="Calibri" w:hAnsi="Calibri"/>
              </w:rPr>
            </w:pPr>
            <w:r w:rsidRPr="000E13EC">
              <w:rPr>
                <w:rFonts w:ascii="Calibri" w:hAnsi="Calibri"/>
              </w:rPr>
              <w:t>Lead on providing an effective, responsive and customer-oriented sales service in relation to RTA, SHB, staircasing and resales, and lease extension transactions. </w:t>
            </w:r>
          </w:p>
          <w:p w:rsidRPr="000E13EC" w:rsidR="000E13EC" w:rsidP="000E13EC" w:rsidRDefault="000E13EC" w14:paraId="5333E845" w14:textId="77777777">
            <w:pPr>
              <w:numPr>
                <w:ilvl w:val="0"/>
                <w:numId w:val="6"/>
              </w:numPr>
              <w:rPr>
                <w:rFonts w:ascii="Calibri" w:hAnsi="Calibri"/>
              </w:rPr>
            </w:pPr>
            <w:r w:rsidRPr="000E13EC">
              <w:rPr>
                <w:rFonts w:ascii="Calibri" w:hAnsi="Calibri"/>
              </w:rPr>
              <w:t>Line </w:t>
            </w:r>
            <w:proofErr w:type="gramStart"/>
            <w:r w:rsidRPr="000E13EC">
              <w:rPr>
                <w:rFonts w:ascii="Calibri" w:hAnsi="Calibri"/>
              </w:rPr>
              <w:t>manage</w:t>
            </w:r>
            <w:proofErr w:type="gramEnd"/>
            <w:r w:rsidRPr="000E13EC">
              <w:rPr>
                <w:rFonts w:ascii="Calibri" w:hAnsi="Calibri"/>
              </w:rPr>
              <w:t> the Sales Executive position </w:t>
            </w:r>
          </w:p>
          <w:p w:rsidRPr="000E13EC" w:rsidR="000E13EC" w:rsidP="000E13EC" w:rsidRDefault="000E13EC" w14:paraId="0962795C" w14:textId="77777777">
            <w:pPr>
              <w:numPr>
                <w:ilvl w:val="0"/>
                <w:numId w:val="7"/>
              </w:numPr>
              <w:rPr>
                <w:rFonts w:ascii="Calibri" w:hAnsi="Calibri"/>
              </w:rPr>
            </w:pPr>
            <w:r w:rsidRPr="000E13EC">
              <w:rPr>
                <w:rFonts w:ascii="Calibri" w:hAnsi="Calibri"/>
              </w:rPr>
              <w:t>Support the wider Development Team as required.  </w:t>
            </w:r>
          </w:p>
          <w:p w:rsidR="000E13EC" w:rsidP="00621B28" w:rsidRDefault="000E13EC" w14:paraId="00BB517B" w14:textId="77777777">
            <w:pPr>
              <w:rPr>
                <w:rFonts w:ascii="Calibri" w:hAnsi="Calibri"/>
                <w:b/>
                <w:bCs/>
              </w:rPr>
            </w:pPr>
          </w:p>
          <w:p w:rsidRPr="00621B28" w:rsidR="00573E20" w:rsidP="00621B28" w:rsidRDefault="00573E20" w14:paraId="36F183EE" w14:textId="2268C851">
            <w:pPr>
              <w:rPr>
                <w:rFonts w:ascii="Calibri" w:hAnsi="Calibri"/>
                <w:b/>
                <w:bCs/>
              </w:rPr>
            </w:pPr>
          </w:p>
        </w:tc>
        <w:tc>
          <w:tcPr>
            <w:tcW w:w="243" w:type="dxa"/>
            <w:tcBorders>
              <w:top w:val="nil"/>
              <w:left w:val="nil"/>
              <w:bottom w:val="nil"/>
              <w:right w:val="nil"/>
            </w:tcBorders>
            <w:shd w:val="clear" w:color="auto" w:fill="6A9913"/>
          </w:tcPr>
          <w:p w:rsidR="00573E20" w:rsidP="00621B28" w:rsidRDefault="00573E20" w14:paraId="0929BAA0" w14:textId="77777777">
            <w:pPr>
              <w:rPr>
                <w:rFonts w:ascii="Calibri" w:hAnsi="Calibri"/>
                <w:b/>
                <w:bCs/>
              </w:rPr>
            </w:pPr>
          </w:p>
        </w:tc>
      </w:tr>
      <w:tr w:rsidRPr="00672320" w:rsidR="00573E20" w:rsidTr="00573E20" w14:paraId="58B0561D" w14:textId="20E93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666" w:type="dxa"/>
            <w:gridSpan w:val="3"/>
            <w:tcBorders>
              <w:top w:val="nil"/>
              <w:left w:val="nil"/>
              <w:bottom w:val="nil"/>
              <w:right w:val="nil"/>
            </w:tcBorders>
            <w:shd w:val="clear" w:color="auto" w:fill="F2F2F2" w:themeFill="background1" w:themeFillShade="F2"/>
          </w:tcPr>
          <w:p w:rsidRPr="00BB51F0" w:rsidR="00573E20" w:rsidP="00621B28" w:rsidRDefault="00573E20" w14:paraId="58EB91A9" w14:textId="1B744508">
            <w:pPr>
              <w:rPr>
                <w:rFonts w:ascii="Calibri" w:hAnsi="Calibri" w:eastAsia="Times New Roman" w:cs="Arial"/>
                <w:szCs w:val="24"/>
              </w:rPr>
            </w:pPr>
            <w:r w:rsidRPr="00300AF4">
              <w:rPr>
                <w:rFonts w:ascii="Calibri" w:hAnsi="Calibri" w:eastAsia="Times New Roman" w:cs="Arial"/>
                <w:b/>
                <w:bCs/>
                <w:szCs w:val="24"/>
              </w:rPr>
              <w:t>Princip</w:t>
            </w:r>
            <w:r w:rsidR="00300AF4">
              <w:rPr>
                <w:rFonts w:ascii="Calibri" w:hAnsi="Calibri" w:eastAsia="Times New Roman" w:cs="Arial"/>
                <w:b/>
                <w:bCs/>
                <w:szCs w:val="24"/>
              </w:rPr>
              <w:t>al</w:t>
            </w:r>
            <w:r w:rsidRPr="00300AF4">
              <w:rPr>
                <w:rFonts w:ascii="Calibri" w:hAnsi="Calibri" w:eastAsia="Times New Roman" w:cs="Arial"/>
                <w:b/>
                <w:bCs/>
                <w:szCs w:val="24"/>
              </w:rPr>
              <w:t xml:space="preserve"> Accountabilities</w:t>
            </w:r>
            <w:r w:rsidRPr="00BB51F0">
              <w:rPr>
                <w:rFonts w:ascii="Calibri" w:hAnsi="Calibri" w:eastAsia="Times New Roman" w:cs="Arial"/>
                <w:szCs w:val="24"/>
              </w:rPr>
              <w:t>:</w:t>
            </w:r>
          </w:p>
          <w:p w:rsidRPr="00BB51F0" w:rsidR="00573E20" w:rsidP="00621B28" w:rsidRDefault="00573E20" w14:paraId="0C6A840F" w14:textId="5BB5A781">
            <w:pPr>
              <w:rPr>
                <w:rFonts w:ascii="Calibri" w:hAnsi="Calibri" w:eastAsia="Times New Roman"/>
                <w:szCs w:val="24"/>
              </w:rPr>
            </w:pPr>
          </w:p>
          <w:p w:rsidRPr="00436D80" w:rsidR="00BB51F0" w:rsidP="00BB51F0" w:rsidRDefault="00BB51F0" w14:paraId="38967363" w14:textId="77777777">
            <w:pPr>
              <w:rPr>
                <w:rFonts w:ascii="Calibri" w:hAnsi="Calibri" w:eastAsia="Times New Roman"/>
                <w:b/>
                <w:bCs/>
                <w:szCs w:val="24"/>
              </w:rPr>
            </w:pPr>
            <w:r w:rsidRPr="00436D80">
              <w:rPr>
                <w:rFonts w:ascii="Calibri" w:hAnsi="Calibri" w:eastAsia="Times New Roman"/>
                <w:b/>
                <w:bCs/>
                <w:szCs w:val="24"/>
              </w:rPr>
              <w:t>New Sale / Resale Administration  </w:t>
            </w:r>
          </w:p>
          <w:p w:rsidRPr="00BB51F0" w:rsidR="00BB51F0" w:rsidP="00BB51F0" w:rsidRDefault="00BB51F0" w14:paraId="7ED55C20" w14:textId="77777777">
            <w:pPr>
              <w:rPr>
                <w:rFonts w:ascii="Calibri" w:hAnsi="Calibri" w:eastAsia="Times New Roman"/>
                <w:szCs w:val="24"/>
              </w:rPr>
            </w:pPr>
            <w:r w:rsidRPr="00BB51F0">
              <w:rPr>
                <w:rFonts w:ascii="Calibri" w:hAnsi="Calibri" w:eastAsia="Times New Roman"/>
                <w:szCs w:val="24"/>
              </w:rPr>
              <w:t> </w:t>
            </w:r>
          </w:p>
          <w:p w:rsidRPr="00BB51F0" w:rsidR="00BB51F0" w:rsidP="00BB51F0" w:rsidRDefault="00BB51F0" w14:paraId="5A3C3C8C" w14:textId="77777777">
            <w:pPr>
              <w:numPr>
                <w:ilvl w:val="0"/>
                <w:numId w:val="8"/>
              </w:numPr>
              <w:rPr>
                <w:rFonts w:ascii="Calibri" w:hAnsi="Calibri" w:eastAsia="Times New Roman"/>
                <w:szCs w:val="24"/>
              </w:rPr>
            </w:pPr>
            <w:r w:rsidRPr="00BB51F0">
              <w:rPr>
                <w:rFonts w:ascii="Calibri" w:hAnsi="Calibri" w:eastAsia="Times New Roman"/>
                <w:szCs w:val="24"/>
              </w:rPr>
              <w:t>Drive the delivery of Hexagon’s Sales and Marketing Strategy, achieving the sales targets for shared ownership and outright sale properties. </w:t>
            </w:r>
          </w:p>
          <w:p w:rsidRPr="00BB51F0" w:rsidR="00BB51F0" w:rsidP="00BB51F0" w:rsidRDefault="00BB51F0" w14:paraId="53EBA9B0" w14:textId="77777777">
            <w:pPr>
              <w:rPr>
                <w:rFonts w:ascii="Calibri" w:hAnsi="Calibri" w:eastAsia="Times New Roman"/>
                <w:szCs w:val="24"/>
              </w:rPr>
            </w:pPr>
            <w:r w:rsidRPr="00BB51F0">
              <w:rPr>
                <w:rFonts w:ascii="Calibri" w:hAnsi="Calibri" w:eastAsia="Times New Roman"/>
                <w:szCs w:val="24"/>
              </w:rPr>
              <w:t> </w:t>
            </w:r>
          </w:p>
          <w:p w:rsidRPr="00BB51F0" w:rsidR="00BB51F0" w:rsidP="00BB51F0" w:rsidRDefault="00BB51F0" w14:paraId="12D9B52F" w14:textId="77777777">
            <w:pPr>
              <w:numPr>
                <w:ilvl w:val="0"/>
                <w:numId w:val="9"/>
              </w:numPr>
              <w:rPr>
                <w:rFonts w:ascii="Calibri" w:hAnsi="Calibri" w:eastAsia="Times New Roman"/>
                <w:szCs w:val="24"/>
              </w:rPr>
            </w:pPr>
            <w:r w:rsidRPr="00BB51F0">
              <w:rPr>
                <w:rFonts w:ascii="Calibri" w:hAnsi="Calibri" w:eastAsia="Times New Roman"/>
                <w:szCs w:val="24"/>
                <w:lang w:val="en-US"/>
              </w:rPr>
              <w:t>Oversee and Performance manage all new build sales activity for the </w:t>
            </w:r>
            <w:proofErr w:type="spellStart"/>
            <w:r w:rsidRPr="00BB51F0">
              <w:rPr>
                <w:rFonts w:ascii="Calibri" w:hAnsi="Calibri" w:eastAsia="Times New Roman"/>
                <w:szCs w:val="24"/>
                <w:lang w:val="en-US"/>
              </w:rPr>
              <w:t>organisation</w:t>
            </w:r>
            <w:proofErr w:type="spellEnd"/>
            <w:r w:rsidRPr="00BB51F0">
              <w:rPr>
                <w:rFonts w:ascii="Calibri" w:hAnsi="Calibri" w:eastAsia="Times New Roman"/>
                <w:szCs w:val="24"/>
                <w:lang w:val="en-US"/>
              </w:rPr>
              <w:t>, ensuring all homes are sold, </w:t>
            </w:r>
            <w:proofErr w:type="spellStart"/>
            <w:r w:rsidRPr="00BB51F0">
              <w:rPr>
                <w:rFonts w:ascii="Calibri" w:hAnsi="Calibri" w:eastAsia="Times New Roman"/>
                <w:szCs w:val="24"/>
                <w:lang w:val="en-US"/>
              </w:rPr>
              <w:t>maximising</w:t>
            </w:r>
            <w:proofErr w:type="spellEnd"/>
            <w:r w:rsidRPr="00BB51F0">
              <w:rPr>
                <w:rFonts w:ascii="Calibri" w:hAnsi="Calibri" w:eastAsia="Times New Roman"/>
                <w:szCs w:val="24"/>
                <w:lang w:val="en-US"/>
              </w:rPr>
              <w:t> sales prices within the agreed marketing period.</w:t>
            </w:r>
            <w:r w:rsidRPr="00BB51F0">
              <w:rPr>
                <w:rFonts w:ascii="Calibri" w:hAnsi="Calibri" w:eastAsia="Times New Roman"/>
                <w:szCs w:val="24"/>
              </w:rPr>
              <w:t> </w:t>
            </w:r>
          </w:p>
          <w:p w:rsidRPr="00BB51F0" w:rsidR="00BB51F0" w:rsidP="00BB51F0" w:rsidRDefault="00BB51F0" w14:paraId="4508834C" w14:textId="77777777">
            <w:pPr>
              <w:rPr>
                <w:rFonts w:ascii="Calibri" w:hAnsi="Calibri" w:eastAsia="Times New Roman"/>
                <w:szCs w:val="24"/>
              </w:rPr>
            </w:pPr>
            <w:r w:rsidRPr="00BB51F0">
              <w:rPr>
                <w:rFonts w:ascii="Calibri" w:hAnsi="Calibri" w:eastAsia="Times New Roman"/>
                <w:szCs w:val="24"/>
              </w:rPr>
              <w:t> </w:t>
            </w:r>
          </w:p>
          <w:p w:rsidRPr="00BB51F0" w:rsidR="00BB51F0" w:rsidP="00BB51F0" w:rsidRDefault="00BB51F0" w14:paraId="72A1CF6D" w14:textId="77777777">
            <w:pPr>
              <w:numPr>
                <w:ilvl w:val="0"/>
                <w:numId w:val="10"/>
              </w:numPr>
              <w:rPr>
                <w:rFonts w:ascii="Calibri" w:hAnsi="Calibri" w:eastAsia="Times New Roman"/>
                <w:szCs w:val="24"/>
              </w:rPr>
            </w:pPr>
            <w:r w:rsidRPr="00BB51F0">
              <w:rPr>
                <w:rFonts w:ascii="Calibri" w:hAnsi="Calibri" w:eastAsia="Times New Roman"/>
                <w:szCs w:val="24"/>
                <w:lang w:val="en-US"/>
              </w:rPr>
              <w:t>Performance </w:t>
            </w:r>
            <w:proofErr w:type="gramStart"/>
            <w:r w:rsidRPr="00BB51F0">
              <w:rPr>
                <w:rFonts w:ascii="Calibri" w:hAnsi="Calibri" w:eastAsia="Times New Roman"/>
                <w:szCs w:val="24"/>
                <w:lang w:val="en-US"/>
              </w:rPr>
              <w:t>manage</w:t>
            </w:r>
            <w:proofErr w:type="gramEnd"/>
            <w:r w:rsidRPr="00BB51F0">
              <w:rPr>
                <w:rFonts w:ascii="Calibri" w:hAnsi="Calibri" w:eastAsia="Times New Roman"/>
                <w:szCs w:val="24"/>
                <w:lang w:val="en-US"/>
              </w:rPr>
              <w:t> internal staff and external consultants as related to sales activity – overseeing external estate agents, on site sales teams, and mentoring junior staff.</w:t>
            </w:r>
            <w:r w:rsidRPr="00BB51F0">
              <w:rPr>
                <w:rFonts w:ascii="Calibri" w:hAnsi="Calibri" w:eastAsia="Times New Roman"/>
                <w:szCs w:val="24"/>
              </w:rPr>
              <w:t> </w:t>
            </w:r>
          </w:p>
          <w:p w:rsidRPr="00BB51F0" w:rsidR="00BB51F0" w:rsidP="00BB51F0" w:rsidRDefault="00BB51F0" w14:paraId="449F7A1D" w14:textId="77777777">
            <w:pPr>
              <w:rPr>
                <w:rFonts w:ascii="Calibri" w:hAnsi="Calibri" w:eastAsia="Times New Roman"/>
                <w:szCs w:val="24"/>
              </w:rPr>
            </w:pPr>
            <w:r w:rsidRPr="00BB51F0">
              <w:rPr>
                <w:rFonts w:ascii="Calibri" w:hAnsi="Calibri" w:eastAsia="Times New Roman"/>
                <w:szCs w:val="24"/>
              </w:rPr>
              <w:t> </w:t>
            </w:r>
          </w:p>
          <w:p w:rsidRPr="00BB51F0" w:rsidR="00BB51F0" w:rsidP="00BB51F0" w:rsidRDefault="00BB51F0" w14:paraId="351C8B91" w14:textId="77777777">
            <w:pPr>
              <w:numPr>
                <w:ilvl w:val="0"/>
                <w:numId w:val="11"/>
              </w:numPr>
              <w:rPr>
                <w:rFonts w:ascii="Calibri" w:hAnsi="Calibri" w:eastAsia="Times New Roman"/>
                <w:szCs w:val="24"/>
              </w:rPr>
            </w:pPr>
            <w:r w:rsidRPr="00BB51F0">
              <w:rPr>
                <w:rFonts w:ascii="Calibri" w:hAnsi="Calibri" w:eastAsia="Times New Roman"/>
                <w:szCs w:val="24"/>
                <w:lang w:val="en-US"/>
              </w:rPr>
              <w:t>Lead, coach and develop junior staff, setting objectives, monitoring performance and supporting their professional development.</w:t>
            </w:r>
            <w:r w:rsidRPr="00BB51F0">
              <w:rPr>
                <w:rFonts w:ascii="Calibri" w:hAnsi="Calibri" w:eastAsia="Times New Roman"/>
                <w:szCs w:val="24"/>
              </w:rPr>
              <w:t> </w:t>
            </w:r>
          </w:p>
          <w:p w:rsidRPr="00BB51F0" w:rsidR="00BB51F0" w:rsidP="00BB51F0" w:rsidRDefault="00BB51F0" w14:paraId="23231C22" w14:textId="77777777">
            <w:pPr>
              <w:rPr>
                <w:rFonts w:ascii="Calibri" w:hAnsi="Calibri" w:eastAsia="Times New Roman"/>
                <w:szCs w:val="24"/>
              </w:rPr>
            </w:pPr>
            <w:r w:rsidRPr="00BB51F0">
              <w:rPr>
                <w:rFonts w:ascii="Calibri" w:hAnsi="Calibri" w:eastAsia="Times New Roman"/>
                <w:szCs w:val="24"/>
              </w:rPr>
              <w:t> </w:t>
            </w:r>
          </w:p>
          <w:p w:rsidRPr="00BB51F0" w:rsidR="00BB51F0" w:rsidP="00BB51F0" w:rsidRDefault="00BB51F0" w14:paraId="14FB11C1" w14:textId="77777777">
            <w:pPr>
              <w:numPr>
                <w:ilvl w:val="0"/>
                <w:numId w:val="12"/>
              </w:numPr>
              <w:rPr>
                <w:rFonts w:ascii="Calibri" w:hAnsi="Calibri" w:eastAsia="Times New Roman"/>
                <w:szCs w:val="24"/>
              </w:rPr>
            </w:pPr>
            <w:r w:rsidRPr="00BB51F0">
              <w:rPr>
                <w:rFonts w:ascii="Calibri" w:hAnsi="Calibri" w:eastAsia="Times New Roman"/>
                <w:szCs w:val="24"/>
                <w:lang w:val="en-US"/>
              </w:rPr>
              <w:t>Procure and manage sales agents and other relevant external consultants (marketing design teams, show home dressings, </w:t>
            </w:r>
            <w:proofErr w:type="spellStart"/>
            <w:r w:rsidRPr="00BB51F0">
              <w:rPr>
                <w:rFonts w:ascii="Calibri" w:hAnsi="Calibri" w:eastAsia="Times New Roman"/>
                <w:szCs w:val="24"/>
                <w:lang w:val="en-US"/>
              </w:rPr>
              <w:t>etc</w:t>
            </w:r>
            <w:proofErr w:type="spellEnd"/>
            <w:r w:rsidRPr="00BB51F0">
              <w:rPr>
                <w:rFonts w:ascii="Calibri" w:hAnsi="Calibri" w:eastAsia="Times New Roman"/>
                <w:szCs w:val="24"/>
                <w:lang w:val="en-US"/>
              </w:rPr>
              <w:t>) in line with all relevant legislation and Hexagon procedures.</w:t>
            </w:r>
            <w:r w:rsidRPr="00BB51F0">
              <w:rPr>
                <w:rFonts w:ascii="Calibri" w:hAnsi="Calibri" w:eastAsia="Times New Roman"/>
                <w:szCs w:val="24"/>
              </w:rPr>
              <w:t> </w:t>
            </w:r>
          </w:p>
          <w:p w:rsidRPr="00BB51F0" w:rsidR="00BB51F0" w:rsidP="00BB51F0" w:rsidRDefault="00BB51F0" w14:paraId="7EE4E4F0" w14:textId="77777777">
            <w:pPr>
              <w:rPr>
                <w:rFonts w:ascii="Calibri" w:hAnsi="Calibri" w:eastAsia="Times New Roman"/>
                <w:szCs w:val="24"/>
              </w:rPr>
            </w:pPr>
            <w:r w:rsidRPr="00BB51F0">
              <w:rPr>
                <w:rFonts w:ascii="Calibri" w:hAnsi="Calibri" w:eastAsia="Times New Roman"/>
                <w:szCs w:val="24"/>
              </w:rPr>
              <w:t> </w:t>
            </w:r>
          </w:p>
          <w:p w:rsidRPr="00BB51F0" w:rsidR="00BB51F0" w:rsidP="00BB51F0" w:rsidRDefault="00BB51F0" w14:paraId="2E2FC47F" w14:textId="77777777">
            <w:pPr>
              <w:numPr>
                <w:ilvl w:val="0"/>
                <w:numId w:val="13"/>
              </w:numPr>
              <w:rPr>
                <w:rFonts w:ascii="Calibri" w:hAnsi="Calibri" w:eastAsia="Times New Roman"/>
                <w:szCs w:val="24"/>
              </w:rPr>
            </w:pPr>
            <w:r w:rsidRPr="00BB51F0">
              <w:rPr>
                <w:rFonts w:ascii="Calibri" w:hAnsi="Calibri" w:eastAsia="Times New Roman"/>
                <w:szCs w:val="24"/>
              </w:rPr>
              <w:t>Coordinate, oversee and guide buyers through the entire purchasing journey, coordinating with any required external parties, including financial institutions, solicitors, and surveyors. </w:t>
            </w:r>
          </w:p>
          <w:p w:rsidRPr="00BB51F0" w:rsidR="00BB51F0" w:rsidP="00BB51F0" w:rsidRDefault="00BB51F0" w14:paraId="799218F8" w14:textId="77777777">
            <w:pPr>
              <w:rPr>
                <w:rFonts w:ascii="Calibri" w:hAnsi="Calibri" w:eastAsia="Times New Roman"/>
                <w:szCs w:val="24"/>
              </w:rPr>
            </w:pPr>
            <w:r w:rsidRPr="00BB51F0">
              <w:rPr>
                <w:rFonts w:ascii="Calibri" w:hAnsi="Calibri" w:eastAsia="Times New Roman"/>
                <w:szCs w:val="24"/>
              </w:rPr>
              <w:t> </w:t>
            </w:r>
          </w:p>
          <w:p w:rsidRPr="00AA22F4" w:rsidR="00AA22F4" w:rsidP="00BB51F0" w:rsidRDefault="00BB51F0" w14:paraId="4B412655" w14:textId="77777777">
            <w:pPr>
              <w:numPr>
                <w:ilvl w:val="0"/>
                <w:numId w:val="14"/>
              </w:numPr>
              <w:rPr>
                <w:rFonts w:ascii="Calibri" w:hAnsi="Calibri" w:eastAsia="Times New Roman"/>
                <w:szCs w:val="24"/>
              </w:rPr>
            </w:pPr>
            <w:r w:rsidRPr="00BB51F0">
              <w:rPr>
                <w:rFonts w:ascii="Calibri" w:hAnsi="Calibri" w:eastAsia="Times New Roman"/>
                <w:szCs w:val="24"/>
                <w:lang w:val="en-US"/>
              </w:rPr>
              <w:t>Maintain and develop an effective and efficient administration system that ensures customers receive a high level of assistance and advice throughout their purchase and achieve prompt completion of all legal matters.</w:t>
            </w:r>
          </w:p>
          <w:p w:rsidRPr="00BB51F0" w:rsidR="00BB51F0" w:rsidP="00AA22F4" w:rsidRDefault="00BB51F0" w14:paraId="74D4E451" w14:textId="1D4716C4">
            <w:pPr>
              <w:ind w:left="720"/>
              <w:rPr>
                <w:rFonts w:ascii="Calibri" w:hAnsi="Calibri" w:eastAsia="Times New Roman"/>
                <w:szCs w:val="24"/>
              </w:rPr>
            </w:pPr>
            <w:r w:rsidRPr="00BB51F0">
              <w:rPr>
                <w:rFonts w:ascii="Calibri" w:hAnsi="Calibri" w:eastAsia="Times New Roman"/>
                <w:szCs w:val="24"/>
              </w:rPr>
              <w:t> </w:t>
            </w:r>
          </w:p>
          <w:p w:rsidRPr="00BB51F0" w:rsidR="00BB51F0" w:rsidP="00BB51F0" w:rsidRDefault="00BB51F0" w14:paraId="2647EBF1" w14:textId="77777777">
            <w:pPr>
              <w:numPr>
                <w:ilvl w:val="0"/>
                <w:numId w:val="15"/>
              </w:numPr>
              <w:rPr>
                <w:rFonts w:ascii="Calibri" w:hAnsi="Calibri" w:eastAsia="Times New Roman"/>
                <w:szCs w:val="24"/>
              </w:rPr>
            </w:pPr>
            <w:r w:rsidRPr="00BB51F0">
              <w:rPr>
                <w:rFonts w:ascii="Calibri" w:hAnsi="Calibri" w:eastAsia="Times New Roman"/>
                <w:szCs w:val="24"/>
                <w:lang w:val="en-US"/>
              </w:rPr>
              <w:t>Liaise with relevant internal departments on service charge implications, maintenance schedules, lease plans, and specifications – ensuring all are available prior to launch and keeping colleagues up to date on impending sales.</w:t>
            </w:r>
            <w:r w:rsidRPr="00BB51F0">
              <w:rPr>
                <w:rFonts w:ascii="Calibri" w:hAnsi="Calibri" w:eastAsia="Times New Roman"/>
                <w:szCs w:val="24"/>
              </w:rPr>
              <w:t> </w:t>
            </w:r>
          </w:p>
          <w:p w:rsidRPr="00BB51F0" w:rsidR="00BB51F0" w:rsidP="00BB51F0" w:rsidRDefault="00BB51F0" w14:paraId="30334169" w14:textId="77777777">
            <w:pPr>
              <w:rPr>
                <w:rFonts w:ascii="Calibri" w:hAnsi="Calibri" w:eastAsia="Times New Roman"/>
                <w:szCs w:val="24"/>
              </w:rPr>
            </w:pPr>
            <w:r w:rsidRPr="00BB51F0">
              <w:rPr>
                <w:rFonts w:ascii="Calibri" w:hAnsi="Calibri" w:eastAsia="Times New Roman"/>
                <w:szCs w:val="24"/>
              </w:rPr>
              <w:t> </w:t>
            </w:r>
          </w:p>
          <w:p w:rsidRPr="00BB51F0" w:rsidR="00BB51F0" w:rsidP="00BB51F0" w:rsidRDefault="00BB51F0" w14:paraId="39613036" w14:textId="77777777">
            <w:pPr>
              <w:numPr>
                <w:ilvl w:val="0"/>
                <w:numId w:val="16"/>
              </w:numPr>
              <w:rPr>
                <w:rFonts w:ascii="Calibri" w:hAnsi="Calibri" w:eastAsia="Times New Roman"/>
                <w:szCs w:val="24"/>
              </w:rPr>
            </w:pPr>
            <w:r w:rsidRPr="00BB51F0">
              <w:rPr>
                <w:rFonts w:ascii="Calibri" w:hAnsi="Calibri" w:eastAsia="Times New Roman"/>
                <w:szCs w:val="24"/>
                <w:lang w:val="en-US"/>
              </w:rPr>
              <w:t>Organize and implement show home furnishings and designs, including sales offices where appropriate.</w:t>
            </w:r>
            <w:r w:rsidRPr="00BB51F0">
              <w:rPr>
                <w:rFonts w:ascii="Calibri" w:hAnsi="Calibri" w:eastAsia="Times New Roman"/>
                <w:szCs w:val="24"/>
              </w:rPr>
              <w:t> </w:t>
            </w:r>
          </w:p>
          <w:p w:rsidRPr="00BB51F0" w:rsidR="00BB51F0" w:rsidP="00BB51F0" w:rsidRDefault="00BB51F0" w14:paraId="60836401" w14:textId="77777777">
            <w:pPr>
              <w:rPr>
                <w:rFonts w:ascii="Calibri" w:hAnsi="Calibri" w:eastAsia="Times New Roman"/>
                <w:szCs w:val="24"/>
              </w:rPr>
            </w:pPr>
            <w:r w:rsidRPr="00BB51F0">
              <w:rPr>
                <w:rFonts w:ascii="Calibri" w:hAnsi="Calibri" w:eastAsia="Times New Roman"/>
                <w:szCs w:val="24"/>
              </w:rPr>
              <w:t> </w:t>
            </w:r>
          </w:p>
          <w:p w:rsidRPr="00BB51F0" w:rsidR="00BB51F0" w:rsidP="00BB51F0" w:rsidRDefault="00BB51F0" w14:paraId="2BA052C8" w14:textId="77777777">
            <w:pPr>
              <w:numPr>
                <w:ilvl w:val="0"/>
                <w:numId w:val="17"/>
              </w:numPr>
              <w:rPr>
                <w:rFonts w:ascii="Calibri" w:hAnsi="Calibri" w:eastAsia="Times New Roman"/>
                <w:szCs w:val="24"/>
              </w:rPr>
            </w:pPr>
            <w:r w:rsidRPr="00BB51F0">
              <w:rPr>
                <w:rFonts w:ascii="Calibri" w:hAnsi="Calibri" w:eastAsia="Times New Roman"/>
                <w:szCs w:val="24"/>
                <w:lang w:val="en-US"/>
              </w:rPr>
              <w:t>Prepare and maintain sale price lists and provide regular and accurate sales reporting to Directors and Board as required.</w:t>
            </w:r>
            <w:r w:rsidRPr="00BB51F0">
              <w:rPr>
                <w:rFonts w:ascii="Calibri" w:hAnsi="Calibri" w:eastAsia="Times New Roman"/>
                <w:szCs w:val="24"/>
              </w:rPr>
              <w:t> </w:t>
            </w:r>
          </w:p>
          <w:p w:rsidRPr="00BB51F0" w:rsidR="00BB51F0" w:rsidP="00BB51F0" w:rsidRDefault="00BB51F0" w14:paraId="40948305" w14:textId="77777777">
            <w:pPr>
              <w:rPr>
                <w:rFonts w:ascii="Calibri" w:hAnsi="Calibri" w:eastAsia="Times New Roman"/>
                <w:szCs w:val="24"/>
              </w:rPr>
            </w:pPr>
            <w:r w:rsidRPr="00BB51F0">
              <w:rPr>
                <w:rFonts w:ascii="Calibri" w:hAnsi="Calibri" w:eastAsia="Times New Roman"/>
                <w:szCs w:val="24"/>
              </w:rPr>
              <w:t> </w:t>
            </w:r>
          </w:p>
          <w:p w:rsidRPr="00BB51F0" w:rsidR="00BB51F0" w:rsidP="00BB51F0" w:rsidRDefault="00BB51F0" w14:paraId="1C7331C8" w14:textId="77777777">
            <w:pPr>
              <w:numPr>
                <w:ilvl w:val="0"/>
                <w:numId w:val="18"/>
              </w:numPr>
              <w:rPr>
                <w:rFonts w:ascii="Calibri" w:hAnsi="Calibri" w:eastAsia="Times New Roman"/>
                <w:szCs w:val="24"/>
              </w:rPr>
            </w:pPr>
            <w:r w:rsidRPr="00BB51F0">
              <w:rPr>
                <w:rFonts w:ascii="Calibri" w:hAnsi="Calibri" w:eastAsia="Times New Roman"/>
                <w:szCs w:val="24"/>
                <w:lang w:val="en-US"/>
              </w:rPr>
              <w:t>Organize property viewings to ensure homes are sold or let within agreed targets. Wherever possible, seek to achieve off plan sales.</w:t>
            </w:r>
            <w:r w:rsidRPr="00BB51F0">
              <w:rPr>
                <w:rFonts w:ascii="Calibri" w:hAnsi="Calibri" w:eastAsia="Times New Roman"/>
                <w:szCs w:val="24"/>
              </w:rPr>
              <w:t> </w:t>
            </w:r>
          </w:p>
          <w:p w:rsidRPr="00BB51F0" w:rsidR="00BB51F0" w:rsidP="00BB51F0" w:rsidRDefault="00BB51F0" w14:paraId="0A498CC4" w14:textId="77777777">
            <w:pPr>
              <w:rPr>
                <w:rFonts w:ascii="Calibri" w:hAnsi="Calibri" w:eastAsia="Times New Roman"/>
                <w:szCs w:val="24"/>
              </w:rPr>
            </w:pPr>
            <w:r w:rsidRPr="00BB51F0">
              <w:rPr>
                <w:rFonts w:ascii="Calibri" w:hAnsi="Calibri" w:eastAsia="Times New Roman"/>
                <w:szCs w:val="24"/>
              </w:rPr>
              <w:t> </w:t>
            </w:r>
          </w:p>
          <w:p w:rsidRPr="00BB51F0" w:rsidR="00BB51F0" w:rsidP="00BB51F0" w:rsidRDefault="00BB51F0" w14:paraId="42A9FD24" w14:textId="77777777">
            <w:pPr>
              <w:numPr>
                <w:ilvl w:val="0"/>
                <w:numId w:val="19"/>
              </w:numPr>
              <w:rPr>
                <w:rFonts w:ascii="Calibri" w:hAnsi="Calibri" w:eastAsia="Times New Roman"/>
                <w:szCs w:val="24"/>
              </w:rPr>
            </w:pPr>
            <w:r w:rsidRPr="00BB51F0">
              <w:rPr>
                <w:rFonts w:ascii="Calibri" w:hAnsi="Calibri" w:eastAsia="Times New Roman"/>
                <w:szCs w:val="24"/>
                <w:lang w:val="en-US"/>
              </w:rPr>
              <w:t>Negotiate sales prices and incentives with purchasers within prescribed parameters and conduct negotiations with purchasers, recommending purchasers and purchase prices to the Development and Sales Director.</w:t>
            </w:r>
            <w:r w:rsidRPr="00BB51F0">
              <w:rPr>
                <w:rFonts w:ascii="Calibri" w:hAnsi="Calibri" w:eastAsia="Times New Roman"/>
                <w:szCs w:val="24"/>
              </w:rPr>
              <w:t> </w:t>
            </w:r>
          </w:p>
          <w:p w:rsidRPr="00BB51F0" w:rsidR="00BB51F0" w:rsidP="00BB51F0" w:rsidRDefault="00BB51F0" w14:paraId="0E6121ED" w14:textId="77777777">
            <w:pPr>
              <w:rPr>
                <w:rFonts w:ascii="Calibri" w:hAnsi="Calibri" w:eastAsia="Times New Roman"/>
                <w:szCs w:val="24"/>
              </w:rPr>
            </w:pPr>
            <w:r w:rsidRPr="00BB51F0">
              <w:rPr>
                <w:rFonts w:ascii="Calibri" w:hAnsi="Calibri" w:eastAsia="Times New Roman"/>
                <w:szCs w:val="24"/>
              </w:rPr>
              <w:t> </w:t>
            </w:r>
          </w:p>
          <w:p w:rsidRPr="00BB51F0" w:rsidR="00BB51F0" w:rsidP="00BB51F0" w:rsidRDefault="00BB51F0" w14:paraId="3F5F3E64" w14:textId="77777777">
            <w:pPr>
              <w:numPr>
                <w:ilvl w:val="0"/>
                <w:numId w:val="20"/>
              </w:numPr>
              <w:rPr>
                <w:rFonts w:ascii="Calibri" w:hAnsi="Calibri" w:eastAsia="Times New Roman"/>
                <w:szCs w:val="24"/>
              </w:rPr>
            </w:pPr>
            <w:r w:rsidRPr="00BB51F0">
              <w:rPr>
                <w:rFonts w:ascii="Calibri" w:hAnsi="Calibri" w:eastAsia="Times New Roman"/>
                <w:szCs w:val="24"/>
                <w:lang w:val="en-US"/>
              </w:rPr>
              <w:t>Instruct solicitors on sales to act on behalf of Hexagon, ensuring they are in receipt of all documentation required for the conveyancing process and sales progress to a quick exchange of contracts.</w:t>
            </w:r>
            <w:r w:rsidRPr="00BB51F0">
              <w:rPr>
                <w:rFonts w:ascii="Calibri" w:hAnsi="Calibri" w:eastAsia="Times New Roman"/>
                <w:szCs w:val="24"/>
              </w:rPr>
              <w:t> </w:t>
            </w:r>
          </w:p>
          <w:p w:rsidRPr="00BB51F0" w:rsidR="00BB51F0" w:rsidP="00BB51F0" w:rsidRDefault="00BB51F0" w14:paraId="43E94C22" w14:textId="77777777">
            <w:pPr>
              <w:rPr>
                <w:rFonts w:ascii="Calibri" w:hAnsi="Calibri" w:eastAsia="Times New Roman"/>
                <w:szCs w:val="24"/>
              </w:rPr>
            </w:pPr>
            <w:r w:rsidRPr="00BB51F0">
              <w:rPr>
                <w:rFonts w:ascii="Calibri" w:hAnsi="Calibri" w:eastAsia="Times New Roman"/>
                <w:szCs w:val="24"/>
              </w:rPr>
              <w:t> </w:t>
            </w:r>
          </w:p>
          <w:p w:rsidRPr="00BB51F0" w:rsidR="00BB51F0" w:rsidP="00BB51F0" w:rsidRDefault="00BB51F0" w14:paraId="681A8AF7" w14:textId="77777777">
            <w:pPr>
              <w:numPr>
                <w:ilvl w:val="0"/>
                <w:numId w:val="21"/>
              </w:numPr>
              <w:rPr>
                <w:rFonts w:ascii="Calibri" w:hAnsi="Calibri" w:eastAsia="Times New Roman"/>
                <w:szCs w:val="24"/>
              </w:rPr>
            </w:pPr>
            <w:r w:rsidRPr="00BB51F0">
              <w:rPr>
                <w:rFonts w:ascii="Calibri" w:hAnsi="Calibri" w:eastAsia="Times New Roman"/>
                <w:szCs w:val="24"/>
                <w:lang w:val="en-US"/>
              </w:rPr>
              <w:t>Closely monitor the progress of sales and </w:t>
            </w:r>
            <w:proofErr w:type="gramStart"/>
            <w:r w:rsidRPr="00BB51F0">
              <w:rPr>
                <w:rFonts w:ascii="Calibri" w:hAnsi="Calibri" w:eastAsia="Times New Roman"/>
                <w:szCs w:val="24"/>
                <w:lang w:val="en-US"/>
              </w:rPr>
              <w:t>take action</w:t>
            </w:r>
            <w:proofErr w:type="gramEnd"/>
            <w:r w:rsidRPr="00BB51F0">
              <w:rPr>
                <w:rFonts w:ascii="Calibri" w:hAnsi="Calibri" w:eastAsia="Times New Roman"/>
                <w:szCs w:val="24"/>
                <w:lang w:val="en-US"/>
              </w:rPr>
              <w:t> as necessary to ensure sales targets are achieved.  Identify and resolve problems in an efficient, cost effective, and customer focused manner.</w:t>
            </w:r>
            <w:r w:rsidRPr="00BB51F0">
              <w:rPr>
                <w:rFonts w:ascii="Calibri" w:hAnsi="Calibri" w:eastAsia="Times New Roman"/>
                <w:szCs w:val="24"/>
              </w:rPr>
              <w:t> </w:t>
            </w:r>
          </w:p>
          <w:p w:rsidRPr="00BB51F0" w:rsidR="00BB51F0" w:rsidP="00BB51F0" w:rsidRDefault="00BB51F0" w14:paraId="5D522508" w14:textId="77777777">
            <w:pPr>
              <w:rPr>
                <w:rFonts w:ascii="Calibri" w:hAnsi="Calibri" w:eastAsia="Times New Roman"/>
                <w:szCs w:val="24"/>
              </w:rPr>
            </w:pPr>
            <w:r w:rsidRPr="00BB51F0">
              <w:rPr>
                <w:rFonts w:ascii="Calibri" w:hAnsi="Calibri" w:eastAsia="Times New Roman"/>
                <w:szCs w:val="24"/>
              </w:rPr>
              <w:t> </w:t>
            </w:r>
          </w:p>
          <w:p w:rsidRPr="00BB51F0" w:rsidR="00BB51F0" w:rsidP="00BB51F0" w:rsidRDefault="00BB51F0" w14:paraId="3363950D" w14:textId="77777777">
            <w:pPr>
              <w:numPr>
                <w:ilvl w:val="0"/>
                <w:numId w:val="22"/>
              </w:numPr>
              <w:rPr>
                <w:rFonts w:ascii="Calibri" w:hAnsi="Calibri" w:eastAsia="Times New Roman"/>
                <w:szCs w:val="24"/>
              </w:rPr>
            </w:pPr>
            <w:r w:rsidRPr="00BB51F0">
              <w:rPr>
                <w:rFonts w:ascii="Calibri" w:hAnsi="Calibri" w:eastAsia="Times New Roman"/>
                <w:szCs w:val="24"/>
                <w:lang w:val="en-US"/>
              </w:rPr>
              <w:t>Liaise closely with the Development Teams on building specifications, show home provision and proposed handover dates.  Attending site meetings and handovers as required.</w:t>
            </w:r>
            <w:r w:rsidRPr="00BB51F0">
              <w:rPr>
                <w:rFonts w:ascii="Calibri" w:hAnsi="Calibri" w:eastAsia="Times New Roman"/>
                <w:szCs w:val="24"/>
              </w:rPr>
              <w:t> </w:t>
            </w:r>
          </w:p>
          <w:p w:rsidRPr="00BB51F0" w:rsidR="00BB51F0" w:rsidP="00BB51F0" w:rsidRDefault="00BB51F0" w14:paraId="0E59D1D7" w14:textId="77777777">
            <w:pPr>
              <w:rPr>
                <w:rFonts w:ascii="Calibri" w:hAnsi="Calibri" w:eastAsia="Times New Roman"/>
                <w:szCs w:val="24"/>
              </w:rPr>
            </w:pPr>
            <w:r w:rsidRPr="00BB51F0">
              <w:rPr>
                <w:rFonts w:ascii="Calibri" w:hAnsi="Calibri" w:eastAsia="Times New Roman"/>
                <w:szCs w:val="24"/>
              </w:rPr>
              <w:t> </w:t>
            </w:r>
          </w:p>
          <w:p w:rsidRPr="00BB51F0" w:rsidR="00BB51F0" w:rsidP="00BB51F0" w:rsidRDefault="00BB51F0" w14:paraId="26D3EED6" w14:textId="77777777">
            <w:pPr>
              <w:numPr>
                <w:ilvl w:val="0"/>
                <w:numId w:val="23"/>
              </w:numPr>
              <w:rPr>
                <w:rFonts w:ascii="Calibri" w:hAnsi="Calibri" w:eastAsia="Times New Roman"/>
                <w:szCs w:val="24"/>
              </w:rPr>
            </w:pPr>
            <w:r w:rsidRPr="00BB51F0">
              <w:rPr>
                <w:rFonts w:ascii="Calibri" w:hAnsi="Calibri" w:eastAsia="Times New Roman"/>
                <w:szCs w:val="24"/>
                <w:lang w:val="en-US"/>
              </w:rPr>
              <w:t>Oversee and manage the sales completion process, ensuring purchasers move in is as efficiently as possible, including coordinating home demonstrations and handovers and issuing moving in packs, defect procedures etc. </w:t>
            </w:r>
            <w:r w:rsidRPr="00BB51F0">
              <w:rPr>
                <w:rFonts w:ascii="Calibri" w:hAnsi="Calibri" w:eastAsia="Times New Roman"/>
                <w:szCs w:val="24"/>
              </w:rPr>
              <w:t> </w:t>
            </w:r>
          </w:p>
          <w:p w:rsidRPr="00BB51F0" w:rsidR="00BB51F0" w:rsidP="00BB51F0" w:rsidRDefault="00BB51F0" w14:paraId="2B7E5764" w14:textId="77777777">
            <w:pPr>
              <w:rPr>
                <w:rFonts w:ascii="Calibri" w:hAnsi="Calibri" w:eastAsia="Times New Roman"/>
                <w:szCs w:val="24"/>
              </w:rPr>
            </w:pPr>
            <w:r w:rsidRPr="00BB51F0">
              <w:rPr>
                <w:rFonts w:ascii="Calibri" w:hAnsi="Calibri" w:eastAsia="Times New Roman"/>
                <w:szCs w:val="24"/>
              </w:rPr>
              <w:t> </w:t>
            </w:r>
          </w:p>
          <w:p w:rsidRPr="00BB51F0" w:rsidR="00BB51F0" w:rsidP="00BB51F0" w:rsidRDefault="00BB51F0" w14:paraId="28EB7464" w14:textId="77777777">
            <w:pPr>
              <w:numPr>
                <w:ilvl w:val="0"/>
                <w:numId w:val="24"/>
              </w:numPr>
              <w:rPr>
                <w:rFonts w:ascii="Calibri" w:hAnsi="Calibri" w:eastAsia="Times New Roman"/>
                <w:szCs w:val="24"/>
              </w:rPr>
            </w:pPr>
            <w:r w:rsidRPr="00BB51F0">
              <w:rPr>
                <w:rFonts w:ascii="Calibri" w:hAnsi="Calibri" w:eastAsia="Times New Roman"/>
                <w:szCs w:val="24"/>
                <w:lang w:val="en-US"/>
              </w:rPr>
              <w:t>Appraise applications to ascertain eligibility.</w:t>
            </w:r>
            <w:r w:rsidRPr="00BB51F0">
              <w:rPr>
                <w:rFonts w:ascii="Calibri" w:hAnsi="Calibri" w:eastAsia="Times New Roman"/>
                <w:szCs w:val="24"/>
              </w:rPr>
              <w:t> </w:t>
            </w:r>
          </w:p>
          <w:p w:rsidRPr="00BB51F0" w:rsidR="00BB51F0" w:rsidP="00BB51F0" w:rsidRDefault="00BB51F0" w14:paraId="6BDCEABB" w14:textId="77777777">
            <w:pPr>
              <w:rPr>
                <w:rFonts w:ascii="Calibri" w:hAnsi="Calibri" w:eastAsia="Times New Roman"/>
                <w:szCs w:val="24"/>
              </w:rPr>
            </w:pPr>
            <w:r w:rsidRPr="00BB51F0">
              <w:rPr>
                <w:rFonts w:ascii="Calibri" w:hAnsi="Calibri" w:eastAsia="Times New Roman"/>
                <w:szCs w:val="24"/>
              </w:rPr>
              <w:t> </w:t>
            </w:r>
          </w:p>
          <w:p w:rsidRPr="00BB51F0" w:rsidR="00BB51F0" w:rsidP="00BB51F0" w:rsidRDefault="00BB51F0" w14:paraId="1525EFF0" w14:textId="77777777">
            <w:pPr>
              <w:numPr>
                <w:ilvl w:val="0"/>
                <w:numId w:val="25"/>
              </w:numPr>
              <w:rPr>
                <w:rFonts w:ascii="Calibri" w:hAnsi="Calibri" w:eastAsia="Times New Roman"/>
                <w:szCs w:val="24"/>
              </w:rPr>
            </w:pPr>
            <w:r w:rsidRPr="00BB51F0">
              <w:rPr>
                <w:rFonts w:ascii="Calibri" w:hAnsi="Calibri" w:eastAsia="Times New Roman"/>
                <w:szCs w:val="24"/>
                <w:lang w:val="en-US"/>
              </w:rPr>
              <w:t>Manage the reservations procedure in accordance with the Allocations Policy.  Monitor progress of purchases, setting, monitoring and enforcing deadlines. </w:t>
            </w:r>
            <w:r w:rsidRPr="00BB51F0">
              <w:rPr>
                <w:rFonts w:ascii="Calibri" w:hAnsi="Calibri" w:eastAsia="Times New Roman"/>
                <w:szCs w:val="24"/>
              </w:rPr>
              <w:t> </w:t>
            </w:r>
          </w:p>
          <w:p w:rsidRPr="00BB51F0" w:rsidR="00BB51F0" w:rsidP="00BB51F0" w:rsidRDefault="00BB51F0" w14:paraId="6B728228" w14:textId="77777777">
            <w:pPr>
              <w:numPr>
                <w:ilvl w:val="0"/>
                <w:numId w:val="26"/>
              </w:numPr>
              <w:rPr>
                <w:rFonts w:ascii="Calibri" w:hAnsi="Calibri" w:eastAsia="Times New Roman"/>
                <w:szCs w:val="24"/>
              </w:rPr>
            </w:pPr>
            <w:r w:rsidRPr="00BB51F0">
              <w:rPr>
                <w:rFonts w:ascii="Calibri" w:hAnsi="Calibri" w:eastAsia="Times New Roman"/>
                <w:szCs w:val="24"/>
              </w:rPr>
              <w:t>Administer the set up and progression of resale enquiries and conveyancing, providing an efficient and cost-effective service to the leaseholder. </w:t>
            </w:r>
          </w:p>
          <w:p w:rsidRPr="00BB51F0" w:rsidR="00BB51F0" w:rsidP="00BB51F0" w:rsidRDefault="00BB51F0" w14:paraId="22F82CAC" w14:textId="77777777">
            <w:pPr>
              <w:rPr>
                <w:rFonts w:ascii="Calibri" w:hAnsi="Calibri" w:eastAsia="Times New Roman"/>
                <w:szCs w:val="24"/>
              </w:rPr>
            </w:pPr>
            <w:r w:rsidRPr="00BB51F0">
              <w:rPr>
                <w:rFonts w:ascii="Calibri" w:hAnsi="Calibri" w:eastAsia="Times New Roman"/>
                <w:szCs w:val="24"/>
              </w:rPr>
              <w:t> </w:t>
            </w:r>
          </w:p>
          <w:p w:rsidRPr="00BB51F0" w:rsidR="00BB51F0" w:rsidP="00BB51F0" w:rsidRDefault="00BB51F0" w14:paraId="25D68AF1" w14:textId="77777777">
            <w:pPr>
              <w:numPr>
                <w:ilvl w:val="0"/>
                <w:numId w:val="27"/>
              </w:numPr>
              <w:rPr>
                <w:rFonts w:ascii="Calibri" w:hAnsi="Calibri" w:eastAsia="Times New Roman"/>
                <w:szCs w:val="24"/>
              </w:rPr>
            </w:pPr>
            <w:r w:rsidRPr="00BB51F0">
              <w:rPr>
                <w:rFonts w:ascii="Calibri" w:hAnsi="Calibri" w:eastAsia="Times New Roman"/>
                <w:szCs w:val="24"/>
                <w:lang w:val="en-US"/>
              </w:rPr>
              <w:t>Arrange and conduct viewings in accordance with agreed procedure.   Evening and weekend work will be required for viewings and exhibitions.</w:t>
            </w:r>
            <w:r w:rsidRPr="00BB51F0">
              <w:rPr>
                <w:rFonts w:ascii="Calibri" w:hAnsi="Calibri" w:eastAsia="Times New Roman"/>
                <w:szCs w:val="24"/>
              </w:rPr>
              <w:t> </w:t>
            </w:r>
          </w:p>
          <w:p w:rsidRPr="00BB51F0" w:rsidR="00BB51F0" w:rsidP="00BB51F0" w:rsidRDefault="00BB51F0" w14:paraId="329D0BD4" w14:textId="77777777">
            <w:pPr>
              <w:numPr>
                <w:ilvl w:val="0"/>
                <w:numId w:val="28"/>
              </w:numPr>
              <w:rPr>
                <w:rFonts w:ascii="Calibri" w:hAnsi="Calibri" w:eastAsia="Times New Roman"/>
                <w:szCs w:val="24"/>
              </w:rPr>
            </w:pPr>
            <w:r w:rsidRPr="00BB51F0">
              <w:rPr>
                <w:rFonts w:ascii="Calibri" w:hAnsi="Calibri" w:eastAsia="Times New Roman"/>
                <w:szCs w:val="24"/>
                <w:lang w:val="en-US"/>
              </w:rPr>
              <w:t>Liaise and collaborate with all relevant internal and external stakeholders, including finance, development, housing management, departments.</w:t>
            </w:r>
            <w:r w:rsidRPr="00BB51F0">
              <w:rPr>
                <w:rFonts w:ascii="Calibri" w:hAnsi="Calibri" w:eastAsia="Times New Roman"/>
                <w:szCs w:val="24"/>
              </w:rPr>
              <w:t> </w:t>
            </w:r>
          </w:p>
          <w:p w:rsidRPr="00BB51F0" w:rsidR="00BB51F0" w:rsidP="00BB51F0" w:rsidRDefault="00BB51F0" w14:paraId="4DDB9A68" w14:textId="77777777">
            <w:pPr>
              <w:rPr>
                <w:rFonts w:ascii="Calibri" w:hAnsi="Calibri" w:eastAsia="Times New Roman"/>
                <w:szCs w:val="24"/>
              </w:rPr>
            </w:pPr>
            <w:r w:rsidRPr="00BB51F0">
              <w:rPr>
                <w:rFonts w:ascii="Calibri" w:hAnsi="Calibri" w:eastAsia="Times New Roman"/>
                <w:szCs w:val="24"/>
              </w:rPr>
              <w:t> </w:t>
            </w:r>
          </w:p>
          <w:p w:rsidRPr="00BB51F0" w:rsidR="00BB51F0" w:rsidP="00BB51F0" w:rsidRDefault="00BB51F0" w14:paraId="7CBF722D" w14:textId="77777777">
            <w:pPr>
              <w:numPr>
                <w:ilvl w:val="0"/>
                <w:numId w:val="29"/>
              </w:numPr>
              <w:rPr>
                <w:rFonts w:ascii="Calibri" w:hAnsi="Calibri" w:eastAsia="Times New Roman"/>
                <w:szCs w:val="24"/>
              </w:rPr>
            </w:pPr>
            <w:r w:rsidRPr="00BB51F0">
              <w:rPr>
                <w:rFonts w:ascii="Calibri" w:hAnsi="Calibri" w:eastAsia="Times New Roman"/>
                <w:szCs w:val="24"/>
                <w:lang w:val="en-US"/>
              </w:rPr>
              <w:t>Stay up to date on all relevant legislation affecting the sales of new build properties and ensure that Hexagon’s policies and procedures are fully compliant.</w:t>
            </w:r>
            <w:r w:rsidRPr="00BB51F0">
              <w:rPr>
                <w:rFonts w:ascii="Calibri" w:hAnsi="Calibri" w:eastAsia="Times New Roman"/>
                <w:szCs w:val="24"/>
              </w:rPr>
              <w:t> </w:t>
            </w:r>
          </w:p>
          <w:p w:rsidRPr="00BB51F0" w:rsidR="00BB51F0" w:rsidP="00621B28" w:rsidRDefault="00BB51F0" w14:paraId="576F82ED" w14:textId="77777777">
            <w:pPr>
              <w:rPr>
                <w:rFonts w:ascii="Calibri" w:hAnsi="Calibri" w:eastAsia="Times New Roman"/>
                <w:szCs w:val="24"/>
              </w:rPr>
            </w:pPr>
          </w:p>
          <w:p w:rsidRPr="00436D80" w:rsidR="00573E20" w:rsidP="00621B28" w:rsidRDefault="00436D80" w14:paraId="58BA2AB1" w14:textId="334766C1">
            <w:pPr>
              <w:rPr>
                <w:rFonts w:ascii="Calibri" w:hAnsi="Calibri"/>
              </w:rPr>
            </w:pPr>
            <w:r w:rsidRPr="00436D80">
              <w:rPr>
                <w:rFonts w:ascii="Calibri" w:hAnsi="Calibri"/>
                <w:b/>
                <w:bCs/>
              </w:rPr>
              <w:t>Marketing</w:t>
            </w:r>
            <w:r w:rsidRPr="00436D80">
              <w:rPr>
                <w:rFonts w:ascii="Calibri" w:hAnsi="Calibri"/>
              </w:rPr>
              <w:t xml:space="preserve"> </w:t>
            </w:r>
          </w:p>
          <w:p w:rsidR="00573E20" w:rsidP="00621B28" w:rsidRDefault="00573E20" w14:paraId="461CDF17" w14:textId="75F904A4">
            <w:pPr>
              <w:rPr>
                <w:rFonts w:ascii="Calibri" w:hAnsi="Calibri"/>
              </w:rPr>
            </w:pPr>
          </w:p>
          <w:p w:rsidRPr="009B3DC7" w:rsidR="009B3DC7" w:rsidP="009B3DC7" w:rsidRDefault="009B3DC7" w14:paraId="3E2F66BB" w14:textId="77777777">
            <w:pPr>
              <w:numPr>
                <w:ilvl w:val="0"/>
                <w:numId w:val="30"/>
              </w:numPr>
              <w:rPr>
                <w:rFonts w:ascii="Calibri" w:hAnsi="Calibri"/>
              </w:rPr>
            </w:pPr>
            <w:r w:rsidRPr="009B3DC7">
              <w:rPr>
                <w:rFonts w:ascii="Calibri" w:hAnsi="Calibri"/>
                <w:lang w:val="en-US"/>
              </w:rPr>
              <w:t>Lead on all sales marketing activity for Hexagon – managing internal staff and external consultants as required. </w:t>
            </w:r>
            <w:r w:rsidRPr="009B3DC7">
              <w:rPr>
                <w:rFonts w:ascii="Calibri" w:hAnsi="Calibri"/>
              </w:rPr>
              <w:t> </w:t>
            </w:r>
          </w:p>
          <w:p w:rsidRPr="009B3DC7" w:rsidR="009B3DC7" w:rsidP="009B3DC7" w:rsidRDefault="009B3DC7" w14:paraId="3B84DB91" w14:textId="77777777">
            <w:pPr>
              <w:rPr>
                <w:rFonts w:ascii="Calibri" w:hAnsi="Calibri"/>
              </w:rPr>
            </w:pPr>
            <w:r w:rsidRPr="009B3DC7">
              <w:rPr>
                <w:rFonts w:ascii="Calibri" w:hAnsi="Calibri"/>
              </w:rPr>
              <w:t> </w:t>
            </w:r>
          </w:p>
          <w:p w:rsidRPr="009B3DC7" w:rsidR="009B3DC7" w:rsidP="009B3DC7" w:rsidRDefault="009B3DC7" w14:paraId="72E81606" w14:textId="77777777">
            <w:pPr>
              <w:numPr>
                <w:ilvl w:val="0"/>
                <w:numId w:val="31"/>
              </w:numPr>
              <w:rPr>
                <w:rFonts w:ascii="Calibri" w:hAnsi="Calibri"/>
              </w:rPr>
            </w:pPr>
            <w:r w:rsidRPr="009B3DC7">
              <w:rPr>
                <w:rFonts w:ascii="Calibri" w:hAnsi="Calibri"/>
                <w:lang w:val="en-US"/>
              </w:rPr>
              <w:t>Produce and enforce scheme marketing plans that focus on achieving </w:t>
            </w:r>
            <w:proofErr w:type="gramStart"/>
            <w:r w:rsidRPr="009B3DC7">
              <w:rPr>
                <w:rFonts w:ascii="Calibri" w:hAnsi="Calibri"/>
                <w:lang w:val="en-US"/>
              </w:rPr>
              <w:t>off plan</w:t>
            </w:r>
            <w:proofErr w:type="gramEnd"/>
            <w:r w:rsidRPr="009B3DC7">
              <w:rPr>
                <w:rFonts w:ascii="Calibri" w:hAnsi="Calibri"/>
                <w:lang w:val="en-US"/>
              </w:rPr>
              <w:t> sales.</w:t>
            </w:r>
            <w:r w:rsidRPr="009B3DC7">
              <w:rPr>
                <w:rFonts w:ascii="Calibri" w:hAnsi="Calibri"/>
              </w:rPr>
              <w:t> </w:t>
            </w:r>
          </w:p>
          <w:p w:rsidRPr="009B3DC7" w:rsidR="009B3DC7" w:rsidP="009B3DC7" w:rsidRDefault="009B3DC7" w14:paraId="4CA1E7E7" w14:textId="77777777">
            <w:pPr>
              <w:rPr>
                <w:rFonts w:ascii="Calibri" w:hAnsi="Calibri"/>
              </w:rPr>
            </w:pPr>
            <w:r w:rsidRPr="009B3DC7">
              <w:rPr>
                <w:rFonts w:ascii="Calibri" w:hAnsi="Calibri"/>
              </w:rPr>
              <w:t> </w:t>
            </w:r>
          </w:p>
          <w:p w:rsidRPr="009B3DC7" w:rsidR="009B3DC7" w:rsidP="009B3DC7" w:rsidRDefault="009B3DC7" w14:paraId="7A4A6F57" w14:textId="77777777">
            <w:pPr>
              <w:numPr>
                <w:ilvl w:val="0"/>
                <w:numId w:val="32"/>
              </w:numPr>
              <w:rPr>
                <w:rFonts w:ascii="Calibri" w:hAnsi="Calibri"/>
              </w:rPr>
            </w:pPr>
            <w:r w:rsidRPr="009B3DC7">
              <w:rPr>
                <w:rFonts w:ascii="Calibri" w:hAnsi="Calibri"/>
                <w:lang w:val="en-US"/>
              </w:rPr>
              <w:t>Prepare development launch strategies and manage digital marketing campaigns – overseeing the production and distribution of marketing material, mailshots </w:t>
            </w:r>
            <w:proofErr w:type="spellStart"/>
            <w:r w:rsidRPr="009B3DC7">
              <w:rPr>
                <w:rFonts w:ascii="Calibri" w:hAnsi="Calibri"/>
                <w:lang w:val="en-US"/>
              </w:rPr>
              <w:t>etc</w:t>
            </w:r>
            <w:proofErr w:type="spellEnd"/>
            <w:r w:rsidRPr="009B3DC7">
              <w:rPr>
                <w:rFonts w:ascii="Calibri" w:hAnsi="Calibri"/>
                <w:lang w:val="en-US"/>
              </w:rPr>
              <w:t> and ensuring all material complies with relevant legislation and Hexagon policies.</w:t>
            </w:r>
            <w:r w:rsidRPr="009B3DC7">
              <w:rPr>
                <w:rFonts w:ascii="Calibri" w:hAnsi="Calibri"/>
              </w:rPr>
              <w:t> </w:t>
            </w:r>
          </w:p>
          <w:p w:rsidRPr="009B3DC7" w:rsidR="009B3DC7" w:rsidP="009B3DC7" w:rsidRDefault="009B3DC7" w14:paraId="149E686D" w14:textId="77777777">
            <w:pPr>
              <w:rPr>
                <w:rFonts w:ascii="Calibri" w:hAnsi="Calibri"/>
              </w:rPr>
            </w:pPr>
            <w:r w:rsidRPr="009B3DC7">
              <w:rPr>
                <w:rFonts w:ascii="Calibri" w:hAnsi="Calibri"/>
              </w:rPr>
              <w:t> </w:t>
            </w:r>
          </w:p>
          <w:p w:rsidRPr="009B3DC7" w:rsidR="009B3DC7" w:rsidP="009B3DC7" w:rsidRDefault="009B3DC7" w14:paraId="1C18CEFA" w14:textId="77777777">
            <w:pPr>
              <w:numPr>
                <w:ilvl w:val="0"/>
                <w:numId w:val="33"/>
              </w:numPr>
              <w:rPr>
                <w:rFonts w:ascii="Calibri" w:hAnsi="Calibri"/>
              </w:rPr>
            </w:pPr>
            <w:r w:rsidRPr="009B3DC7">
              <w:rPr>
                <w:rFonts w:ascii="Calibri" w:hAnsi="Calibri"/>
              </w:rPr>
              <w:t>Coordinate and oversee each project’s marketing budget, ensuring that money is spent wisely and in an efficient manner. </w:t>
            </w:r>
          </w:p>
          <w:p w:rsidRPr="009B3DC7" w:rsidR="009B3DC7" w:rsidP="009B3DC7" w:rsidRDefault="009B3DC7" w14:paraId="7EC91B31" w14:textId="77777777">
            <w:pPr>
              <w:rPr>
                <w:rFonts w:ascii="Calibri" w:hAnsi="Calibri"/>
              </w:rPr>
            </w:pPr>
            <w:r w:rsidRPr="009B3DC7">
              <w:rPr>
                <w:rFonts w:ascii="Calibri" w:hAnsi="Calibri"/>
              </w:rPr>
              <w:t> </w:t>
            </w:r>
          </w:p>
          <w:p w:rsidR="009B3DC7" w:rsidP="009B3DC7" w:rsidRDefault="009B3DC7" w14:paraId="042526DB" w14:textId="77777777">
            <w:pPr>
              <w:numPr>
                <w:ilvl w:val="0"/>
                <w:numId w:val="34"/>
              </w:numPr>
              <w:rPr>
                <w:rFonts w:ascii="Calibri" w:hAnsi="Calibri"/>
              </w:rPr>
            </w:pPr>
            <w:r w:rsidRPr="009B3DC7">
              <w:rPr>
                <w:rFonts w:ascii="Calibri" w:hAnsi="Calibri"/>
                <w:lang w:val="en-US"/>
              </w:rPr>
              <w:t>Undertake marketing and comparable sales research on specific schemes to determining the marketability of the scheme – </w:t>
            </w:r>
            <w:proofErr w:type="spellStart"/>
            <w:r w:rsidRPr="009B3DC7">
              <w:rPr>
                <w:rFonts w:ascii="Calibri" w:hAnsi="Calibri"/>
                <w:lang w:val="en-US"/>
              </w:rPr>
              <w:t>analysing</w:t>
            </w:r>
            <w:proofErr w:type="spellEnd"/>
            <w:r w:rsidRPr="009B3DC7">
              <w:rPr>
                <w:rFonts w:ascii="Calibri" w:hAnsi="Calibri"/>
                <w:lang w:val="en-US"/>
              </w:rPr>
              <w:t> lead generation and conversion performance.</w:t>
            </w:r>
            <w:r w:rsidRPr="009B3DC7">
              <w:rPr>
                <w:rFonts w:ascii="Calibri" w:hAnsi="Calibri"/>
              </w:rPr>
              <w:t> </w:t>
            </w:r>
          </w:p>
          <w:p w:rsidR="009B3DC7" w:rsidP="009B3DC7" w:rsidRDefault="009B3DC7" w14:paraId="0BAE098E" w14:textId="77777777">
            <w:pPr>
              <w:rPr>
                <w:rFonts w:ascii="Calibri" w:hAnsi="Calibri"/>
              </w:rPr>
            </w:pPr>
          </w:p>
          <w:p w:rsidRPr="009B3DC7" w:rsidR="009B3DC7" w:rsidP="009B3DC7" w:rsidRDefault="009B3DC7" w14:paraId="614F7358" w14:textId="5427DC14">
            <w:pPr>
              <w:rPr>
                <w:rFonts w:ascii="Calibri" w:hAnsi="Calibri"/>
              </w:rPr>
            </w:pPr>
            <w:r w:rsidRPr="009B3DC7">
              <w:rPr>
                <w:rFonts w:ascii="Calibri" w:hAnsi="Calibri"/>
                <w:b/>
                <w:bCs/>
              </w:rPr>
              <w:t>Staircasing / Right to Acquire / Social </w:t>
            </w:r>
            <w:proofErr w:type="spellStart"/>
            <w:r w:rsidRPr="009B3DC7">
              <w:rPr>
                <w:rFonts w:ascii="Calibri" w:hAnsi="Calibri"/>
                <w:b/>
                <w:bCs/>
              </w:rPr>
              <w:t>Homebuy</w:t>
            </w:r>
            <w:proofErr w:type="spellEnd"/>
            <w:r w:rsidRPr="009B3DC7">
              <w:rPr>
                <w:rFonts w:ascii="Calibri" w:hAnsi="Calibri"/>
                <w:b/>
                <w:bCs/>
              </w:rPr>
              <w:t> / Lease Extensions / Remortgaging</w:t>
            </w:r>
            <w:r w:rsidRPr="009B3DC7">
              <w:rPr>
                <w:rFonts w:ascii="Calibri" w:hAnsi="Calibri"/>
              </w:rPr>
              <w:t> </w:t>
            </w:r>
          </w:p>
          <w:p w:rsidRPr="00BB51F0" w:rsidR="00436D80" w:rsidP="00621B28" w:rsidRDefault="00436D80" w14:paraId="40692445" w14:textId="77777777">
            <w:pPr>
              <w:rPr>
                <w:rFonts w:ascii="Calibri" w:hAnsi="Calibri"/>
              </w:rPr>
            </w:pPr>
          </w:p>
          <w:p w:rsidRPr="00497D0F" w:rsidR="00497D0F" w:rsidP="00497D0F" w:rsidRDefault="00497D0F" w14:paraId="6E97C7E6" w14:textId="77777777">
            <w:pPr>
              <w:numPr>
                <w:ilvl w:val="0"/>
                <w:numId w:val="35"/>
              </w:numPr>
              <w:rPr>
                <w:rFonts w:ascii="Calibri" w:hAnsi="Calibri"/>
              </w:rPr>
            </w:pPr>
            <w:r w:rsidRPr="00497D0F">
              <w:rPr>
                <w:rFonts w:ascii="Calibri" w:hAnsi="Calibri"/>
              </w:rPr>
              <w:t>Following procedures, administer transactions in accordance with Hexagon’s policy. </w:t>
            </w:r>
          </w:p>
          <w:p w:rsidRPr="00497D0F" w:rsidR="00497D0F" w:rsidP="00497D0F" w:rsidRDefault="00497D0F" w14:paraId="4FDCB4F9" w14:textId="77777777">
            <w:pPr>
              <w:rPr>
                <w:rFonts w:ascii="Calibri" w:hAnsi="Calibri"/>
              </w:rPr>
            </w:pPr>
            <w:r w:rsidRPr="00497D0F">
              <w:rPr>
                <w:rFonts w:ascii="Calibri" w:hAnsi="Calibri"/>
              </w:rPr>
              <w:t> </w:t>
            </w:r>
          </w:p>
          <w:p w:rsidRPr="00497D0F" w:rsidR="00497D0F" w:rsidP="00497D0F" w:rsidRDefault="00497D0F" w14:paraId="61178CF2" w14:textId="77777777">
            <w:pPr>
              <w:numPr>
                <w:ilvl w:val="0"/>
                <w:numId w:val="36"/>
              </w:numPr>
              <w:rPr>
                <w:rFonts w:ascii="Calibri" w:hAnsi="Calibri"/>
              </w:rPr>
            </w:pPr>
            <w:r w:rsidRPr="00497D0F">
              <w:rPr>
                <w:rFonts w:ascii="Calibri" w:hAnsi="Calibri"/>
              </w:rPr>
              <w:t>Liaise with tenants, solicitors and mortgage lenders and internal colleagues etc to ensure an expedient process, managing any issues as they arise. </w:t>
            </w:r>
          </w:p>
          <w:p w:rsidRPr="00497D0F" w:rsidR="00497D0F" w:rsidP="00497D0F" w:rsidRDefault="00497D0F" w14:paraId="5F870D9C" w14:textId="77777777">
            <w:pPr>
              <w:rPr>
                <w:rFonts w:ascii="Calibri" w:hAnsi="Calibri"/>
              </w:rPr>
            </w:pPr>
            <w:r w:rsidRPr="00497D0F">
              <w:rPr>
                <w:rFonts w:ascii="Calibri" w:hAnsi="Calibri"/>
              </w:rPr>
              <w:t> </w:t>
            </w:r>
          </w:p>
          <w:p w:rsidRPr="00497D0F" w:rsidR="00497D0F" w:rsidP="00497D0F" w:rsidRDefault="00497D0F" w14:paraId="5B21F083" w14:textId="77777777">
            <w:pPr>
              <w:numPr>
                <w:ilvl w:val="0"/>
                <w:numId w:val="37"/>
              </w:numPr>
              <w:rPr>
                <w:rFonts w:ascii="Calibri" w:hAnsi="Calibri"/>
              </w:rPr>
            </w:pPr>
            <w:r w:rsidRPr="00497D0F">
              <w:rPr>
                <w:rFonts w:ascii="Calibri" w:hAnsi="Calibri"/>
              </w:rPr>
              <w:t>Liaise with tenants, solicitors and mortgage lenders and internal colleagues etc to ensure an expedient process, managing any issues as they arise. </w:t>
            </w:r>
          </w:p>
          <w:p w:rsidRPr="00497D0F" w:rsidR="00497D0F" w:rsidP="00497D0F" w:rsidRDefault="00497D0F" w14:paraId="4014BF6F" w14:textId="77777777">
            <w:pPr>
              <w:rPr>
                <w:rFonts w:ascii="Calibri" w:hAnsi="Calibri"/>
              </w:rPr>
            </w:pPr>
            <w:r w:rsidRPr="00497D0F">
              <w:rPr>
                <w:rFonts w:ascii="Calibri" w:hAnsi="Calibri"/>
              </w:rPr>
              <w:t> </w:t>
            </w:r>
          </w:p>
          <w:p w:rsidRPr="00497D0F" w:rsidR="00497D0F" w:rsidP="00497D0F" w:rsidRDefault="00497D0F" w14:paraId="7700EA1A" w14:textId="77777777">
            <w:pPr>
              <w:numPr>
                <w:ilvl w:val="0"/>
                <w:numId w:val="38"/>
              </w:numPr>
              <w:rPr>
                <w:rFonts w:ascii="Calibri" w:hAnsi="Calibri"/>
              </w:rPr>
            </w:pPr>
            <w:r w:rsidRPr="00497D0F">
              <w:rPr>
                <w:rFonts w:ascii="Calibri" w:hAnsi="Calibri"/>
              </w:rPr>
              <w:t>Submit documentation to Head of Development /Development &amp; Sales Director to enable timely grant claim submission. </w:t>
            </w:r>
          </w:p>
          <w:p w:rsidR="00573E20" w:rsidP="00621B28" w:rsidRDefault="00573E20" w14:paraId="181A93E9" w14:textId="6D341005">
            <w:pPr>
              <w:rPr>
                <w:rFonts w:ascii="Calibri" w:hAnsi="Calibri"/>
              </w:rPr>
            </w:pPr>
          </w:p>
          <w:p w:rsidR="005938D4" w:rsidP="00621B28" w:rsidRDefault="005938D4" w14:paraId="20BD351A" w14:textId="77777777">
            <w:pPr>
              <w:rPr>
                <w:rFonts w:ascii="Calibri" w:hAnsi="Calibri"/>
              </w:rPr>
            </w:pPr>
          </w:p>
          <w:p w:rsidR="005938D4" w:rsidP="00621B28" w:rsidRDefault="005938D4" w14:paraId="595F82E9" w14:textId="77777777">
            <w:pPr>
              <w:rPr>
                <w:rFonts w:ascii="Calibri" w:hAnsi="Calibri"/>
              </w:rPr>
            </w:pPr>
          </w:p>
          <w:p w:rsidR="005938D4" w:rsidP="00621B28" w:rsidRDefault="005938D4" w14:paraId="407D01BA" w14:textId="77777777">
            <w:pPr>
              <w:rPr>
                <w:rFonts w:ascii="Calibri" w:hAnsi="Calibri"/>
              </w:rPr>
            </w:pPr>
          </w:p>
          <w:p w:rsidR="00497D0F" w:rsidP="00497D0F" w:rsidRDefault="00497D0F" w14:paraId="47EBD89B" w14:textId="77777777">
            <w:pPr>
              <w:rPr>
                <w:rFonts w:ascii="Calibri" w:hAnsi="Calibri"/>
                <w:b/>
                <w:bCs/>
              </w:rPr>
            </w:pPr>
          </w:p>
          <w:p w:rsidRPr="00497D0F" w:rsidR="00497D0F" w:rsidP="00497D0F" w:rsidRDefault="00497D0F" w14:paraId="2420D981" w14:textId="02EC8D0D">
            <w:pPr>
              <w:rPr>
                <w:rFonts w:ascii="Calibri" w:hAnsi="Calibri"/>
              </w:rPr>
            </w:pPr>
            <w:r w:rsidRPr="00497D0F">
              <w:rPr>
                <w:rFonts w:ascii="Calibri" w:hAnsi="Calibri"/>
                <w:b/>
                <w:bCs/>
              </w:rPr>
              <w:t>General</w:t>
            </w:r>
            <w:r w:rsidRPr="00497D0F">
              <w:rPr>
                <w:rFonts w:ascii="Calibri" w:hAnsi="Calibri"/>
              </w:rPr>
              <w:t> </w:t>
            </w:r>
          </w:p>
          <w:p w:rsidRPr="00497D0F" w:rsidR="00497D0F" w:rsidP="00497D0F" w:rsidRDefault="00497D0F" w14:paraId="1B44F3AC" w14:textId="77777777">
            <w:pPr>
              <w:numPr>
                <w:ilvl w:val="0"/>
                <w:numId w:val="39"/>
              </w:numPr>
              <w:rPr>
                <w:rFonts w:ascii="Calibri" w:hAnsi="Calibri"/>
              </w:rPr>
            </w:pPr>
            <w:r w:rsidRPr="00497D0F">
              <w:rPr>
                <w:rFonts w:ascii="Calibri" w:hAnsi="Calibri"/>
                <w:lang w:val="en-US"/>
              </w:rPr>
              <w:t>Represent Hexagon at external meetings as required</w:t>
            </w:r>
            <w:r w:rsidRPr="00497D0F">
              <w:rPr>
                <w:rFonts w:ascii="Calibri" w:hAnsi="Calibri"/>
              </w:rPr>
              <w:t>. </w:t>
            </w:r>
          </w:p>
          <w:p w:rsidRPr="00497D0F" w:rsidR="00497D0F" w:rsidP="00497D0F" w:rsidRDefault="00497D0F" w14:paraId="3F44BDBD" w14:textId="77777777">
            <w:pPr>
              <w:numPr>
                <w:ilvl w:val="0"/>
                <w:numId w:val="40"/>
              </w:numPr>
              <w:rPr>
                <w:rFonts w:ascii="Calibri" w:hAnsi="Calibri"/>
              </w:rPr>
            </w:pPr>
            <w:r w:rsidRPr="00497D0F">
              <w:rPr>
                <w:rFonts w:ascii="Calibri" w:hAnsi="Calibri"/>
                <w:lang w:val="en-US"/>
              </w:rPr>
              <w:t>Act always in accordance with Hexagon’s published policies and procedures.</w:t>
            </w:r>
            <w:r w:rsidRPr="00497D0F">
              <w:rPr>
                <w:rFonts w:ascii="Calibri" w:hAnsi="Calibri"/>
              </w:rPr>
              <w:t> </w:t>
            </w:r>
          </w:p>
          <w:p w:rsidRPr="00497D0F" w:rsidR="00497D0F" w:rsidP="00497D0F" w:rsidRDefault="00497D0F" w14:paraId="4B2FD49A" w14:textId="77777777">
            <w:pPr>
              <w:numPr>
                <w:ilvl w:val="0"/>
                <w:numId w:val="41"/>
              </w:numPr>
              <w:rPr>
                <w:rFonts w:ascii="Calibri" w:hAnsi="Calibri"/>
              </w:rPr>
            </w:pPr>
            <w:r w:rsidRPr="00497D0F">
              <w:rPr>
                <w:rFonts w:ascii="Calibri" w:hAnsi="Calibri"/>
                <w:lang w:val="en-US"/>
              </w:rPr>
              <w:t>Maintain high standards of probity and confidentiality.</w:t>
            </w:r>
            <w:r w:rsidRPr="00497D0F">
              <w:rPr>
                <w:rFonts w:ascii="Calibri" w:hAnsi="Calibri"/>
              </w:rPr>
              <w:t> </w:t>
            </w:r>
          </w:p>
          <w:p w:rsidRPr="00497D0F" w:rsidR="00497D0F" w:rsidP="00497D0F" w:rsidRDefault="00497D0F" w14:paraId="04FBE2BA" w14:textId="77777777">
            <w:pPr>
              <w:numPr>
                <w:ilvl w:val="0"/>
                <w:numId w:val="42"/>
              </w:numPr>
              <w:rPr>
                <w:rFonts w:ascii="Calibri" w:hAnsi="Calibri"/>
              </w:rPr>
            </w:pPr>
            <w:r w:rsidRPr="00497D0F">
              <w:rPr>
                <w:rFonts w:ascii="Calibri" w:hAnsi="Calibri"/>
                <w:lang w:val="en-US"/>
              </w:rPr>
              <w:t>Take responsibility for self-development, attending training, supervision, appraisals, team meetings and staff conferences as required.</w:t>
            </w:r>
            <w:r w:rsidRPr="00497D0F">
              <w:rPr>
                <w:rFonts w:ascii="Calibri" w:hAnsi="Calibri"/>
              </w:rPr>
              <w:t> </w:t>
            </w:r>
          </w:p>
          <w:p w:rsidRPr="00497D0F" w:rsidR="00573E20" w:rsidP="00621B28" w:rsidRDefault="00497D0F" w14:paraId="516988C2" w14:textId="1684AC15">
            <w:pPr>
              <w:numPr>
                <w:ilvl w:val="0"/>
                <w:numId w:val="43"/>
              </w:numPr>
              <w:rPr>
                <w:rFonts w:ascii="Calibri" w:hAnsi="Calibri"/>
              </w:rPr>
            </w:pPr>
            <w:r w:rsidRPr="00497D0F">
              <w:rPr>
                <w:rFonts w:ascii="Calibri" w:hAnsi="Calibri"/>
                <w:lang w:val="en-US"/>
              </w:rPr>
              <w:t>Carry out all other duties as may be reasonably be assigned</w:t>
            </w:r>
            <w:r w:rsidR="00E52303">
              <w:rPr>
                <w:rFonts w:ascii="Calibri" w:hAnsi="Calibri"/>
                <w:lang w:val="en-US"/>
              </w:rPr>
              <w:t>.</w:t>
            </w:r>
          </w:p>
        </w:tc>
        <w:tc>
          <w:tcPr>
            <w:tcW w:w="243" w:type="dxa"/>
            <w:tcBorders>
              <w:top w:val="nil"/>
              <w:left w:val="nil"/>
              <w:bottom w:val="nil"/>
              <w:right w:val="nil"/>
            </w:tcBorders>
            <w:shd w:val="clear" w:color="auto" w:fill="6A9913"/>
          </w:tcPr>
          <w:p w:rsidRPr="00621B28" w:rsidR="00573E20" w:rsidP="00621B28" w:rsidRDefault="00573E20" w14:paraId="2E67F20F" w14:textId="77777777">
            <w:pPr>
              <w:rPr>
                <w:rFonts w:ascii="Calibri" w:hAnsi="Calibri" w:eastAsia="Times New Roman" w:cs="Arial"/>
                <w:b/>
                <w:bCs/>
                <w:szCs w:val="24"/>
              </w:rPr>
            </w:pPr>
          </w:p>
        </w:tc>
      </w:tr>
      <w:tr w:rsidRPr="00672320" w:rsidR="00573E20" w:rsidTr="00573E20" w14:paraId="7FF34AB0" w14:textId="64BDF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666" w:type="dxa"/>
            <w:gridSpan w:val="3"/>
            <w:tcBorders>
              <w:top w:val="nil"/>
              <w:left w:val="nil"/>
              <w:bottom w:val="nil"/>
              <w:right w:val="nil"/>
            </w:tcBorders>
            <w:shd w:val="clear" w:color="auto" w:fill="F2F2F2" w:themeFill="background1" w:themeFillShade="F2"/>
          </w:tcPr>
          <w:p w:rsidRPr="00171354" w:rsidR="00573E20" w:rsidRDefault="00573E20" w14:paraId="7F5F23F4" w14:textId="5ED938C0">
            <w:pPr>
              <w:autoSpaceDE w:val="0"/>
              <w:autoSpaceDN w:val="0"/>
              <w:adjustRightInd w:val="0"/>
              <w:spacing w:before="120" w:after="120"/>
              <w:rPr>
                <w:rFonts w:ascii="Calibri" w:hAnsi="Calibri" w:eastAsia="Times New Roman" w:cs="Arial"/>
                <w:b/>
                <w:bCs/>
                <w:color w:val="FFFFFF"/>
                <w:szCs w:val="24"/>
              </w:rPr>
            </w:pPr>
          </w:p>
        </w:tc>
        <w:tc>
          <w:tcPr>
            <w:tcW w:w="243" w:type="dxa"/>
            <w:tcBorders>
              <w:top w:val="nil"/>
              <w:left w:val="nil"/>
              <w:bottom w:val="nil"/>
              <w:right w:val="nil"/>
            </w:tcBorders>
            <w:shd w:val="clear" w:color="auto" w:fill="6A9913"/>
          </w:tcPr>
          <w:p w:rsidRPr="00171354" w:rsidR="00573E20" w:rsidRDefault="00573E20" w14:paraId="6796EACE" w14:textId="77777777">
            <w:pPr>
              <w:autoSpaceDE w:val="0"/>
              <w:autoSpaceDN w:val="0"/>
              <w:adjustRightInd w:val="0"/>
              <w:spacing w:before="120" w:after="120"/>
              <w:rPr>
                <w:rFonts w:ascii="Calibri" w:hAnsi="Calibri" w:eastAsia="Times New Roman" w:cs="Arial"/>
                <w:b/>
                <w:bCs/>
                <w:color w:val="FFFFFF"/>
                <w:szCs w:val="24"/>
              </w:rPr>
            </w:pPr>
          </w:p>
        </w:tc>
      </w:tr>
      <w:tr w:rsidRPr="00672320" w:rsidR="00573E20" w:rsidTr="00573E20" w14:paraId="5D713F47" w14:textId="23BAC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666" w:type="dxa"/>
            <w:gridSpan w:val="3"/>
            <w:tcBorders>
              <w:top w:val="nil"/>
              <w:left w:val="nil"/>
              <w:bottom w:val="nil"/>
              <w:right w:val="nil"/>
            </w:tcBorders>
          </w:tcPr>
          <w:p w:rsidRPr="00171354" w:rsidR="00573E20" w:rsidP="00621B28" w:rsidRDefault="00573E20" w14:paraId="1D8A4B23" w14:textId="77777777">
            <w:pPr>
              <w:ind w:left="720"/>
              <w:rPr>
                <w:rFonts w:ascii="Calibri" w:hAnsi="Calibri"/>
                <w:color w:val="000000"/>
                <w:szCs w:val="24"/>
              </w:rPr>
            </w:pPr>
          </w:p>
        </w:tc>
        <w:tc>
          <w:tcPr>
            <w:tcW w:w="243" w:type="dxa"/>
            <w:tcBorders>
              <w:top w:val="nil"/>
              <w:left w:val="nil"/>
              <w:bottom w:val="nil"/>
              <w:right w:val="nil"/>
            </w:tcBorders>
            <w:shd w:val="clear" w:color="auto" w:fill="6A9913"/>
          </w:tcPr>
          <w:p w:rsidRPr="00171354" w:rsidR="00573E20" w:rsidP="00621B28" w:rsidRDefault="00573E20" w14:paraId="4F83DA67" w14:textId="77777777">
            <w:pPr>
              <w:ind w:left="720"/>
              <w:rPr>
                <w:rFonts w:ascii="Calibri" w:hAnsi="Calibri"/>
                <w:color w:val="000000"/>
                <w:szCs w:val="24"/>
              </w:rPr>
            </w:pPr>
          </w:p>
        </w:tc>
      </w:tr>
      <w:tr w:rsidRPr="00672320" w:rsidR="00573E20" w:rsidTr="00573E20" w14:paraId="694A1CCA" w14:textId="105E9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666" w:type="dxa"/>
            <w:gridSpan w:val="3"/>
            <w:tcBorders>
              <w:top w:val="nil"/>
              <w:left w:val="nil"/>
              <w:bottom w:val="nil"/>
              <w:right w:val="nil"/>
            </w:tcBorders>
            <w:shd w:val="clear" w:color="auto" w:fill="006362"/>
          </w:tcPr>
          <w:p w:rsidRPr="00621B28" w:rsidR="00573E20" w:rsidRDefault="00573E20" w14:paraId="5C955E28" w14:textId="77777777">
            <w:pPr>
              <w:autoSpaceDE w:val="0"/>
              <w:autoSpaceDN w:val="0"/>
              <w:adjustRightInd w:val="0"/>
              <w:spacing w:before="120" w:after="120"/>
              <w:rPr>
                <w:rFonts w:ascii="Calibri" w:hAnsi="Calibri" w:eastAsia="Times New Roman" w:cs="Arial"/>
                <w:b/>
                <w:bCs/>
                <w:color w:val="000000"/>
                <w:sz w:val="28"/>
                <w:szCs w:val="28"/>
              </w:rPr>
            </w:pPr>
            <w:r w:rsidRPr="00573E20">
              <w:rPr>
                <w:rFonts w:ascii="Calibri" w:hAnsi="Calibri" w:eastAsia="Times New Roman" w:cs="Arial"/>
                <w:b/>
                <w:bCs/>
                <w:color w:val="FFFFFF" w:themeColor="background1"/>
                <w:sz w:val="28"/>
                <w:szCs w:val="28"/>
              </w:rPr>
              <w:t>Notes</w:t>
            </w:r>
          </w:p>
        </w:tc>
        <w:tc>
          <w:tcPr>
            <w:tcW w:w="243" w:type="dxa"/>
            <w:tcBorders>
              <w:top w:val="nil"/>
              <w:left w:val="nil"/>
              <w:bottom w:val="nil"/>
              <w:right w:val="nil"/>
            </w:tcBorders>
            <w:shd w:val="clear" w:color="auto" w:fill="6A9913"/>
          </w:tcPr>
          <w:p w:rsidRPr="00621B28" w:rsidR="00573E20" w:rsidRDefault="00573E20" w14:paraId="173A9BA8" w14:textId="77777777">
            <w:pPr>
              <w:autoSpaceDE w:val="0"/>
              <w:autoSpaceDN w:val="0"/>
              <w:adjustRightInd w:val="0"/>
              <w:spacing w:before="120" w:after="120"/>
              <w:rPr>
                <w:rFonts w:ascii="Calibri" w:hAnsi="Calibri" w:eastAsia="Times New Roman" w:cs="Arial"/>
                <w:b/>
                <w:bCs/>
                <w:color w:val="000000"/>
                <w:sz w:val="28"/>
                <w:szCs w:val="28"/>
              </w:rPr>
            </w:pPr>
          </w:p>
        </w:tc>
      </w:tr>
      <w:tr w:rsidRPr="00672320" w:rsidR="00573E20" w:rsidTr="00573E20" w14:paraId="0AAD9DC8" w14:textId="3E722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666" w:type="dxa"/>
            <w:gridSpan w:val="3"/>
            <w:tcBorders>
              <w:top w:val="nil"/>
              <w:left w:val="nil"/>
              <w:bottom w:val="nil"/>
              <w:right w:val="nil"/>
            </w:tcBorders>
            <w:shd w:val="clear" w:color="auto" w:fill="F2F2F2" w:themeFill="background1" w:themeFillShade="F2"/>
          </w:tcPr>
          <w:p w:rsidRPr="00171354" w:rsidR="00573E20" w:rsidP="00E76243" w:rsidRDefault="00573E20" w14:paraId="5B3F5FAD" w14:textId="77777777">
            <w:pPr>
              <w:pStyle w:val="BodyTextIndent3"/>
              <w:numPr>
                <w:ilvl w:val="0"/>
                <w:numId w:val="2"/>
              </w:numPr>
              <w:spacing w:before="60" w:after="60"/>
              <w:ind w:left="459" w:right="34" w:hanging="425"/>
              <w:rPr>
                <w:rFonts w:ascii="Calibri" w:hAnsi="Calibri"/>
                <w:color w:val="000000"/>
                <w:sz w:val="24"/>
                <w:szCs w:val="24"/>
              </w:rPr>
            </w:pPr>
            <w:r w:rsidRPr="00171354">
              <w:rPr>
                <w:rFonts w:ascii="Calibri" w:hAnsi="Calibri"/>
                <w:color w:val="000000"/>
                <w:sz w:val="24"/>
                <w:szCs w:val="24"/>
              </w:rPr>
              <w:t xml:space="preserve">All tasks within this job description may be carried out on behalf of Hexagon Housing Association Ltd, </w:t>
            </w:r>
            <w:proofErr w:type="gramStart"/>
            <w:r w:rsidRPr="00171354">
              <w:rPr>
                <w:rFonts w:ascii="Calibri" w:hAnsi="Calibri"/>
                <w:color w:val="000000"/>
                <w:sz w:val="24"/>
                <w:szCs w:val="24"/>
              </w:rPr>
              <w:t>it</w:t>
            </w:r>
            <w:proofErr w:type="gramEnd"/>
            <w:r w:rsidRPr="00171354">
              <w:rPr>
                <w:rFonts w:ascii="Calibri" w:hAnsi="Calibri"/>
                <w:color w:val="000000"/>
                <w:sz w:val="24"/>
                <w:szCs w:val="24"/>
              </w:rPr>
              <w:t xml:space="preserve"> subsidiaries and any associated organisations.</w:t>
            </w:r>
          </w:p>
          <w:p w:rsidRPr="00171354" w:rsidR="00573E20" w:rsidP="00E76243" w:rsidRDefault="00573E20" w14:paraId="29465813" w14:textId="77777777">
            <w:pPr>
              <w:pStyle w:val="BodyTextIndent3"/>
              <w:numPr>
                <w:ilvl w:val="0"/>
                <w:numId w:val="2"/>
              </w:numPr>
              <w:spacing w:before="60" w:after="60"/>
              <w:ind w:left="459" w:right="34" w:hanging="425"/>
              <w:rPr>
                <w:rFonts w:ascii="Calibri" w:hAnsi="Calibri" w:eastAsia="Times"/>
                <w:color w:val="000000"/>
                <w:sz w:val="24"/>
                <w:szCs w:val="24"/>
              </w:rPr>
            </w:pPr>
            <w:r w:rsidRPr="00171354">
              <w:rPr>
                <w:rFonts w:ascii="Calibri" w:hAnsi="Calibri"/>
                <w:color w:val="000000"/>
                <w:sz w:val="24"/>
                <w:szCs w:val="24"/>
              </w:rPr>
              <w:t>Post holders will always be consulted before job descriptions are amended.</w:t>
            </w:r>
          </w:p>
        </w:tc>
        <w:tc>
          <w:tcPr>
            <w:tcW w:w="243" w:type="dxa"/>
            <w:tcBorders>
              <w:top w:val="nil"/>
              <w:left w:val="nil"/>
              <w:bottom w:val="nil"/>
              <w:right w:val="nil"/>
            </w:tcBorders>
            <w:shd w:val="clear" w:color="auto" w:fill="6A9913"/>
          </w:tcPr>
          <w:p w:rsidRPr="00171354" w:rsidR="00573E20" w:rsidP="00573E20" w:rsidRDefault="00573E20" w14:paraId="3D36842B" w14:textId="77777777">
            <w:pPr>
              <w:pStyle w:val="BodyTextIndent3"/>
              <w:spacing w:before="60" w:after="60"/>
              <w:ind w:left="0" w:right="34"/>
              <w:rPr>
                <w:rFonts w:ascii="Calibri" w:hAnsi="Calibri"/>
                <w:color w:val="000000"/>
                <w:sz w:val="24"/>
                <w:szCs w:val="24"/>
              </w:rPr>
            </w:pPr>
          </w:p>
        </w:tc>
      </w:tr>
    </w:tbl>
    <w:p w:rsidRPr="008F55B6" w:rsidR="00E76243" w:rsidP="00E76243" w:rsidRDefault="00E76243" w14:paraId="418AC312" w14:textId="77777777">
      <w:pPr>
        <w:autoSpaceDE w:val="0"/>
        <w:autoSpaceDN w:val="0"/>
        <w:adjustRightInd w:val="0"/>
        <w:rPr>
          <w:rFonts w:ascii="Calibri" w:hAnsi="Calibri" w:eastAsia="Times New Roman" w:cs="Arial"/>
          <w:b/>
          <w:bCs/>
          <w:color w:val="1F497D"/>
          <w:sz w:val="20"/>
        </w:rPr>
      </w:pPr>
    </w:p>
    <w:p w:rsidR="00E76243" w:rsidP="00E76243" w:rsidRDefault="00E76243" w14:paraId="036A52F9" w14:textId="77777777"/>
    <w:p w:rsidR="00573E20" w:rsidRDefault="00573E20" w14:paraId="20FDCE3C" w14:textId="2E2B6023">
      <w:pPr>
        <w:spacing w:after="160" w:line="259" w:lineRule="auto"/>
      </w:pPr>
      <w:r>
        <w:br w:type="page"/>
      </w:r>
    </w:p>
    <w:tbl>
      <w:tblPr>
        <w:tblStyle w:val="TableGrid"/>
        <w:tblW w:w="0" w:type="auto"/>
        <w:tblLook w:val="04A0" w:firstRow="1" w:lastRow="0" w:firstColumn="1" w:lastColumn="0" w:noHBand="0" w:noVBand="1"/>
      </w:tblPr>
      <w:tblGrid>
        <w:gridCol w:w="7508"/>
        <w:gridCol w:w="284"/>
      </w:tblGrid>
      <w:tr w:rsidR="00FB3E0A" w:rsidTr="00047F1C" w14:paraId="5C6549D9" w14:textId="77777777">
        <w:tc>
          <w:tcPr>
            <w:tcW w:w="7508" w:type="dxa"/>
            <w:tcBorders>
              <w:top w:val="nil"/>
              <w:left w:val="nil"/>
              <w:bottom w:val="nil"/>
              <w:right w:val="nil"/>
            </w:tcBorders>
            <w:shd w:val="clear" w:color="auto" w:fill="006362"/>
          </w:tcPr>
          <w:p w:rsidR="005938D4" w:rsidRDefault="00FB3E0A" w14:paraId="31EB8A16" w14:textId="77777777">
            <w:pPr>
              <w:spacing w:after="160" w:line="259" w:lineRule="auto"/>
              <w:rPr>
                <w:rFonts w:ascii="Calibri" w:hAnsi="Calibri" w:cs="Arial"/>
                <w:b/>
                <w:color w:val="FFFFFF"/>
                <w:sz w:val="40"/>
                <w:szCs w:val="40"/>
              </w:rPr>
            </w:pPr>
            <w:r w:rsidRPr="00573E20">
              <w:rPr>
                <w:rFonts w:ascii="Calibri" w:hAnsi="Calibri" w:cs="Arial"/>
                <w:b/>
                <w:color w:val="FFFFFF"/>
                <w:sz w:val="40"/>
                <w:szCs w:val="40"/>
              </w:rPr>
              <w:t xml:space="preserve">Person Specification – </w:t>
            </w:r>
          </w:p>
          <w:p w:rsidR="00FB3E0A" w:rsidRDefault="005938D4" w14:paraId="00136AB5" w14:textId="11C0F108">
            <w:pPr>
              <w:spacing w:after="160" w:line="259" w:lineRule="auto"/>
            </w:pPr>
            <w:r>
              <w:rPr>
                <w:rFonts w:ascii="Calibri" w:hAnsi="Calibri" w:cs="Arial"/>
                <w:b/>
                <w:color w:val="FFFFFF"/>
                <w:sz w:val="40"/>
                <w:szCs w:val="40"/>
              </w:rPr>
              <w:t>Senior Sales Executive</w:t>
            </w:r>
          </w:p>
        </w:tc>
        <w:tc>
          <w:tcPr>
            <w:tcW w:w="284" w:type="dxa"/>
            <w:tcBorders>
              <w:top w:val="nil"/>
              <w:left w:val="nil"/>
              <w:bottom w:val="nil"/>
              <w:right w:val="nil"/>
            </w:tcBorders>
            <w:shd w:val="clear" w:color="auto" w:fill="6A9913"/>
          </w:tcPr>
          <w:p w:rsidR="00FB3E0A" w:rsidRDefault="00FB3E0A" w14:paraId="03F15562" w14:textId="77777777">
            <w:pPr>
              <w:spacing w:after="160" w:line="259" w:lineRule="auto"/>
            </w:pPr>
          </w:p>
        </w:tc>
      </w:tr>
    </w:tbl>
    <w:p w:rsidR="00FB3E0A" w:rsidRDefault="00FB3E0A" w14:paraId="5113FCF9" w14:textId="5886518B">
      <w:pPr>
        <w:spacing w:after="160" w:line="259" w:lineRule="auto"/>
      </w:pPr>
    </w:p>
    <w:tbl>
      <w:tblPr>
        <w:tblStyle w:val="TableGrid"/>
        <w:tblW w:w="0" w:type="auto"/>
        <w:tblLook w:val="04A0" w:firstRow="1" w:lastRow="0" w:firstColumn="1" w:lastColumn="0" w:noHBand="0" w:noVBand="1"/>
      </w:tblPr>
      <w:tblGrid>
        <w:gridCol w:w="2122"/>
        <w:gridCol w:w="6652"/>
        <w:gridCol w:w="243"/>
      </w:tblGrid>
      <w:tr w:rsidR="00FB3E0A" w:rsidTr="2910E44E" w14:paraId="3FC01ED7" w14:textId="7F874CCC">
        <w:tc>
          <w:tcPr>
            <w:tcW w:w="2122" w:type="dxa"/>
            <w:tcBorders>
              <w:top w:val="nil"/>
              <w:left w:val="nil"/>
              <w:bottom w:val="nil"/>
              <w:right w:val="nil"/>
            </w:tcBorders>
            <w:shd w:val="clear" w:color="auto" w:fill="006362"/>
            <w:tcMar/>
          </w:tcPr>
          <w:p w:rsidRPr="00047F1C" w:rsidR="00FB3E0A" w:rsidRDefault="00FB3E0A" w14:paraId="7DFD3690" w14:textId="58C08647">
            <w:pPr>
              <w:spacing w:after="160" w:line="259" w:lineRule="auto"/>
              <w:rPr>
                <w:rFonts w:asciiTheme="minorHAnsi" w:hAnsiTheme="minorHAnsi" w:cstheme="minorHAnsi"/>
                <w:b/>
                <w:bCs/>
                <w:color w:val="FFFFFF" w:themeColor="background1"/>
              </w:rPr>
            </w:pPr>
            <w:r w:rsidRPr="00047F1C">
              <w:rPr>
                <w:rFonts w:asciiTheme="minorHAnsi" w:hAnsiTheme="minorHAnsi" w:cstheme="minorHAnsi"/>
                <w:b/>
                <w:bCs/>
                <w:color w:val="FFFFFF" w:themeColor="background1"/>
              </w:rPr>
              <w:t>Skills Required</w:t>
            </w:r>
          </w:p>
        </w:tc>
        <w:tc>
          <w:tcPr>
            <w:tcW w:w="6652" w:type="dxa"/>
            <w:tcBorders>
              <w:top w:val="nil"/>
              <w:left w:val="nil"/>
              <w:bottom w:val="nil"/>
              <w:right w:val="nil"/>
            </w:tcBorders>
            <w:shd w:val="clear" w:color="auto" w:fill="006362"/>
            <w:tcMar/>
          </w:tcPr>
          <w:p w:rsidRPr="00047F1C" w:rsidR="00FB3E0A" w:rsidRDefault="00FB3E0A" w14:paraId="76233549" w14:textId="6FF34A99">
            <w:pPr>
              <w:spacing w:after="160" w:line="259" w:lineRule="auto"/>
              <w:rPr>
                <w:rFonts w:asciiTheme="minorHAnsi" w:hAnsiTheme="minorHAnsi" w:cstheme="minorHAnsi"/>
                <w:b/>
                <w:bCs/>
                <w:color w:val="FFFFFF" w:themeColor="background1"/>
              </w:rPr>
            </w:pPr>
            <w:r w:rsidRPr="00047F1C">
              <w:rPr>
                <w:rFonts w:asciiTheme="minorHAnsi" w:hAnsiTheme="minorHAnsi" w:cstheme="minorHAnsi"/>
                <w:b/>
                <w:bCs/>
                <w:color w:val="FFFFFF" w:themeColor="background1"/>
              </w:rPr>
              <w:t>Level</w:t>
            </w:r>
          </w:p>
        </w:tc>
        <w:tc>
          <w:tcPr>
            <w:tcW w:w="243" w:type="dxa"/>
            <w:tcBorders>
              <w:top w:val="nil"/>
              <w:left w:val="nil"/>
              <w:bottom w:val="nil"/>
              <w:right w:val="nil"/>
            </w:tcBorders>
            <w:shd w:val="clear" w:color="auto" w:fill="6A9913"/>
            <w:tcMar/>
          </w:tcPr>
          <w:p w:rsidRPr="00FB3E0A" w:rsidR="00FB3E0A" w:rsidRDefault="00FB3E0A" w14:paraId="049A2FAA" w14:textId="77777777">
            <w:pPr>
              <w:spacing w:after="160" w:line="259" w:lineRule="auto"/>
              <w:rPr>
                <w:rFonts w:asciiTheme="minorHAnsi" w:hAnsiTheme="minorHAnsi" w:cstheme="minorHAnsi"/>
              </w:rPr>
            </w:pPr>
          </w:p>
        </w:tc>
      </w:tr>
      <w:tr w:rsidR="00FB3E0A" w:rsidTr="2910E44E" w14:paraId="12693303" w14:textId="2A23427C">
        <w:tc>
          <w:tcPr>
            <w:tcW w:w="2122" w:type="dxa"/>
            <w:tcBorders>
              <w:top w:val="nil"/>
              <w:left w:val="nil"/>
              <w:bottom w:val="nil"/>
              <w:right w:val="nil"/>
            </w:tcBorders>
            <w:shd w:val="clear" w:color="auto" w:fill="F2F2F2" w:themeFill="background1" w:themeFillShade="F2"/>
            <w:tcMar/>
          </w:tcPr>
          <w:p w:rsidRPr="00FB3E0A" w:rsidR="00FB3E0A" w:rsidRDefault="00FB3E0A" w14:paraId="486BF88B" w14:textId="33A2EE2B">
            <w:pPr>
              <w:spacing w:after="160" w:line="259" w:lineRule="auto"/>
            </w:pPr>
            <w:r w:rsidRPr="00FB3E0A">
              <w:rPr>
                <w:rFonts w:ascii="Calibri" w:hAnsi="Calibri" w:cs="Arial"/>
                <w:b/>
                <w:szCs w:val="24"/>
              </w:rPr>
              <w:t>Work Experience</w:t>
            </w:r>
          </w:p>
        </w:tc>
        <w:tc>
          <w:tcPr>
            <w:tcW w:w="6652" w:type="dxa"/>
            <w:tcBorders>
              <w:top w:val="nil"/>
              <w:left w:val="nil"/>
              <w:bottom w:val="nil"/>
              <w:right w:val="nil"/>
            </w:tcBorders>
            <w:shd w:val="clear" w:color="auto" w:fill="F2F2F2" w:themeFill="background1" w:themeFillShade="F2"/>
            <w:tcMar/>
          </w:tcPr>
          <w:p w:rsidR="00FB3E0A" w:rsidRDefault="00FB3E0A" w14:paraId="07316748" w14:textId="77777777">
            <w:pPr>
              <w:spacing w:after="160" w:line="259" w:lineRule="auto"/>
              <w:rPr>
                <w:rFonts w:asciiTheme="minorHAnsi" w:hAnsiTheme="minorHAnsi" w:cstheme="minorHAnsi"/>
                <w:b/>
                <w:bCs/>
              </w:rPr>
            </w:pPr>
            <w:r w:rsidRPr="00FB3E0A">
              <w:rPr>
                <w:rFonts w:asciiTheme="minorHAnsi" w:hAnsiTheme="minorHAnsi" w:cstheme="minorHAnsi"/>
                <w:b/>
                <w:bCs/>
              </w:rPr>
              <w:t>Essential</w:t>
            </w:r>
          </w:p>
          <w:p w:rsidRPr="00023750" w:rsidR="00EB5407" w:rsidP="00F03234" w:rsidRDefault="00EB5407" w14:paraId="46859C57" w14:textId="77777777">
            <w:pPr>
              <w:numPr>
                <w:ilvl w:val="0"/>
                <w:numId w:val="50"/>
              </w:numPr>
              <w:spacing w:after="160"/>
              <w:ind w:left="357" w:hanging="357"/>
              <w:jc w:val="both"/>
              <w:rPr>
                <w:rFonts w:asciiTheme="minorHAnsi" w:hAnsiTheme="minorHAnsi" w:cstheme="minorHAnsi"/>
              </w:rPr>
            </w:pPr>
            <w:r w:rsidRPr="00023750">
              <w:rPr>
                <w:rFonts w:asciiTheme="minorHAnsi" w:hAnsiTheme="minorHAnsi" w:cstheme="minorHAnsi"/>
              </w:rPr>
              <w:t>Proven background in residential sales or lettings, gained in a housing association, estate agency, house builder or comparable sales and marketing environment.</w:t>
            </w:r>
          </w:p>
          <w:p w:rsidRPr="00023750" w:rsidR="00EB5407" w:rsidP="00F03234" w:rsidRDefault="00EB5407" w14:paraId="0ECB85EF" w14:textId="77777777">
            <w:pPr>
              <w:numPr>
                <w:ilvl w:val="0"/>
                <w:numId w:val="50"/>
              </w:numPr>
              <w:spacing w:after="160"/>
              <w:ind w:left="357" w:hanging="357"/>
              <w:jc w:val="both"/>
              <w:rPr>
                <w:rFonts w:asciiTheme="minorHAnsi" w:hAnsiTheme="minorHAnsi" w:cstheme="minorHAnsi"/>
              </w:rPr>
            </w:pPr>
            <w:r w:rsidRPr="00023750">
              <w:rPr>
                <w:rFonts w:asciiTheme="minorHAnsi" w:hAnsiTheme="minorHAnsi" w:cstheme="minorHAnsi"/>
              </w:rPr>
              <w:t>Experience managing and motivating a high performing sales team and the performance of external sales agents and consultants</w:t>
            </w:r>
          </w:p>
          <w:p w:rsidRPr="00023750" w:rsidR="005938D4" w:rsidP="2910E44E" w:rsidRDefault="00EB5407" w14:paraId="6156D3B0" w14:textId="67C097A2">
            <w:pPr>
              <w:pStyle w:val="ListParagraph"/>
              <w:numPr>
                <w:ilvl w:val="0"/>
                <w:numId w:val="50"/>
              </w:numPr>
              <w:spacing w:after="160"/>
              <w:ind w:left="357" w:hanging="357"/>
              <w:jc w:val="both"/>
              <w:rPr>
                <w:rFonts w:ascii="Calibri" w:hAnsi="Calibri" w:cs="Calibri" w:asciiTheme="minorAscii" w:hAnsiTheme="minorAscii" w:cstheme="minorAscii"/>
              </w:rPr>
            </w:pPr>
            <w:r w:rsidRPr="2910E44E" w:rsidR="61CDF99E">
              <w:rPr>
                <w:rFonts w:ascii="Calibri" w:hAnsi="Calibri" w:cs="Calibri" w:asciiTheme="minorAscii" w:hAnsiTheme="minorAscii" w:cstheme="minorAscii"/>
              </w:rPr>
              <w:t>Experience in implementing efficient and effective sales and marketing processes</w:t>
            </w:r>
            <w:r w:rsidRPr="2910E44E" w:rsidR="23260E1C">
              <w:rPr>
                <w:rFonts w:ascii="Calibri" w:hAnsi="Calibri" w:cs="Calibri" w:asciiTheme="minorAscii" w:hAnsiTheme="minorAscii" w:cstheme="minorAscii"/>
              </w:rPr>
              <w:t>.</w:t>
            </w:r>
          </w:p>
          <w:p w:rsidRPr="00810499" w:rsidR="00023750" w:rsidP="00F03234" w:rsidRDefault="00023750" w14:paraId="4645E3E5" w14:textId="378A578E">
            <w:pPr>
              <w:spacing w:after="160" w:line="259" w:lineRule="auto"/>
              <w:jc w:val="both"/>
              <w:rPr>
                <w:rFonts w:asciiTheme="minorHAnsi" w:hAnsiTheme="minorHAnsi" w:cstheme="minorHAnsi"/>
                <w:b/>
                <w:bCs/>
              </w:rPr>
            </w:pPr>
            <w:r w:rsidRPr="00810499">
              <w:rPr>
                <w:rFonts w:asciiTheme="minorHAnsi" w:hAnsiTheme="minorHAnsi" w:cstheme="minorHAnsi"/>
                <w:b/>
                <w:bCs/>
              </w:rPr>
              <w:t>Desirable</w:t>
            </w:r>
          </w:p>
          <w:p w:rsidRPr="00FB3E0A" w:rsidR="00532EAF" w:rsidP="00F03234" w:rsidRDefault="00023750" w14:paraId="712ACF8C" w14:textId="1167E01E">
            <w:pPr>
              <w:numPr>
                <w:ilvl w:val="0"/>
                <w:numId w:val="50"/>
              </w:numPr>
              <w:spacing w:after="160"/>
              <w:ind w:left="357" w:hanging="357"/>
              <w:jc w:val="both"/>
              <w:rPr>
                <w:rFonts w:asciiTheme="minorHAnsi" w:hAnsiTheme="minorHAnsi" w:cstheme="minorHAnsi"/>
                <w:b/>
                <w:bCs/>
              </w:rPr>
            </w:pPr>
            <w:r w:rsidRPr="00532EAF">
              <w:rPr>
                <w:rFonts w:asciiTheme="minorHAnsi" w:hAnsiTheme="minorHAnsi" w:cstheme="minorHAnsi"/>
              </w:rPr>
              <w:t>Experience in processing Right to Acquire, resales and/or staircasing applications for a housing association or similar organisation</w:t>
            </w:r>
          </w:p>
        </w:tc>
        <w:tc>
          <w:tcPr>
            <w:tcW w:w="243" w:type="dxa"/>
            <w:tcBorders>
              <w:top w:val="nil"/>
              <w:left w:val="nil"/>
              <w:bottom w:val="nil"/>
              <w:right w:val="nil"/>
            </w:tcBorders>
            <w:shd w:val="clear" w:color="auto" w:fill="6A9913"/>
            <w:tcMar/>
          </w:tcPr>
          <w:p w:rsidR="00FB3E0A" w:rsidRDefault="00FB3E0A" w14:paraId="25BA4B97" w14:textId="77777777">
            <w:pPr>
              <w:spacing w:after="160" w:line="259" w:lineRule="auto"/>
            </w:pPr>
          </w:p>
        </w:tc>
      </w:tr>
      <w:tr w:rsidR="00A529A7" w:rsidTr="2910E44E" w14:paraId="5D5AB92F" w14:textId="76F2B0B3">
        <w:tc>
          <w:tcPr>
            <w:tcW w:w="2122" w:type="dxa"/>
            <w:tcBorders>
              <w:top w:val="nil"/>
              <w:left w:val="nil"/>
              <w:bottom w:val="nil"/>
              <w:right w:val="nil"/>
            </w:tcBorders>
            <w:shd w:val="clear" w:color="auto" w:fill="F2F2F2" w:themeFill="background1" w:themeFillShade="F2"/>
            <w:tcMar/>
          </w:tcPr>
          <w:p w:rsidRPr="00FB3E0A" w:rsidR="00A529A7" w:rsidP="00A529A7" w:rsidRDefault="00A529A7" w14:paraId="7EA5CF65" w14:textId="77777777">
            <w:pPr>
              <w:rPr>
                <w:rFonts w:asciiTheme="minorHAnsi" w:hAnsiTheme="minorHAnsi" w:cstheme="minorHAnsi"/>
                <w:b/>
                <w:szCs w:val="24"/>
              </w:rPr>
            </w:pPr>
            <w:r w:rsidRPr="00FB3E0A">
              <w:rPr>
                <w:rFonts w:asciiTheme="minorHAnsi" w:hAnsiTheme="minorHAnsi" w:cstheme="minorHAnsi"/>
                <w:b/>
                <w:szCs w:val="24"/>
              </w:rPr>
              <w:t>Skills/Knowledge/</w:t>
            </w:r>
          </w:p>
          <w:p w:rsidRPr="00FB3E0A" w:rsidR="00A529A7" w:rsidP="00A529A7" w:rsidRDefault="00A529A7" w14:paraId="3A124496" w14:textId="77777777">
            <w:pPr>
              <w:rPr>
                <w:rFonts w:asciiTheme="minorHAnsi" w:hAnsiTheme="minorHAnsi" w:cstheme="minorHAnsi"/>
                <w:b/>
                <w:szCs w:val="24"/>
              </w:rPr>
            </w:pPr>
            <w:r w:rsidRPr="00FB3E0A">
              <w:rPr>
                <w:rFonts w:asciiTheme="minorHAnsi" w:hAnsiTheme="minorHAnsi" w:cstheme="minorHAnsi"/>
                <w:b/>
                <w:szCs w:val="24"/>
              </w:rPr>
              <w:t>Abilities</w:t>
            </w:r>
          </w:p>
          <w:p w:rsidRPr="00FB3E0A" w:rsidR="00A529A7" w:rsidP="00A529A7" w:rsidRDefault="00A529A7" w14:paraId="69DE01BC" w14:textId="65C52CA0">
            <w:pPr>
              <w:rPr>
                <w:rFonts w:asciiTheme="minorHAnsi" w:hAnsiTheme="minorHAnsi" w:cstheme="minorHAnsi"/>
                <w:b/>
                <w:szCs w:val="24"/>
              </w:rPr>
            </w:pPr>
          </w:p>
          <w:p w:rsidRPr="00FB3E0A" w:rsidR="00A529A7" w:rsidP="00A529A7" w:rsidRDefault="00A529A7" w14:paraId="68D6A506" w14:textId="77777777">
            <w:pPr>
              <w:spacing w:after="160" w:line="259" w:lineRule="auto"/>
              <w:rPr>
                <w:rFonts w:asciiTheme="minorHAnsi" w:hAnsiTheme="minorHAnsi" w:cstheme="minorHAnsi"/>
              </w:rPr>
            </w:pPr>
          </w:p>
        </w:tc>
        <w:tc>
          <w:tcPr>
            <w:tcW w:w="6652" w:type="dxa"/>
            <w:tcBorders>
              <w:top w:val="nil"/>
              <w:left w:val="nil"/>
              <w:bottom w:val="nil"/>
              <w:right w:val="nil"/>
            </w:tcBorders>
            <w:shd w:val="clear" w:color="auto" w:fill="F2F2F2" w:themeFill="background1" w:themeFillShade="F2"/>
            <w:tcMar/>
          </w:tcPr>
          <w:p w:rsidRPr="00F03234" w:rsidR="00A529A7" w:rsidP="00A529A7" w:rsidRDefault="00F872FA" w14:paraId="7FEFBA58" w14:textId="7F7E47CA">
            <w:pPr>
              <w:rPr>
                <w:rFonts w:ascii="Calibri" w:hAnsi="Calibri" w:cs="Arial"/>
                <w:b/>
                <w:bCs/>
                <w:szCs w:val="24"/>
              </w:rPr>
            </w:pPr>
            <w:r w:rsidRPr="00F03234">
              <w:rPr>
                <w:rFonts w:ascii="Calibri" w:hAnsi="Calibri" w:cs="Arial"/>
                <w:b/>
                <w:bCs/>
                <w:szCs w:val="24"/>
              </w:rPr>
              <w:t>Essential</w:t>
            </w:r>
          </w:p>
          <w:p w:rsidR="00A529A7" w:rsidP="00F872FA" w:rsidRDefault="00A529A7" w14:paraId="0A0E7D15" w14:textId="77777777">
            <w:pPr>
              <w:ind w:left="720"/>
              <w:rPr>
                <w:rFonts w:ascii="Calibri" w:hAnsi="Calibri" w:cs="Arial"/>
                <w:szCs w:val="24"/>
              </w:rPr>
            </w:pPr>
          </w:p>
          <w:p w:rsidR="00A529A7" w:rsidP="00F03234" w:rsidRDefault="00A529A7" w14:paraId="1D92BA9E" w14:textId="2ACCB37D">
            <w:pPr>
              <w:numPr>
                <w:ilvl w:val="0"/>
                <w:numId w:val="50"/>
              </w:numPr>
              <w:ind w:left="357" w:hanging="357"/>
              <w:jc w:val="both"/>
              <w:rPr>
                <w:rFonts w:ascii="Calibri" w:hAnsi="Calibri" w:cs="Arial"/>
                <w:szCs w:val="24"/>
              </w:rPr>
            </w:pPr>
            <w:r w:rsidRPr="00191118">
              <w:rPr>
                <w:rFonts w:ascii="Calibri" w:hAnsi="Calibri" w:cs="Arial"/>
                <w:szCs w:val="24"/>
              </w:rPr>
              <w:t xml:space="preserve">Experience of </w:t>
            </w:r>
            <w:r>
              <w:rPr>
                <w:rFonts w:ascii="Calibri" w:hAnsi="Calibri" w:cs="Arial"/>
                <w:szCs w:val="24"/>
              </w:rPr>
              <w:t xml:space="preserve">marketing and selling </w:t>
            </w:r>
            <w:r w:rsidRPr="00191118">
              <w:rPr>
                <w:rFonts w:ascii="Calibri" w:hAnsi="Calibri" w:cs="Arial"/>
                <w:szCs w:val="24"/>
              </w:rPr>
              <w:t>shared ownership sales.</w:t>
            </w:r>
          </w:p>
          <w:p w:rsidRPr="00191118" w:rsidR="00A71A4C" w:rsidP="00A71A4C" w:rsidRDefault="00A71A4C" w14:paraId="5CD37074" w14:textId="77777777">
            <w:pPr>
              <w:ind w:left="357"/>
              <w:jc w:val="both"/>
              <w:rPr>
                <w:rFonts w:ascii="Calibri" w:hAnsi="Calibri" w:cs="Arial"/>
                <w:szCs w:val="24"/>
              </w:rPr>
            </w:pPr>
          </w:p>
          <w:p w:rsidR="00A529A7" w:rsidP="00F03234" w:rsidRDefault="00A529A7" w14:paraId="210DFCFE" w14:textId="77777777">
            <w:pPr>
              <w:numPr>
                <w:ilvl w:val="0"/>
                <w:numId w:val="50"/>
              </w:numPr>
              <w:ind w:left="357" w:hanging="357"/>
              <w:jc w:val="both"/>
              <w:rPr>
                <w:rFonts w:ascii="Calibri" w:hAnsi="Calibri" w:cs="Arial"/>
                <w:szCs w:val="24"/>
              </w:rPr>
            </w:pPr>
            <w:r>
              <w:rPr>
                <w:rFonts w:ascii="Calibri" w:hAnsi="Calibri" w:cs="Arial"/>
                <w:szCs w:val="24"/>
              </w:rPr>
              <w:t>Excellent knowledge of maximising sales values, achieving sales targets and off-plan sales</w:t>
            </w:r>
          </w:p>
          <w:p w:rsidR="00A71A4C" w:rsidP="00A71A4C" w:rsidRDefault="00A71A4C" w14:paraId="70DF3FC6" w14:textId="77777777">
            <w:pPr>
              <w:pStyle w:val="ListParagraph"/>
              <w:rPr>
                <w:rFonts w:ascii="Calibri" w:hAnsi="Calibri" w:cs="Arial"/>
                <w:szCs w:val="24"/>
              </w:rPr>
            </w:pPr>
          </w:p>
          <w:p w:rsidR="00A529A7" w:rsidP="00F03234" w:rsidRDefault="00A529A7" w14:paraId="30AF5B97" w14:textId="7C7CAEBE">
            <w:pPr>
              <w:numPr>
                <w:ilvl w:val="0"/>
                <w:numId w:val="50"/>
              </w:numPr>
              <w:ind w:left="357" w:hanging="357"/>
              <w:jc w:val="both"/>
              <w:rPr>
                <w:rFonts w:ascii="Calibri" w:hAnsi="Calibri" w:cs="Arial"/>
                <w:szCs w:val="24"/>
              </w:rPr>
            </w:pPr>
            <w:r w:rsidRPr="00191118">
              <w:rPr>
                <w:rFonts w:ascii="Calibri" w:hAnsi="Calibri" w:cs="Arial"/>
                <w:szCs w:val="24"/>
              </w:rPr>
              <w:t>Sound knowledge of the property conveyance process</w:t>
            </w:r>
          </w:p>
          <w:p w:rsidR="00A71A4C" w:rsidP="00A71A4C" w:rsidRDefault="00A71A4C" w14:paraId="57CB991F" w14:textId="77777777">
            <w:pPr>
              <w:pStyle w:val="ListParagraph"/>
              <w:rPr>
                <w:rFonts w:ascii="Calibri" w:hAnsi="Calibri" w:cs="Arial"/>
                <w:szCs w:val="24"/>
              </w:rPr>
            </w:pPr>
          </w:p>
          <w:p w:rsidR="00A529A7" w:rsidP="00F03234" w:rsidRDefault="00A529A7" w14:paraId="525975FD" w14:textId="77777777">
            <w:pPr>
              <w:numPr>
                <w:ilvl w:val="0"/>
                <w:numId w:val="50"/>
              </w:numPr>
              <w:ind w:left="357" w:hanging="357"/>
              <w:jc w:val="both"/>
              <w:rPr>
                <w:rFonts w:ascii="Calibri" w:hAnsi="Calibri" w:cs="Arial"/>
                <w:szCs w:val="24"/>
              </w:rPr>
            </w:pPr>
            <w:r w:rsidRPr="455B793F">
              <w:rPr>
                <w:rFonts w:ascii="Calibri" w:hAnsi="Calibri" w:cs="Arial"/>
                <w:szCs w:val="24"/>
              </w:rPr>
              <w:t>Understanding of relevant legislation and Regulations (i.e. Landlord and Tenant/Leaseholder responsibilities, The Consumer Protection from Unfair Trading Regulations and the Business Protection from Misleading Advertising Regulations)</w:t>
            </w:r>
          </w:p>
          <w:p w:rsidR="00A71A4C" w:rsidP="00A71A4C" w:rsidRDefault="00A71A4C" w14:paraId="5A8E481C" w14:textId="77777777">
            <w:pPr>
              <w:pStyle w:val="ListParagraph"/>
              <w:rPr>
                <w:rFonts w:ascii="Calibri" w:hAnsi="Calibri" w:cs="Arial"/>
                <w:szCs w:val="24"/>
              </w:rPr>
            </w:pPr>
          </w:p>
          <w:p w:rsidR="00A529A7" w:rsidP="00F03234" w:rsidRDefault="00A529A7" w14:paraId="4D104559" w14:textId="77777777">
            <w:pPr>
              <w:numPr>
                <w:ilvl w:val="0"/>
                <w:numId w:val="50"/>
              </w:numPr>
              <w:ind w:left="357" w:hanging="357"/>
              <w:jc w:val="both"/>
              <w:rPr>
                <w:rFonts w:ascii="Calibri" w:hAnsi="Calibri" w:eastAsia="Calibri" w:cs="Calibri"/>
                <w:szCs w:val="24"/>
              </w:rPr>
            </w:pPr>
            <w:r w:rsidRPr="455B793F">
              <w:rPr>
                <w:rFonts w:ascii="Calibri" w:hAnsi="Calibri" w:eastAsia="Calibri" w:cs="Calibri"/>
                <w:szCs w:val="24"/>
              </w:rPr>
              <w:t>Excellent negotiation and customer service skills to deal with diverse buyers and stakeholders</w:t>
            </w:r>
          </w:p>
          <w:p w:rsidR="00A71A4C" w:rsidP="00A71A4C" w:rsidRDefault="00A71A4C" w14:paraId="0E125A18" w14:textId="77777777">
            <w:pPr>
              <w:jc w:val="both"/>
              <w:rPr>
                <w:rFonts w:ascii="Calibri" w:hAnsi="Calibri" w:eastAsia="Calibri" w:cs="Calibri"/>
                <w:szCs w:val="24"/>
              </w:rPr>
            </w:pPr>
          </w:p>
          <w:p w:rsidR="00A529A7" w:rsidP="00F03234" w:rsidRDefault="00A529A7" w14:paraId="04414A64" w14:textId="77777777">
            <w:pPr>
              <w:pStyle w:val="ListParagraph"/>
              <w:numPr>
                <w:ilvl w:val="0"/>
                <w:numId w:val="50"/>
              </w:numPr>
              <w:spacing w:line="259" w:lineRule="auto"/>
              <w:ind w:left="357" w:hanging="357"/>
              <w:jc w:val="both"/>
              <w:rPr>
                <w:rFonts w:ascii="Calibri" w:hAnsi="Calibri" w:eastAsia="Calibri" w:cs="Calibri"/>
                <w:szCs w:val="24"/>
              </w:rPr>
            </w:pPr>
            <w:r w:rsidRPr="455B793F">
              <w:rPr>
                <w:rFonts w:ascii="Calibri" w:hAnsi="Calibri" w:eastAsia="Calibri" w:cs="Calibri"/>
                <w:szCs w:val="24"/>
              </w:rPr>
              <w:t>Excellent verbal and written communications skills, including ability to produce marketing material in plain English</w:t>
            </w:r>
          </w:p>
          <w:p w:rsidRPr="00A71A4C" w:rsidR="00A71A4C" w:rsidP="00A71A4C" w:rsidRDefault="00A71A4C" w14:paraId="5D8DB840" w14:textId="77777777">
            <w:pPr>
              <w:pStyle w:val="ListParagraph"/>
              <w:rPr>
                <w:rFonts w:ascii="Calibri" w:hAnsi="Calibri" w:eastAsia="Calibri" w:cs="Calibri"/>
                <w:szCs w:val="24"/>
              </w:rPr>
            </w:pPr>
          </w:p>
          <w:p w:rsidRPr="00191118" w:rsidR="00A529A7" w:rsidP="00F03234" w:rsidRDefault="00A529A7" w14:paraId="51D714F9" w14:textId="1B55B207">
            <w:pPr>
              <w:numPr>
                <w:ilvl w:val="0"/>
                <w:numId w:val="50"/>
              </w:numPr>
              <w:ind w:left="357" w:hanging="357"/>
              <w:jc w:val="both"/>
              <w:rPr>
                <w:rFonts w:ascii="Calibri" w:hAnsi="Calibri" w:cs="Arial"/>
                <w:szCs w:val="24"/>
              </w:rPr>
            </w:pPr>
            <w:r>
              <w:rPr>
                <w:rFonts w:ascii="Calibri" w:hAnsi="Calibri" w:cs="Arial"/>
                <w:szCs w:val="24"/>
              </w:rPr>
              <w:t>Strong</w:t>
            </w:r>
            <w:r w:rsidRPr="00191118">
              <w:rPr>
                <w:rFonts w:ascii="Calibri" w:hAnsi="Calibri" w:cs="Arial"/>
                <w:szCs w:val="24"/>
              </w:rPr>
              <w:t xml:space="preserve"> IT </w:t>
            </w:r>
            <w:r>
              <w:rPr>
                <w:rFonts w:ascii="Calibri" w:hAnsi="Calibri" w:cs="Arial"/>
                <w:szCs w:val="24"/>
              </w:rPr>
              <w:t>and numeracy skills</w:t>
            </w:r>
            <w:r w:rsidRPr="00191118">
              <w:rPr>
                <w:rFonts w:ascii="Calibri" w:hAnsi="Calibri" w:cs="Arial"/>
                <w:szCs w:val="24"/>
              </w:rPr>
              <w:t xml:space="preserve">, </w:t>
            </w:r>
            <w:r>
              <w:rPr>
                <w:rFonts w:ascii="Calibri" w:hAnsi="Calibri" w:cs="Arial"/>
                <w:szCs w:val="24"/>
              </w:rPr>
              <w:t xml:space="preserve">(Word, Excel and </w:t>
            </w:r>
            <w:r w:rsidRPr="00191118">
              <w:rPr>
                <w:rFonts w:ascii="Calibri" w:hAnsi="Calibri" w:cs="Arial"/>
                <w:szCs w:val="24"/>
              </w:rPr>
              <w:t>databases</w:t>
            </w:r>
            <w:r>
              <w:rPr>
                <w:rFonts w:ascii="Calibri" w:hAnsi="Calibri" w:cs="Arial"/>
                <w:szCs w:val="24"/>
              </w:rPr>
              <w:t>)</w:t>
            </w:r>
          </w:p>
          <w:p w:rsidR="00A529A7" w:rsidP="00F03234" w:rsidRDefault="00A529A7" w14:paraId="434C6A66" w14:textId="77777777">
            <w:pPr>
              <w:numPr>
                <w:ilvl w:val="0"/>
                <w:numId w:val="50"/>
              </w:numPr>
              <w:ind w:left="357" w:hanging="357"/>
              <w:jc w:val="both"/>
              <w:rPr>
                <w:rFonts w:ascii="Calibri" w:hAnsi="Calibri" w:cs="Arial"/>
                <w:szCs w:val="24"/>
              </w:rPr>
            </w:pPr>
            <w:r w:rsidRPr="00191118">
              <w:rPr>
                <w:rFonts w:ascii="Calibri" w:hAnsi="Calibri" w:cs="Arial"/>
                <w:szCs w:val="24"/>
              </w:rPr>
              <w:t>Methodical and well organised with good attention to detail and ability to maintain accurate</w:t>
            </w:r>
            <w:r>
              <w:rPr>
                <w:rFonts w:ascii="Calibri" w:hAnsi="Calibri" w:cs="Arial"/>
                <w:szCs w:val="24"/>
              </w:rPr>
              <w:t xml:space="preserve"> comprehensive</w:t>
            </w:r>
            <w:r w:rsidRPr="00191118">
              <w:rPr>
                <w:rFonts w:ascii="Calibri" w:hAnsi="Calibri" w:cs="Arial"/>
                <w:szCs w:val="24"/>
              </w:rPr>
              <w:t xml:space="preserve"> records </w:t>
            </w:r>
          </w:p>
          <w:p w:rsidRPr="00191118" w:rsidR="00A71A4C" w:rsidP="00A71A4C" w:rsidRDefault="00A71A4C" w14:paraId="04727A25" w14:textId="77777777">
            <w:pPr>
              <w:ind w:left="357"/>
              <w:jc w:val="both"/>
              <w:rPr>
                <w:rFonts w:ascii="Calibri" w:hAnsi="Calibri" w:cs="Arial"/>
                <w:szCs w:val="24"/>
              </w:rPr>
            </w:pPr>
          </w:p>
          <w:p w:rsidRPr="009C0F01" w:rsidR="00A529A7" w:rsidP="00F03234" w:rsidRDefault="00A529A7" w14:paraId="5ECCEA22" w14:textId="77777777">
            <w:pPr>
              <w:pStyle w:val="ListParagraph"/>
              <w:numPr>
                <w:ilvl w:val="0"/>
                <w:numId w:val="50"/>
              </w:numPr>
              <w:spacing w:after="160" w:line="259" w:lineRule="auto"/>
              <w:ind w:left="357" w:hanging="357"/>
              <w:jc w:val="both"/>
              <w:rPr>
                <w:rFonts w:asciiTheme="minorHAnsi" w:hAnsiTheme="minorHAnsi" w:cstheme="minorHAnsi"/>
                <w:b/>
                <w:bCs/>
              </w:rPr>
            </w:pPr>
            <w:r w:rsidRPr="009C0F01">
              <w:rPr>
                <w:rFonts w:ascii="Calibri" w:hAnsi="Calibri" w:cs="Arial"/>
                <w:szCs w:val="24"/>
              </w:rPr>
              <w:t xml:space="preserve">Ability to adhere to set procedures and regulatory deadlines </w:t>
            </w:r>
          </w:p>
          <w:p w:rsidR="009C0F01" w:rsidP="009C0F01" w:rsidRDefault="009C0F01" w14:paraId="69869DD2" w14:textId="77777777">
            <w:pPr>
              <w:pStyle w:val="ListParagraph"/>
              <w:spacing w:after="160" w:line="259" w:lineRule="auto"/>
              <w:rPr>
                <w:rFonts w:asciiTheme="minorHAnsi" w:hAnsiTheme="minorHAnsi" w:cstheme="minorHAnsi"/>
              </w:rPr>
            </w:pPr>
          </w:p>
          <w:p w:rsidR="009C0F01" w:rsidP="009C0F01" w:rsidRDefault="009C0F01" w14:paraId="208AF53B" w14:textId="77777777">
            <w:pPr>
              <w:spacing w:after="160" w:line="259" w:lineRule="auto"/>
              <w:rPr>
                <w:rFonts w:asciiTheme="minorHAnsi" w:hAnsiTheme="minorHAnsi" w:cstheme="minorHAnsi"/>
                <w:b/>
                <w:bCs/>
              </w:rPr>
            </w:pPr>
            <w:r>
              <w:rPr>
                <w:rFonts w:asciiTheme="minorHAnsi" w:hAnsiTheme="minorHAnsi" w:cstheme="minorHAnsi"/>
                <w:b/>
                <w:bCs/>
              </w:rPr>
              <w:t>Desirable</w:t>
            </w:r>
          </w:p>
          <w:p w:rsidR="009C0F01" w:rsidP="00A71A4C" w:rsidRDefault="009C0F01" w14:paraId="71DD7F7A" w14:textId="77777777">
            <w:pPr>
              <w:numPr>
                <w:ilvl w:val="0"/>
                <w:numId w:val="50"/>
              </w:numPr>
              <w:ind w:left="357" w:hanging="357"/>
              <w:rPr>
                <w:rFonts w:ascii="Calibri" w:hAnsi="Calibri" w:eastAsia="Calibri" w:cs="Calibri"/>
                <w:szCs w:val="24"/>
              </w:rPr>
            </w:pPr>
            <w:r w:rsidRPr="455B793F">
              <w:rPr>
                <w:rFonts w:ascii="Calibri" w:hAnsi="Calibri" w:eastAsia="Calibri" w:cs="Calibri"/>
                <w:szCs w:val="24"/>
              </w:rPr>
              <w:t xml:space="preserve">Ability to use sales CRM systems – ideally knowledge of both </w:t>
            </w:r>
            <w:proofErr w:type="spellStart"/>
            <w:r w:rsidRPr="455B793F">
              <w:rPr>
                <w:rFonts w:ascii="Calibri" w:hAnsi="Calibri" w:eastAsia="Calibri" w:cs="Calibri"/>
                <w:szCs w:val="24"/>
              </w:rPr>
              <w:t>KPro</w:t>
            </w:r>
            <w:proofErr w:type="spellEnd"/>
            <w:r w:rsidRPr="455B793F">
              <w:rPr>
                <w:rFonts w:ascii="Calibri" w:hAnsi="Calibri" w:eastAsia="Calibri" w:cs="Calibri"/>
                <w:szCs w:val="24"/>
              </w:rPr>
              <w:t xml:space="preserve"> and CX</w:t>
            </w:r>
          </w:p>
          <w:p w:rsidRPr="009C0F01" w:rsidR="009C0F01" w:rsidP="009C0F01" w:rsidRDefault="009C0F01" w14:paraId="0D85B418" w14:textId="3B54460C">
            <w:pPr>
              <w:spacing w:after="160" w:line="259" w:lineRule="auto"/>
              <w:rPr>
                <w:rFonts w:asciiTheme="minorHAnsi" w:hAnsiTheme="minorHAnsi" w:cstheme="minorHAnsi"/>
                <w:b/>
                <w:bCs/>
              </w:rPr>
            </w:pPr>
          </w:p>
        </w:tc>
        <w:tc>
          <w:tcPr>
            <w:tcW w:w="243" w:type="dxa"/>
            <w:tcBorders>
              <w:top w:val="nil"/>
              <w:left w:val="nil"/>
              <w:bottom w:val="nil"/>
              <w:right w:val="nil"/>
            </w:tcBorders>
            <w:shd w:val="clear" w:color="auto" w:fill="6A9913"/>
            <w:tcMar/>
          </w:tcPr>
          <w:p w:rsidR="00A529A7" w:rsidP="00A529A7" w:rsidRDefault="00A529A7" w14:paraId="5771C2DB" w14:textId="77777777">
            <w:pPr>
              <w:spacing w:after="160" w:line="259" w:lineRule="auto"/>
            </w:pPr>
          </w:p>
        </w:tc>
      </w:tr>
      <w:tr w:rsidR="00A529A7" w:rsidTr="2910E44E" w14:paraId="1F9554FC" w14:textId="424D20E7">
        <w:tc>
          <w:tcPr>
            <w:tcW w:w="2122" w:type="dxa"/>
            <w:tcBorders>
              <w:top w:val="nil"/>
              <w:left w:val="nil"/>
              <w:bottom w:val="nil"/>
              <w:right w:val="nil"/>
            </w:tcBorders>
            <w:shd w:val="clear" w:color="auto" w:fill="F2F2F2" w:themeFill="background1" w:themeFillShade="F2"/>
            <w:tcMar/>
          </w:tcPr>
          <w:p w:rsidRPr="00FB3E0A" w:rsidR="00A529A7" w:rsidP="00A529A7" w:rsidRDefault="00A529A7" w14:paraId="4E984938" w14:textId="77777777">
            <w:pPr>
              <w:rPr>
                <w:rFonts w:ascii="Calibri" w:hAnsi="Calibri" w:cs="Arial"/>
                <w:b/>
                <w:szCs w:val="24"/>
              </w:rPr>
            </w:pPr>
            <w:r w:rsidRPr="00FB3E0A">
              <w:rPr>
                <w:rFonts w:ascii="Calibri" w:hAnsi="Calibri" w:cs="Arial"/>
                <w:b/>
                <w:szCs w:val="24"/>
              </w:rPr>
              <w:t>Personal Qualities</w:t>
            </w:r>
          </w:p>
          <w:p w:rsidR="00A529A7" w:rsidP="00A529A7" w:rsidRDefault="00A529A7" w14:paraId="7C7F3050" w14:textId="77777777">
            <w:pPr>
              <w:spacing w:after="160" w:line="259" w:lineRule="auto"/>
            </w:pPr>
          </w:p>
        </w:tc>
        <w:tc>
          <w:tcPr>
            <w:tcW w:w="6652" w:type="dxa"/>
            <w:tcBorders>
              <w:top w:val="nil"/>
              <w:left w:val="nil"/>
              <w:bottom w:val="nil"/>
              <w:right w:val="nil"/>
            </w:tcBorders>
            <w:shd w:val="clear" w:color="auto" w:fill="F2F2F2" w:themeFill="background1" w:themeFillShade="F2"/>
            <w:tcMar/>
          </w:tcPr>
          <w:p w:rsidR="00A529A7" w:rsidP="00A529A7" w:rsidRDefault="008D4303" w14:paraId="3D69AD3B" w14:textId="041D44E1">
            <w:pPr>
              <w:spacing w:after="160" w:line="259" w:lineRule="auto"/>
              <w:rPr>
                <w:rFonts w:ascii="Calibri" w:hAnsi="Calibri" w:cs="Calibri"/>
                <w:b/>
                <w:bCs/>
              </w:rPr>
            </w:pPr>
            <w:r w:rsidRPr="008D4303">
              <w:rPr>
                <w:rFonts w:ascii="Calibri" w:hAnsi="Calibri" w:cs="Calibri"/>
                <w:b/>
                <w:bCs/>
              </w:rPr>
              <w:t>Essential</w:t>
            </w:r>
          </w:p>
          <w:p w:rsidRPr="00810499" w:rsidR="00002D82" w:rsidP="00945C24" w:rsidRDefault="00002D82" w14:paraId="1EBEB1E0" w14:textId="77777777">
            <w:pPr>
              <w:numPr>
                <w:ilvl w:val="0"/>
                <w:numId w:val="50"/>
              </w:numPr>
              <w:spacing w:after="160" w:line="259" w:lineRule="auto"/>
              <w:ind w:left="357" w:hanging="357"/>
              <w:rPr>
                <w:rFonts w:ascii="Calibri" w:hAnsi="Calibri" w:cs="Calibri"/>
              </w:rPr>
            </w:pPr>
            <w:r w:rsidRPr="00810499">
              <w:rPr>
                <w:rFonts w:ascii="Calibri" w:hAnsi="Calibri" w:cs="Calibri"/>
              </w:rPr>
              <w:t>An effective leader who can foster effective collaboration between internal and external teams</w:t>
            </w:r>
          </w:p>
          <w:p w:rsidRPr="00810499" w:rsidR="00002D82" w:rsidP="00945C24" w:rsidRDefault="00002D82" w14:paraId="14BA9839" w14:textId="77777777">
            <w:pPr>
              <w:numPr>
                <w:ilvl w:val="0"/>
                <w:numId w:val="50"/>
              </w:numPr>
              <w:spacing w:after="160" w:line="259" w:lineRule="auto"/>
              <w:ind w:left="357" w:hanging="357"/>
              <w:rPr>
                <w:rFonts w:ascii="Calibri" w:hAnsi="Calibri" w:cs="Calibri"/>
              </w:rPr>
            </w:pPr>
            <w:proofErr w:type="gramStart"/>
            <w:r w:rsidRPr="00810499">
              <w:rPr>
                <w:rFonts w:ascii="Calibri" w:hAnsi="Calibri" w:cs="Calibri"/>
              </w:rPr>
              <w:t>A  personal</w:t>
            </w:r>
            <w:proofErr w:type="gramEnd"/>
            <w:r w:rsidRPr="00810499">
              <w:rPr>
                <w:rFonts w:ascii="Calibri" w:hAnsi="Calibri" w:cs="Calibri"/>
              </w:rPr>
              <w:t xml:space="preserve"> “can do” attitude with a commitment to providing excellent customer service.</w:t>
            </w:r>
          </w:p>
          <w:p w:rsidRPr="00810499" w:rsidR="00002D82" w:rsidP="00945C24" w:rsidRDefault="00002D82" w14:paraId="556E7EE0" w14:textId="77777777">
            <w:pPr>
              <w:numPr>
                <w:ilvl w:val="0"/>
                <w:numId w:val="50"/>
              </w:numPr>
              <w:spacing w:after="160" w:line="259" w:lineRule="auto"/>
              <w:ind w:left="357" w:hanging="357"/>
              <w:rPr>
                <w:rFonts w:ascii="Calibri" w:hAnsi="Calibri" w:cs="Calibri"/>
              </w:rPr>
            </w:pPr>
            <w:r w:rsidRPr="00810499">
              <w:rPr>
                <w:rFonts w:ascii="Calibri" w:hAnsi="Calibri" w:cs="Calibri"/>
              </w:rPr>
              <w:t>High level of drive and determination.</w:t>
            </w:r>
          </w:p>
          <w:p w:rsidRPr="00470562" w:rsidR="00002D82" w:rsidP="00945C24" w:rsidRDefault="00470562" w14:paraId="6BBCBA18" w14:textId="39D619B0">
            <w:pPr>
              <w:numPr>
                <w:ilvl w:val="0"/>
                <w:numId w:val="50"/>
              </w:numPr>
              <w:spacing w:after="160" w:line="259" w:lineRule="auto"/>
              <w:ind w:left="357" w:hanging="357"/>
              <w:rPr>
                <w:rFonts w:ascii="Calibri" w:hAnsi="Calibri" w:cs="Calibri"/>
                <w:b/>
                <w:bCs/>
              </w:rPr>
            </w:pPr>
            <w:r w:rsidRPr="00191118">
              <w:rPr>
                <w:rFonts w:ascii="Calibri" w:hAnsi="Calibri" w:cs="Arial"/>
                <w:szCs w:val="24"/>
              </w:rPr>
              <w:t>Able to work weekends and evenings as required.</w:t>
            </w:r>
          </w:p>
          <w:p w:rsidR="00470562" w:rsidP="00470562" w:rsidRDefault="00470562" w14:paraId="54BE4422" w14:textId="7BD0FC9C">
            <w:pPr>
              <w:spacing w:after="160" w:line="259" w:lineRule="auto"/>
              <w:ind w:left="360"/>
              <w:rPr>
                <w:rFonts w:ascii="Calibri" w:hAnsi="Calibri" w:cs="Calibri"/>
                <w:b/>
                <w:bCs/>
              </w:rPr>
            </w:pPr>
            <w:r w:rsidRPr="00470562">
              <w:rPr>
                <w:rFonts w:ascii="Calibri" w:hAnsi="Calibri" w:cs="Calibri"/>
                <w:b/>
                <w:bCs/>
              </w:rPr>
              <w:t>Desirable</w:t>
            </w:r>
          </w:p>
          <w:p w:rsidRPr="00191118" w:rsidR="00E95F51" w:rsidP="00945C24" w:rsidRDefault="00E95F51" w14:paraId="77E4F4C0" w14:textId="77777777">
            <w:pPr>
              <w:numPr>
                <w:ilvl w:val="0"/>
                <w:numId w:val="50"/>
              </w:numPr>
              <w:ind w:left="357" w:hanging="357"/>
              <w:rPr>
                <w:rFonts w:ascii="Calibri" w:hAnsi="Calibri" w:cs="Arial"/>
                <w:szCs w:val="24"/>
              </w:rPr>
            </w:pPr>
            <w:r w:rsidRPr="00191118">
              <w:rPr>
                <w:rFonts w:ascii="Calibri" w:hAnsi="Calibri" w:cs="Arial"/>
                <w:szCs w:val="24"/>
              </w:rPr>
              <w:t>Full UK driving licence and has access to a car for work</w:t>
            </w:r>
          </w:p>
          <w:p w:rsidRPr="008D4303" w:rsidR="00A529A7" w:rsidP="00A529A7" w:rsidRDefault="00A529A7" w14:paraId="366D7103" w14:textId="1A278ABA">
            <w:pPr>
              <w:spacing w:after="160" w:line="259" w:lineRule="auto"/>
              <w:rPr>
                <w:rFonts w:ascii="Calibri" w:hAnsi="Calibri" w:cs="Calibri"/>
              </w:rPr>
            </w:pPr>
          </w:p>
        </w:tc>
        <w:tc>
          <w:tcPr>
            <w:tcW w:w="243" w:type="dxa"/>
            <w:tcBorders>
              <w:top w:val="nil"/>
              <w:left w:val="nil"/>
              <w:bottom w:val="nil"/>
              <w:right w:val="nil"/>
            </w:tcBorders>
            <w:shd w:val="clear" w:color="auto" w:fill="6A9913"/>
            <w:tcMar/>
          </w:tcPr>
          <w:p w:rsidR="00A529A7" w:rsidP="00A529A7" w:rsidRDefault="00A529A7" w14:paraId="23F4137D" w14:textId="77777777">
            <w:pPr>
              <w:spacing w:after="160" w:line="259" w:lineRule="auto"/>
            </w:pPr>
          </w:p>
        </w:tc>
      </w:tr>
      <w:tr w:rsidR="00A529A7" w:rsidTr="2910E44E" w14:paraId="0FD73FDF" w14:textId="659C6685">
        <w:tc>
          <w:tcPr>
            <w:tcW w:w="2122" w:type="dxa"/>
            <w:tcBorders>
              <w:top w:val="nil"/>
              <w:left w:val="nil"/>
              <w:bottom w:val="nil"/>
              <w:right w:val="nil"/>
            </w:tcBorders>
            <w:shd w:val="clear" w:color="auto" w:fill="F2F2F2" w:themeFill="background1" w:themeFillShade="F2"/>
            <w:tcMar/>
          </w:tcPr>
          <w:p w:rsidR="00A529A7" w:rsidP="008D4303" w:rsidRDefault="00A529A7" w14:paraId="3EEA19AB" w14:textId="2F5A9002">
            <w:pPr>
              <w:spacing w:after="160" w:line="259" w:lineRule="auto"/>
            </w:pPr>
          </w:p>
        </w:tc>
        <w:tc>
          <w:tcPr>
            <w:tcW w:w="6652" w:type="dxa"/>
            <w:tcBorders>
              <w:top w:val="nil"/>
              <w:left w:val="nil"/>
              <w:bottom w:val="nil"/>
              <w:right w:val="nil"/>
            </w:tcBorders>
            <w:shd w:val="clear" w:color="auto" w:fill="F2F2F2" w:themeFill="background1" w:themeFillShade="F2"/>
            <w:tcMar/>
          </w:tcPr>
          <w:p w:rsidR="00A529A7" w:rsidP="00A529A7" w:rsidRDefault="00A529A7" w14:paraId="10758043" w14:textId="339AB112">
            <w:pPr>
              <w:spacing w:after="160" w:line="259" w:lineRule="auto"/>
            </w:pPr>
          </w:p>
          <w:p w:rsidR="00A529A7" w:rsidP="00A529A7" w:rsidRDefault="00A529A7" w14:paraId="7FC25B23" w14:textId="5087D6E8">
            <w:pPr>
              <w:spacing w:after="160" w:line="259" w:lineRule="auto"/>
            </w:pPr>
          </w:p>
          <w:p w:rsidR="00A529A7" w:rsidP="00A529A7" w:rsidRDefault="00A529A7" w14:paraId="35E791F5" w14:textId="06C647EF">
            <w:pPr>
              <w:spacing w:after="160" w:line="259" w:lineRule="auto"/>
            </w:pPr>
          </w:p>
        </w:tc>
        <w:tc>
          <w:tcPr>
            <w:tcW w:w="243" w:type="dxa"/>
            <w:tcBorders>
              <w:top w:val="nil"/>
              <w:left w:val="nil"/>
              <w:bottom w:val="nil"/>
              <w:right w:val="nil"/>
            </w:tcBorders>
            <w:shd w:val="clear" w:color="auto" w:fill="6A9913"/>
            <w:tcMar/>
          </w:tcPr>
          <w:p w:rsidR="00A529A7" w:rsidP="00A529A7" w:rsidRDefault="00A529A7" w14:paraId="3C15DA6D" w14:textId="77777777">
            <w:pPr>
              <w:spacing w:after="160" w:line="259" w:lineRule="auto"/>
            </w:pPr>
          </w:p>
        </w:tc>
      </w:tr>
    </w:tbl>
    <w:p w:rsidR="00FB3E0A" w:rsidP="00FB3E0A" w:rsidRDefault="00FB3E0A" w14:paraId="0D152DA3" w14:textId="77777777">
      <w:pPr>
        <w:outlineLvl w:val="0"/>
        <w:rPr>
          <w:rFonts w:ascii="Calibri" w:hAnsi="Calibri" w:cs="Arial"/>
          <w:b/>
          <w:szCs w:val="24"/>
        </w:rPr>
      </w:pPr>
    </w:p>
    <w:p w:rsidRPr="00D11C8B" w:rsidR="00FB3E0A" w:rsidP="00FB3E0A" w:rsidRDefault="00FB3E0A" w14:paraId="6572EF11" w14:textId="054A43BC">
      <w:pPr>
        <w:outlineLvl w:val="0"/>
        <w:rPr>
          <w:rFonts w:ascii="Calibri" w:hAnsi="Calibri" w:cs="Arial"/>
          <w:b/>
          <w:szCs w:val="24"/>
        </w:rPr>
      </w:pPr>
      <w:r w:rsidRPr="00D11C8B">
        <w:rPr>
          <w:rFonts w:ascii="Calibri" w:hAnsi="Calibri" w:cs="Arial"/>
          <w:b/>
          <w:szCs w:val="24"/>
        </w:rPr>
        <w:t xml:space="preserve">You will only be short-listed from the details written on the application form if you meet </w:t>
      </w:r>
      <w:proofErr w:type="gramStart"/>
      <w:r w:rsidRPr="00D11C8B">
        <w:rPr>
          <w:rFonts w:ascii="Calibri" w:hAnsi="Calibri" w:cs="Arial"/>
          <w:b/>
          <w:szCs w:val="24"/>
        </w:rPr>
        <w:t>all of</w:t>
      </w:r>
      <w:proofErr w:type="gramEnd"/>
      <w:r w:rsidRPr="00D11C8B">
        <w:rPr>
          <w:rFonts w:ascii="Calibri" w:hAnsi="Calibri" w:cs="Arial"/>
          <w:b/>
          <w:szCs w:val="24"/>
        </w:rPr>
        <w:t xml:space="preserve"> the criteria ranked as Essential.</w:t>
      </w:r>
    </w:p>
    <w:p w:rsidR="00FB3E0A" w:rsidRDefault="00FB3E0A" w14:paraId="33F3253A" w14:textId="77777777">
      <w:pPr>
        <w:spacing w:after="160" w:line="259" w:lineRule="auto"/>
      </w:pPr>
    </w:p>
    <w:p w:rsidR="00FB3E0A" w:rsidRDefault="00FB3E0A" w14:paraId="5F2FF1EA" w14:textId="131A4C6C">
      <w:pPr>
        <w:spacing w:after="160" w:line="259" w:lineRule="auto"/>
      </w:pPr>
      <w:r>
        <w:br w:type="page"/>
      </w:r>
    </w:p>
    <w:tbl>
      <w:tblPr>
        <w:tblStyle w:val="TableGrid"/>
        <w:tblW w:w="0" w:type="auto"/>
        <w:tblLook w:val="04A0" w:firstRow="1" w:lastRow="0" w:firstColumn="1" w:lastColumn="0" w:noHBand="0" w:noVBand="1"/>
      </w:tblPr>
      <w:tblGrid>
        <w:gridCol w:w="7508"/>
        <w:gridCol w:w="284"/>
      </w:tblGrid>
      <w:tr w:rsidR="00197AAC" w14:paraId="69597EC7" w14:textId="77777777">
        <w:tc>
          <w:tcPr>
            <w:tcW w:w="7508" w:type="dxa"/>
            <w:tcBorders>
              <w:top w:val="nil"/>
              <w:left w:val="nil"/>
              <w:bottom w:val="nil"/>
              <w:right w:val="nil"/>
            </w:tcBorders>
            <w:shd w:val="clear" w:color="auto" w:fill="006362"/>
          </w:tcPr>
          <w:p w:rsidR="00197AAC" w:rsidRDefault="00197AAC" w14:paraId="60B04117" w14:textId="431405F4">
            <w:pPr>
              <w:spacing w:after="160" w:line="259" w:lineRule="auto"/>
            </w:pPr>
            <w:r>
              <w:rPr>
                <w:rFonts w:ascii="Calibri" w:hAnsi="Calibri" w:cs="Arial"/>
                <w:b/>
                <w:color w:val="FFFFFF"/>
                <w:sz w:val="40"/>
                <w:szCs w:val="40"/>
              </w:rPr>
              <w:t xml:space="preserve">Our </w:t>
            </w:r>
            <w:r w:rsidR="00C30604">
              <w:rPr>
                <w:rFonts w:ascii="Calibri" w:hAnsi="Calibri" w:cs="Arial"/>
                <w:b/>
                <w:color w:val="FFFFFF"/>
                <w:sz w:val="40"/>
                <w:szCs w:val="40"/>
              </w:rPr>
              <w:t xml:space="preserve">Culture Web and </w:t>
            </w:r>
            <w:r>
              <w:rPr>
                <w:rFonts w:ascii="Calibri" w:hAnsi="Calibri" w:cs="Arial"/>
                <w:b/>
                <w:color w:val="FFFFFF"/>
                <w:sz w:val="40"/>
                <w:szCs w:val="40"/>
              </w:rPr>
              <w:t>CARE Behaviours</w:t>
            </w:r>
          </w:p>
        </w:tc>
        <w:tc>
          <w:tcPr>
            <w:tcW w:w="284" w:type="dxa"/>
            <w:tcBorders>
              <w:top w:val="nil"/>
              <w:left w:val="nil"/>
              <w:bottom w:val="nil"/>
              <w:right w:val="nil"/>
            </w:tcBorders>
            <w:shd w:val="clear" w:color="auto" w:fill="6A9913"/>
          </w:tcPr>
          <w:p w:rsidR="00197AAC" w:rsidRDefault="00197AAC" w14:paraId="64BE0883" w14:textId="77777777">
            <w:pPr>
              <w:spacing w:after="160" w:line="259" w:lineRule="auto"/>
            </w:pPr>
          </w:p>
        </w:tc>
      </w:tr>
    </w:tbl>
    <w:p w:rsidR="00197AAC" w:rsidRDefault="00197AAC" w14:paraId="592C40D3" w14:textId="1E80D09B">
      <w:pPr>
        <w:spacing w:after="160" w:line="259" w:lineRule="auto"/>
      </w:pPr>
    </w:p>
    <w:p w:rsidRPr="00DD476A" w:rsidR="00197AAC" w:rsidP="00197AAC" w:rsidRDefault="00C30604" w14:paraId="4D1CFF77" w14:textId="23F4199F">
      <w:pPr>
        <w:spacing w:line="276" w:lineRule="auto"/>
        <w:rPr>
          <w:rFonts w:ascii="Arial" w:hAnsi="Arial" w:cs="Arial"/>
          <w:lang w:val="en-US"/>
        </w:rPr>
      </w:pPr>
      <w:r>
        <w:rPr>
          <w:noProof/>
        </w:rPr>
        <w:drawing>
          <wp:inline distT="0" distB="0" distL="0" distR="0" wp14:anchorId="6687B9FB" wp14:editId="09E27EF7">
            <wp:extent cx="5732053" cy="2927350"/>
            <wp:effectExtent l="0" t="0" r="2540" b="6350"/>
            <wp:docPr id="25" name="Graphic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96DAC541-7B7A-43D3-8B79-37D633B846F1}">
                          <asvg:svgBlip xmlns:asvg="http://schemas.microsoft.com/office/drawing/2016/SVG/main" r:embed="rId18"/>
                        </a:ext>
                      </a:extLst>
                    </a:blip>
                    <a:stretch>
                      <a:fillRect/>
                    </a:stretch>
                  </pic:blipFill>
                  <pic:spPr>
                    <a:xfrm>
                      <a:off x="0" y="0"/>
                      <a:ext cx="5733231" cy="2927952"/>
                    </a:xfrm>
                    <a:prstGeom prst="rect">
                      <a:avLst/>
                    </a:prstGeom>
                  </pic:spPr>
                </pic:pic>
              </a:graphicData>
            </a:graphic>
          </wp:inline>
        </w:drawing>
      </w:r>
    </w:p>
    <w:p w:rsidR="00197AAC" w:rsidRDefault="00197AAC" w14:paraId="0493DA40" w14:textId="2745479D">
      <w:pPr>
        <w:spacing w:after="160" w:line="259" w:lineRule="auto"/>
      </w:pPr>
    </w:p>
    <w:p w:rsidR="00197AAC" w:rsidRDefault="00197AAC" w14:paraId="0B3001A4" w14:textId="4ED18070">
      <w:pPr>
        <w:spacing w:after="160" w:line="259" w:lineRule="auto"/>
      </w:pPr>
    </w:p>
    <w:p w:rsidR="00197AAC" w:rsidRDefault="00C30604" w14:paraId="6FD47F9D" w14:textId="2DCE3D17">
      <w:pPr>
        <w:spacing w:after="160" w:line="259" w:lineRule="auto"/>
      </w:pPr>
      <w:r>
        <w:rPr>
          <w:noProof/>
        </w:rPr>
        <w:drawing>
          <wp:inline distT="0" distB="0" distL="0" distR="0" wp14:anchorId="5C0A733F" wp14:editId="2199EDAC">
            <wp:extent cx="6108700" cy="3929704"/>
            <wp:effectExtent l="0" t="0" r="6350" b="0"/>
            <wp:docPr id="28" name="Graphic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96DAC541-7B7A-43D3-8B79-37D633B846F1}">
                          <asvg:svgBlip xmlns:asvg="http://schemas.microsoft.com/office/drawing/2016/SVG/main" r:embed="rId20"/>
                        </a:ext>
                      </a:extLst>
                    </a:blip>
                    <a:stretch>
                      <a:fillRect/>
                    </a:stretch>
                  </pic:blipFill>
                  <pic:spPr>
                    <a:xfrm>
                      <a:off x="0" y="0"/>
                      <a:ext cx="6116723" cy="3934865"/>
                    </a:xfrm>
                    <a:prstGeom prst="rect">
                      <a:avLst/>
                    </a:prstGeom>
                  </pic:spPr>
                </pic:pic>
              </a:graphicData>
            </a:graphic>
          </wp:inline>
        </w:drawing>
      </w:r>
    </w:p>
    <w:p w:rsidR="00197AAC" w:rsidRDefault="00197AAC" w14:paraId="51C3B191" w14:textId="77777777">
      <w:pPr>
        <w:spacing w:after="160" w:line="259" w:lineRule="auto"/>
      </w:pPr>
    </w:p>
    <w:p w:rsidR="00197AAC" w:rsidRDefault="00197AAC" w14:paraId="72F2878D" w14:textId="11BFC276">
      <w:pPr>
        <w:spacing w:after="160" w:line="259" w:lineRule="auto"/>
      </w:pPr>
      <w:r>
        <w:br w:type="page"/>
      </w:r>
    </w:p>
    <w:tbl>
      <w:tblPr>
        <w:tblW w:w="0" w:type="auto"/>
        <w:tblInd w:w="108" w:type="dxa"/>
        <w:tblLook w:val="04A0" w:firstRow="1" w:lastRow="0" w:firstColumn="1" w:lastColumn="0" w:noHBand="0" w:noVBand="1"/>
      </w:tblPr>
      <w:tblGrid>
        <w:gridCol w:w="7547"/>
        <w:gridCol w:w="283"/>
      </w:tblGrid>
      <w:tr w:rsidRPr="008E5F54" w:rsidR="00047F1C" w:rsidTr="00047F1C" w14:paraId="12E2FE07" w14:textId="76028F38">
        <w:tc>
          <w:tcPr>
            <w:tcW w:w="7547" w:type="dxa"/>
            <w:shd w:val="clear" w:color="auto" w:fill="006362"/>
          </w:tcPr>
          <w:p w:rsidRPr="00672320" w:rsidR="00047F1C" w:rsidRDefault="00047F1C" w14:paraId="1BBBE8E9" w14:textId="276F6942">
            <w:pPr>
              <w:spacing w:before="240" w:after="240"/>
              <w:rPr>
                <w:rFonts w:ascii="Calibri" w:hAnsi="Calibri" w:cs="Arial"/>
                <w:b/>
                <w:color w:val="FFFFFF"/>
                <w:sz w:val="32"/>
                <w:szCs w:val="32"/>
              </w:rPr>
            </w:pPr>
            <w:r w:rsidRPr="00672320">
              <w:rPr>
                <w:rFonts w:ascii="Calibri" w:hAnsi="Calibri" w:cs="Arial"/>
                <w:b/>
                <w:color w:val="FFFFFF"/>
                <w:sz w:val="32"/>
                <w:szCs w:val="32"/>
              </w:rPr>
              <w:t>Organisation Chart</w:t>
            </w:r>
          </w:p>
        </w:tc>
        <w:tc>
          <w:tcPr>
            <w:tcW w:w="283" w:type="dxa"/>
            <w:shd w:val="clear" w:color="auto" w:fill="6A9913"/>
          </w:tcPr>
          <w:p w:rsidRPr="00672320" w:rsidR="00047F1C" w:rsidRDefault="00047F1C" w14:paraId="5B3D4A35" w14:textId="77777777">
            <w:pPr>
              <w:spacing w:before="240" w:after="240"/>
              <w:rPr>
                <w:rFonts w:ascii="Calibri" w:hAnsi="Calibri" w:cs="Arial"/>
                <w:b/>
                <w:color w:val="FFFFFF"/>
                <w:sz w:val="32"/>
                <w:szCs w:val="32"/>
              </w:rPr>
            </w:pPr>
          </w:p>
        </w:tc>
      </w:tr>
    </w:tbl>
    <w:p w:rsidR="00047F1C" w:rsidP="00E76243" w:rsidRDefault="00CA0610" w14:paraId="0AEDEA01" w14:textId="386AD94C">
      <w:pPr>
        <w:spacing w:before="240" w:after="240"/>
        <w:rPr>
          <w:rFonts w:ascii="Calibri" w:hAnsi="Calibri" w:eastAsia="Times New Roman" w:cs="Arial"/>
          <w:b/>
          <w:bCs/>
          <w:szCs w:val="24"/>
        </w:rPr>
      </w:pPr>
      <w:r>
        <w:rPr>
          <w:noProof/>
        </w:rPr>
        <w:drawing>
          <wp:inline distT="0" distB="0" distL="0" distR="0" wp14:anchorId="436E0F0C" wp14:editId="614EA204">
            <wp:extent cx="5732145" cy="3408943"/>
            <wp:effectExtent l="0" t="0" r="0" b="20320"/>
            <wp:docPr id="124114859" name="Diagram 12411485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rsidR="00E76243" w:rsidP="00E76243" w:rsidRDefault="00E76243" w14:paraId="2937FBAE" w14:textId="5A911560">
      <w:pPr>
        <w:spacing w:before="240" w:after="240"/>
        <w:rPr>
          <w:rFonts w:ascii="Calibri" w:hAnsi="Calibri" w:eastAsia="Times New Roman" w:cs="Arial"/>
          <w:b/>
          <w:bCs/>
          <w:szCs w:val="24"/>
        </w:rPr>
      </w:pPr>
      <w:r w:rsidRPr="00B6551C">
        <w:rPr>
          <w:rFonts w:ascii="Calibri" w:hAnsi="Calibri" w:eastAsia="Times New Roman" w:cs="Arial"/>
          <w:b/>
          <w:bCs/>
          <w:noProof/>
          <w:szCs w:val="24"/>
        </w:rPr>
        <mc:AlternateContent>
          <mc:Choice Requires="wps">
            <w:drawing>
              <wp:anchor distT="0" distB="0" distL="114300" distR="114300" simplePos="0" relativeHeight="251658249" behindDoc="0" locked="0" layoutInCell="1" allowOverlap="1" wp14:anchorId="56ABBF39" wp14:editId="182FFC02">
                <wp:simplePos x="0" y="0"/>
                <wp:positionH relativeFrom="column">
                  <wp:posOffset>7785100</wp:posOffset>
                </wp:positionH>
                <wp:positionV relativeFrom="paragraph">
                  <wp:posOffset>3800475</wp:posOffset>
                </wp:positionV>
                <wp:extent cx="1347470" cy="266700"/>
                <wp:effectExtent l="0" t="0" r="0" b="0"/>
                <wp:wrapNone/>
                <wp:docPr id="5125" name="Text Box 5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7470" cy="26670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E76243" w:rsidP="00E76243" w:rsidRDefault="00E76243" w14:paraId="5962C39E" w14:textId="77777777">
                            <w:pPr>
                              <w:rPr>
                                <w:rFonts w:eastAsia="Times New Roman"/>
                              </w:rPr>
                            </w:pPr>
                          </w:p>
                        </w:txbxContent>
                      </wps:txbx>
                      <wps:bodyPr>
                        <a:spAutoFit/>
                      </wps:bodyPr>
                    </wps:wsp>
                  </a:graphicData>
                </a:graphic>
                <wp14:sizeRelH relativeFrom="page">
                  <wp14:pctWidth>0</wp14:pctWidth>
                </wp14:sizeRelH>
                <wp14:sizeRelV relativeFrom="page">
                  <wp14:pctHeight>0</wp14:pctHeight>
                </wp14:sizeRelV>
              </wp:anchor>
            </w:drawing>
          </mc:Choice>
          <mc:Fallback>
            <w:pict w14:anchorId="6B447F48">
              <v:shapetype id="_x0000_t202" coordsize="21600,21600" o:spt="202" path="m,l,21600r21600,l21600,xe" w14:anchorId="56ABBF39">
                <v:stroke joinstyle="miter"/>
                <v:path gradientshapeok="t" o:connecttype="rect"/>
              </v:shapetype>
              <v:shape id="Text Box 5125" style="position:absolute;margin-left:613pt;margin-top:299.25pt;width:106.1pt;height:21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fillcolor="#4472c4 [3204]" stroked="f" strokecolor="black [321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">
                <v:shadow color="#e7e6e6 [3214]"/>
                <v:textbox style="mso-fit-shape-to-text:t">
                  <w:txbxContent>
                    <w:p w:rsidR="00E76243" w:rsidP="00E76243" w:rsidRDefault="00E76243" w14:paraId="672A6659" w14:textId="77777777">
                      <w:pPr>
                        <w:rPr>
                          <w:rFonts w:eastAsia="Times New Roman"/>
                        </w:rPr>
                      </w:pPr>
                    </w:p>
                  </w:txbxContent>
                </v:textbox>
              </v:shape>
            </w:pict>
          </mc:Fallback>
        </mc:AlternateContent>
      </w:r>
      <w:r w:rsidRPr="00850EA3">
        <w:rPr>
          <w:rFonts w:ascii="Calibri" w:hAnsi="Calibri" w:cs="Arial"/>
          <w:b/>
          <w:noProof/>
          <w:color w:val="000000"/>
          <w:sz w:val="32"/>
          <w:szCs w:val="32"/>
        </w:rPr>
        <mc:AlternateContent>
          <mc:Choice Requires="wps">
            <w:drawing>
              <wp:anchor distT="0" distB="0" distL="114300" distR="114300" simplePos="0" relativeHeight="251658248" behindDoc="0" locked="0" layoutInCell="1" allowOverlap="1" wp14:anchorId="15D3CC92" wp14:editId="228AD543">
                <wp:simplePos x="0" y="0"/>
                <wp:positionH relativeFrom="column">
                  <wp:posOffset>7472680</wp:posOffset>
                </wp:positionH>
                <wp:positionV relativeFrom="paragraph">
                  <wp:posOffset>3800475</wp:posOffset>
                </wp:positionV>
                <wp:extent cx="1347470" cy="266700"/>
                <wp:effectExtent l="0" t="0" r="0" b="0"/>
                <wp:wrapNone/>
                <wp:docPr id="2053" name="Text Box 20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7470" cy="26670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E76243" w:rsidP="00E76243" w:rsidRDefault="00E76243" w14:paraId="7BE9792B" w14:textId="77777777">
                            <w:pPr>
                              <w:rPr>
                                <w:rFonts w:eastAsia="Times New Roman"/>
                              </w:rPr>
                            </w:pPr>
                          </w:p>
                        </w:txbxContent>
                      </wps:txbx>
                      <wps:bodyPr>
                        <a:spAutoFit/>
                      </wps:bodyPr>
                    </wps:wsp>
                  </a:graphicData>
                </a:graphic>
                <wp14:sizeRelH relativeFrom="page">
                  <wp14:pctWidth>0</wp14:pctWidth>
                </wp14:sizeRelH>
                <wp14:sizeRelV relativeFrom="page">
                  <wp14:pctHeight>0</wp14:pctHeight>
                </wp14:sizeRelV>
              </wp:anchor>
            </w:drawing>
          </mc:Choice>
          <mc:Fallback>
            <w:pict w14:anchorId="2DB7EE6F">
              <v:shape id="Text Box 2053" style="position:absolute;margin-left:588.4pt;margin-top:299.25pt;width:106.1pt;height:21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filled="f" fillcolor="#4472c4 [3204]" stroked="f" strokecolor="black [321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" w14:anchorId="15D3CC92">
                <v:shadow color="#e7e6e6 [3214]"/>
                <v:textbox style="mso-fit-shape-to-text:t">
                  <w:txbxContent>
                    <w:p w:rsidR="00E76243" w:rsidP="00E76243" w:rsidRDefault="00E76243" w14:paraId="0A37501D" w14:textId="77777777">
                      <w:pPr>
                        <w:rPr>
                          <w:rFonts w:eastAsia="Times New Roman"/>
                        </w:rPr>
                      </w:pPr>
                    </w:p>
                  </w:txbxContent>
                </v:textbox>
              </v:shape>
            </w:pict>
          </mc:Fallback>
        </mc:AlternateContent>
      </w:r>
      <w:r>
        <w:rPr>
          <w:noProof/>
        </w:rPr>
        <mc:AlternateContent>
          <mc:Choice Requires="wps">
            <w:drawing>
              <wp:anchor distT="0" distB="0" distL="114300" distR="114300" simplePos="0" relativeHeight="251658244" behindDoc="0" locked="0" layoutInCell="1" allowOverlap="1" wp14:anchorId="795BAEDD" wp14:editId="33EB7D26">
                <wp:simplePos x="0" y="0"/>
                <wp:positionH relativeFrom="column">
                  <wp:posOffset>13559155</wp:posOffset>
                </wp:positionH>
                <wp:positionV relativeFrom="paragraph">
                  <wp:posOffset>16130905</wp:posOffset>
                </wp:positionV>
                <wp:extent cx="614045" cy="502920"/>
                <wp:effectExtent l="57150" t="19050" r="71755" b="87630"/>
                <wp:wrapNone/>
                <wp:docPr id="7" name="Rectangle: Rounded Corners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4045" cy="502920"/>
                        </a:xfrm>
                        <a:prstGeom prst="roundRect">
                          <a:avLst/>
                        </a:prstGeom>
                        <a:gradFill rotWithShape="1">
                          <a:gsLst>
                            <a:gs pos="0">
                              <a:srgbClr val="8064A2">
                                <a:shade val="51000"/>
                                <a:satMod val="130000"/>
                              </a:srgbClr>
                            </a:gs>
                            <a:gs pos="80000">
                              <a:srgbClr val="8064A2">
                                <a:shade val="93000"/>
                                <a:satMod val="130000"/>
                              </a:srgbClr>
                            </a:gs>
                            <a:gs pos="100000">
                              <a:srgbClr val="8064A2">
                                <a:shade val="94000"/>
                                <a:satMod val="135000"/>
                              </a:srgbClr>
                            </a:gs>
                          </a:gsLst>
                          <a:lin ang="16200000" scaled="0"/>
                        </a:gradFill>
                        <a:ln w="9525" cap="flat" cmpd="sng" algn="ctr">
                          <a:solidFill>
                            <a:srgbClr val="8064A2">
                              <a:shade val="95000"/>
                              <a:satMod val="105000"/>
                            </a:srgbClr>
                          </a:solidFill>
                          <a:prstDash val="solid"/>
                        </a:ln>
                        <a:effectLst>
                          <a:outerShdw blurRad="40000" dist="23000" dir="5400000" rotWithShape="0">
                            <a:srgbClr val="000000">
                              <a:alpha val="35000"/>
                            </a:srgbClr>
                          </a:outerShdw>
                        </a:effectLst>
                      </wps:spPr>
                      <wps:txbx>
                        <w:txbxContent>
                          <w:p w:rsidR="00E76243" w:rsidP="00E76243" w:rsidRDefault="00E76243" w14:paraId="44CCB135" w14:textId="77777777">
                            <w:pPr>
                              <w:pStyle w:val="NormalWeb"/>
                              <w:spacing w:before="0" w:beforeAutospacing="0" w:after="0" w:afterAutospacing="0" w:line="276" w:lineRule="auto"/>
                              <w:jc w:val="center"/>
                            </w:pPr>
                            <w:r w:rsidRPr="00B2761F">
                              <w:rPr>
                                <w:rFonts w:ascii="Cambria" w:hAnsi="Cambria" w:eastAsia="Calibri"/>
                                <w:color w:val="FFFFFF"/>
                                <w:kern w:val="24"/>
                                <w:sz w:val="12"/>
                                <w:szCs w:val="12"/>
                              </w:rPr>
                              <w:t>?</w:t>
                            </w:r>
                          </w:p>
                        </w:txbxContent>
                      </wps:txbx>
                      <wps:bodyPr rot="0" spcFirstLastPara="0" vert="horz" wrap="square" lIns="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w14:anchorId="4A193BCF">
              <v:roundrect id="Rectangle: Rounded Corners 7" style="position:absolute;margin-left:1067.65pt;margin-top:1270.15pt;width:48.35pt;height:39.6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8" fillcolor="#5d417e" strokecolor="#7d60a0" arcsize="10923f" w14:anchorId="795BAED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">
                <v:fill type="gradient" color2="#7b57a8" colors="0 #5d417e;52429f #7b58a6;1 #7b57a8" angle="180" focus="100%" rotate="t">
                  <o:fill v:ext="view" type="gradientUnscaled"/>
                </v:fill>
                <v:shadow on="t" color="black" opacity="22937f" offset="0,.63889mm" origin=",.5"/>
                <v:path arrowok="t"/>
                <v:textbox inset="0,0,0,0">
                  <w:txbxContent>
                    <w:p w:rsidR="00E76243" w:rsidP="00E76243" w:rsidRDefault="00E76243" w14:paraId="038C6520" w14:textId="77777777">
                      <w:pPr>
                        <w:pStyle w:val="NormalWeb"/>
                        <w:spacing w:before="0" w:beforeAutospacing="0" w:after="0" w:afterAutospacing="0" w:line="276" w:lineRule="auto"/>
                        <w:jc w:val="center"/>
                      </w:pPr>
                      <w:r w:rsidRPr="00B2761F">
                        <w:rPr>
                          <w:rFonts w:ascii="Cambria" w:hAnsi="Cambria" w:eastAsia="Calibri"/>
                          <w:color w:val="FFFFFF"/>
                          <w:kern w:val="24"/>
                          <w:sz w:val="12"/>
                          <w:szCs w:val="12"/>
                        </w:rPr>
                        <w:t>?</w:t>
                      </w:r>
                    </w:p>
                  </w:txbxContent>
                </v:textbox>
              </v:roundrect>
            </w:pict>
          </mc:Fallback>
        </mc:AlternateContent>
      </w:r>
      <w:r>
        <w:rPr>
          <w:noProof/>
        </w:rPr>
        <mc:AlternateContent>
          <mc:Choice Requires="wps">
            <w:drawing>
              <wp:anchor distT="0" distB="0" distL="114299" distR="114299" simplePos="0" relativeHeight="251658245" behindDoc="0" locked="0" layoutInCell="1" allowOverlap="1" wp14:anchorId="4D504C78" wp14:editId="5367DFA0">
                <wp:simplePos x="0" y="0"/>
                <wp:positionH relativeFrom="column">
                  <wp:posOffset>-1</wp:posOffset>
                </wp:positionH>
                <wp:positionV relativeFrom="paragraph">
                  <wp:posOffset>1435100</wp:posOffset>
                </wp:positionV>
                <wp:extent cx="0" cy="92075"/>
                <wp:effectExtent l="0" t="0" r="0"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0" cy="92075"/>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bodyPr vert="horz" wrap="none" lIns="0" tIns="0" rIns="0" bIns="0" numCol="1" anchor="ctr"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w14:anchorId="60532D13">
              <v:rect id="Rectangle 6" style="position:absolute;margin-left:0;margin-top:113pt;width:0;height:7.25pt;z-index:251664384;visibility:visible;mso-wrap-style:non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middle" o:spid="_x0000_s1026" filled="f" fillcolor="#4472c4 [3204]" stroked="f" strokecolor="black [3213]" w14:anchorId="720357E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">
                <v:shadow color="#e7e6e6 [3214]"/>
                <v:textbox style="mso-fit-shape-to-text:t" inset="0,0,0,0"/>
              </v:rect>
            </w:pict>
          </mc:Fallback>
        </mc:AlternateContent>
      </w:r>
      <w:r>
        <w:rPr>
          <w:noProof/>
        </w:rPr>
        <mc:AlternateContent>
          <mc:Choice Requires="wps">
            <w:drawing>
              <wp:anchor distT="0" distB="0" distL="114299" distR="114299" simplePos="0" relativeHeight="251658246" behindDoc="0" locked="0" layoutInCell="1" allowOverlap="1" wp14:anchorId="1C927EEC" wp14:editId="72B34B39">
                <wp:simplePos x="0" y="0"/>
                <wp:positionH relativeFrom="column">
                  <wp:posOffset>-1</wp:posOffset>
                </wp:positionH>
                <wp:positionV relativeFrom="paragraph">
                  <wp:posOffset>1525270</wp:posOffset>
                </wp:positionV>
                <wp:extent cx="69215" cy="175260"/>
                <wp:effectExtent l="0" t="0" r="6985" b="1524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15" cy="17526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E76243" w:rsidP="00E76243" w:rsidRDefault="00E76243" w14:paraId="3B5D744B" w14:textId="77777777">
                            <w:pPr>
                              <w:pStyle w:val="NormalWeb"/>
                              <w:kinsoku w:val="0"/>
                              <w:overflowPunct w:val="0"/>
                              <w:spacing w:before="0" w:beforeAutospacing="0" w:after="0" w:afterAutospacing="0"/>
                              <w:textAlignment w:val="baseline"/>
                            </w:pPr>
                          </w:p>
                        </w:txbxContent>
                      </wps:txbx>
                      <wps:bodyPr vert="horz" wrap="none" lIns="0" tIns="0" rIns="0" bIns="0" numCol="1" anchor="ctr"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w14:anchorId="52F40A5B">
              <v:rect id="Rectangle 5" style="position:absolute;margin-left:0;margin-top:120.1pt;width:5.45pt;height:13.8pt;z-index:251658246;visibility:visible;mso-wrap-style:non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middle" o:spid="_x0000_s1029" filled="f" fillcolor="#4472c4 [3204]" stroked="f" strokecolor="black [3213]" w14:anchorId="1C927EE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">
                <v:shadow color="#e7e6e6 [3214]"/>
                <v:textbox style="mso-fit-shape-to-text:t" inset="0,0,0,0">
                  <w:txbxContent>
                    <w:p w:rsidR="00E76243" w:rsidP="00E76243" w:rsidRDefault="00E76243" w14:paraId="5DAB6C7B" w14:textId="77777777">
                      <w:pPr>
                        <w:pStyle w:val="NormalWeb"/>
                        <w:kinsoku w:val="0"/>
                        <w:overflowPunct w:val="0"/>
                        <w:spacing w:before="0" w:beforeAutospacing="0" w:after="0" w:afterAutospacing="0"/>
                        <w:textAlignment w:val="baseline"/>
                      </w:pPr>
                    </w:p>
                  </w:txbxContent>
                </v:textbox>
              </v:rect>
            </w:pict>
          </mc:Fallback>
        </mc:AlternateContent>
      </w:r>
      <w:r w:rsidRPr="00B2389D">
        <w:rPr>
          <w:noProof/>
        </w:rPr>
        <mc:AlternateContent>
          <mc:Choice Requires="wps">
            <w:drawing>
              <wp:anchor distT="0" distB="0" distL="114300" distR="114300" simplePos="0" relativeHeight="251658240" behindDoc="0" locked="0" layoutInCell="1" allowOverlap="1" wp14:anchorId="3B1BE9B8" wp14:editId="7F7C9BD0">
                <wp:simplePos x="0" y="0"/>
                <wp:positionH relativeFrom="column">
                  <wp:posOffset>13559155</wp:posOffset>
                </wp:positionH>
                <wp:positionV relativeFrom="paragraph">
                  <wp:posOffset>16130905</wp:posOffset>
                </wp:positionV>
                <wp:extent cx="614045" cy="502920"/>
                <wp:effectExtent l="57150" t="19050" r="71755" b="87630"/>
                <wp:wrapNone/>
                <wp:docPr id="84" name="Rectangle: Rounded Corners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4045" cy="502920"/>
                        </a:xfrm>
                        <a:prstGeom prst="roundRect">
                          <a:avLst/>
                        </a:prstGeom>
                        <a:gradFill rotWithShape="1">
                          <a:gsLst>
                            <a:gs pos="0">
                              <a:srgbClr val="8064A2">
                                <a:shade val="51000"/>
                                <a:satMod val="130000"/>
                              </a:srgbClr>
                            </a:gs>
                            <a:gs pos="80000">
                              <a:srgbClr val="8064A2">
                                <a:shade val="93000"/>
                                <a:satMod val="130000"/>
                              </a:srgbClr>
                            </a:gs>
                            <a:gs pos="100000">
                              <a:srgbClr val="8064A2">
                                <a:shade val="94000"/>
                                <a:satMod val="135000"/>
                              </a:srgbClr>
                            </a:gs>
                          </a:gsLst>
                          <a:lin ang="16200000" scaled="0"/>
                        </a:gradFill>
                        <a:ln w="9525" cap="flat" cmpd="sng" algn="ctr">
                          <a:solidFill>
                            <a:srgbClr val="8064A2">
                              <a:shade val="95000"/>
                              <a:satMod val="105000"/>
                            </a:srgbClr>
                          </a:solidFill>
                          <a:prstDash val="solid"/>
                        </a:ln>
                        <a:effectLst>
                          <a:outerShdw blurRad="40000" dist="23000" dir="5400000" rotWithShape="0">
                            <a:srgbClr val="000000">
                              <a:alpha val="35000"/>
                            </a:srgbClr>
                          </a:outerShdw>
                        </a:effectLst>
                      </wps:spPr>
                      <wps:txbx>
                        <w:txbxContent>
                          <w:p w:rsidR="00E76243" w:rsidP="00E76243" w:rsidRDefault="00E76243" w14:paraId="2EDC7A0B" w14:textId="77777777">
                            <w:pPr>
                              <w:pStyle w:val="NormalWeb"/>
                              <w:spacing w:before="0" w:beforeAutospacing="0" w:after="0" w:afterAutospacing="0" w:line="276" w:lineRule="auto"/>
                              <w:jc w:val="center"/>
                            </w:pPr>
                            <w:r w:rsidRPr="00AB2267">
                              <w:rPr>
                                <w:rFonts w:ascii="Cambria" w:hAnsi="Cambria" w:eastAsia="Calibri"/>
                                <w:color w:val="FFFFFF"/>
                                <w:kern w:val="24"/>
                                <w:sz w:val="12"/>
                                <w:szCs w:val="12"/>
                              </w:rPr>
                              <w:t>?</w:t>
                            </w:r>
                          </w:p>
                        </w:txbxContent>
                      </wps:txbx>
                      <wps:bodyPr rot="0" spcFirstLastPara="0" vert="horz" wrap="square" lIns="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w14:anchorId="0ADFE624">
              <v:roundrect id="Rectangle: Rounded Corners 84" style="position:absolute;margin-left:1067.65pt;margin-top:1270.15pt;width:48.35pt;height:39.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30" fillcolor="#5d417e" strokecolor="#7d60a0" arcsize="10923f" w14:anchorId="3B1BE9B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">
                <v:fill type="gradient" color2="#7b57a8" colors="0 #5d417e;52429f #7b58a6;1 #7b57a8" angle="180" focus="100%" rotate="t">
                  <o:fill v:ext="view" type="gradientUnscaled"/>
                </v:fill>
                <v:shadow on="t" color="black" opacity="22937f" offset="0,.63889mm" origin=",.5"/>
                <v:path arrowok="t"/>
                <v:textbox inset="0,0,0,0">
                  <w:txbxContent>
                    <w:p w:rsidR="00E76243" w:rsidP="00E76243" w:rsidRDefault="00E76243" w14:paraId="1A6B5FB1" w14:textId="77777777">
                      <w:pPr>
                        <w:pStyle w:val="NormalWeb"/>
                        <w:spacing w:before="0" w:beforeAutospacing="0" w:after="0" w:afterAutospacing="0" w:line="276" w:lineRule="auto"/>
                        <w:jc w:val="center"/>
                      </w:pPr>
                      <w:r w:rsidRPr="00AB2267">
                        <w:rPr>
                          <w:rFonts w:ascii="Cambria" w:hAnsi="Cambria" w:eastAsia="Calibri"/>
                          <w:color w:val="FFFFFF"/>
                          <w:kern w:val="24"/>
                          <w:sz w:val="12"/>
                          <w:szCs w:val="12"/>
                        </w:rPr>
                        <w:t>?</w:t>
                      </w:r>
                    </w:p>
                  </w:txbxContent>
                </v:textbox>
              </v:roundrect>
            </w:pict>
          </mc:Fallback>
        </mc:AlternateContent>
      </w:r>
      <w:r w:rsidRPr="00B2389D">
        <w:rPr>
          <w:noProof/>
        </w:rPr>
        <mc:AlternateContent>
          <mc:Choice Requires="wps">
            <w:drawing>
              <wp:anchor distT="0" distB="0" distL="114299" distR="114299" simplePos="0" relativeHeight="251658241" behindDoc="0" locked="0" layoutInCell="1" allowOverlap="1" wp14:anchorId="38E20459" wp14:editId="78A85499">
                <wp:simplePos x="0" y="0"/>
                <wp:positionH relativeFrom="column">
                  <wp:posOffset>-1</wp:posOffset>
                </wp:positionH>
                <wp:positionV relativeFrom="paragraph">
                  <wp:posOffset>1435100</wp:posOffset>
                </wp:positionV>
                <wp:extent cx="0" cy="92075"/>
                <wp:effectExtent l="0" t="0" r="0" b="0"/>
                <wp:wrapNone/>
                <wp:docPr id="87"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0" cy="92075"/>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bodyPr vert="horz" wrap="none" lIns="0" tIns="0" rIns="0" bIns="0" numCol="1" anchor="ctr"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w14:anchorId="475281D9">
              <v:rect id="Rectangle 87" style="position:absolute;margin-left:0;margin-top:113pt;width:0;height:7.25pt;z-index:251660288;visibility:visible;mso-wrap-style:non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middle" o:spid="_x0000_s1026" filled="f" fillcolor="#4472c4 [3204]" stroked="f" strokecolor="black [3213]" w14:anchorId="06413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">
                <v:shadow color="#e7e6e6 [3214]"/>
                <v:textbox style="mso-fit-shape-to-text:t" inset="0,0,0,0"/>
              </v:rect>
            </w:pict>
          </mc:Fallback>
        </mc:AlternateContent>
      </w:r>
      <w:r w:rsidRPr="00B2389D">
        <w:rPr>
          <w:noProof/>
        </w:rPr>
        <mc:AlternateContent>
          <mc:Choice Requires="wps">
            <w:drawing>
              <wp:anchor distT="0" distB="0" distL="114299" distR="114299" simplePos="0" relativeHeight="251658242" behindDoc="0" locked="0" layoutInCell="1" allowOverlap="1" wp14:anchorId="51CD8F44" wp14:editId="0C633A82">
                <wp:simplePos x="0" y="0"/>
                <wp:positionH relativeFrom="column">
                  <wp:posOffset>-1</wp:posOffset>
                </wp:positionH>
                <wp:positionV relativeFrom="paragraph">
                  <wp:posOffset>1525270</wp:posOffset>
                </wp:positionV>
                <wp:extent cx="69215" cy="175260"/>
                <wp:effectExtent l="0" t="0" r="6985" b="15240"/>
                <wp:wrapNone/>
                <wp:docPr id="88"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15" cy="17526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E76243" w:rsidP="00E76243" w:rsidRDefault="00E76243" w14:paraId="2AB5B03B" w14:textId="77777777">
                            <w:pPr>
                              <w:pStyle w:val="NormalWeb"/>
                              <w:kinsoku w:val="0"/>
                              <w:overflowPunct w:val="0"/>
                              <w:spacing w:before="0" w:beforeAutospacing="0" w:after="0" w:afterAutospacing="0"/>
                              <w:textAlignment w:val="baseline"/>
                            </w:pPr>
                          </w:p>
                        </w:txbxContent>
                      </wps:txbx>
                      <wps:bodyPr vert="horz" wrap="none" lIns="0" tIns="0" rIns="0" bIns="0" numCol="1" anchor="ctr"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w14:anchorId="10E88AE3">
              <v:rect id="Rectangle 88" style="position:absolute;margin-left:0;margin-top:120.1pt;width:5.45pt;height:13.8pt;z-index:251658242;visibility:visible;mso-wrap-style:non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middle" o:spid="_x0000_s1031" filled="f" fillcolor="#4472c4 [3204]" stroked="f" strokecolor="black [3213]" w14:anchorId="51CD8F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">
                <v:shadow color="#e7e6e6 [3214]"/>
                <v:textbox style="mso-fit-shape-to-text:t" inset="0,0,0,0">
                  <w:txbxContent>
                    <w:p w:rsidR="00E76243" w:rsidP="00E76243" w:rsidRDefault="00E76243" w14:paraId="02EB378F" w14:textId="77777777">
                      <w:pPr>
                        <w:pStyle w:val="NormalWeb"/>
                        <w:kinsoku w:val="0"/>
                        <w:overflowPunct w:val="0"/>
                        <w:spacing w:before="0" w:beforeAutospacing="0" w:after="0" w:afterAutospacing="0"/>
                        <w:textAlignment w:val="baseline"/>
                      </w:pPr>
                    </w:p>
                  </w:txbxContent>
                </v:textbox>
              </v:rect>
            </w:pict>
          </mc:Fallback>
        </mc:AlternateContent>
      </w:r>
      <w:r w:rsidRPr="00B2389D">
        <w:rPr>
          <w:noProof/>
        </w:rPr>
        <mc:AlternateContent>
          <mc:Choice Requires="wps">
            <w:drawing>
              <wp:anchor distT="0" distB="0" distL="114300" distR="114300" simplePos="0" relativeHeight="251658243" behindDoc="0" locked="0" layoutInCell="1" allowOverlap="1" wp14:anchorId="55FE01BD" wp14:editId="4F407C97">
                <wp:simplePos x="0" y="0"/>
                <wp:positionH relativeFrom="column">
                  <wp:posOffset>179705</wp:posOffset>
                </wp:positionH>
                <wp:positionV relativeFrom="paragraph">
                  <wp:posOffset>1080135</wp:posOffset>
                </wp:positionV>
                <wp:extent cx="504190" cy="328295"/>
                <wp:effectExtent l="0" t="0" r="10160" b="5715"/>
                <wp:wrapNone/>
                <wp:docPr id="268" name="Text 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190" cy="328295"/>
                        </a:xfrm>
                        <a:prstGeom prst="rect">
                          <a:avLst/>
                        </a:prstGeom>
                        <a:noFill/>
                        <a:ln w="9525">
                          <a:noFill/>
                          <a:miter lim="800000"/>
                          <a:headEnd/>
                          <a:tailEnd/>
                        </a:ln>
                      </wps:spPr>
                      <wps:txbx>
                        <w:txbxContent>
                          <w:p w:rsidR="00E76243" w:rsidP="00E76243" w:rsidRDefault="00E76243" w14:paraId="227772E7" w14:textId="77777777">
                            <w:pPr>
                              <w:pStyle w:val="NormalWeb"/>
                              <w:spacing w:before="0" w:beforeAutospacing="0" w:after="200" w:afterAutospacing="0" w:line="276" w:lineRule="auto"/>
                            </w:pPr>
                          </w:p>
                        </w:txbxContent>
                      </wps:txbx>
                      <wps:bodyPr rot="0" vert="horz" wrap="square" lIns="0" tIns="0" rIns="0" bIns="0" anchor="t" anchorCtr="0">
                        <a:spAutoFit/>
                      </wps:bodyPr>
                    </wps:wsp>
                  </a:graphicData>
                </a:graphic>
                <wp14:sizeRelH relativeFrom="page">
                  <wp14:pctWidth>0</wp14:pctWidth>
                </wp14:sizeRelH>
                <wp14:sizeRelV relativeFrom="page">
                  <wp14:pctHeight>0</wp14:pctHeight>
                </wp14:sizeRelV>
              </wp:anchor>
            </w:drawing>
          </mc:Choice>
          <mc:Fallback>
            <w:pict w14:anchorId="4A3A09FF">
              <v:shape id="Text Box 268" style="position:absolute;margin-left:14.15pt;margin-top:85.05pt;width:39.7pt;height:25.8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" w14:anchorId="55FE01BD">
                <v:textbox style="mso-fit-shape-to-text:t" inset="0,0,0,0">
                  <w:txbxContent>
                    <w:p w:rsidR="00E76243" w:rsidP="00E76243" w:rsidRDefault="00E76243" w14:paraId="6A05A809" w14:textId="77777777">
                      <w:pPr>
                        <w:pStyle w:val="NormalWeb"/>
                        <w:spacing w:before="0" w:beforeAutospacing="0" w:after="200" w:afterAutospacing="0" w:line="276" w:lineRule="auto"/>
                      </w:pPr>
                    </w:p>
                  </w:txbxContent>
                </v:textbox>
              </v:shape>
            </w:pict>
          </mc:Fallback>
        </mc:AlternateContent>
      </w:r>
    </w:p>
    <w:p w:rsidRPr="00C548BC" w:rsidR="00E76243" w:rsidP="00E76243" w:rsidRDefault="00E76243" w14:paraId="63BF1155" w14:textId="77777777">
      <w:pPr>
        <w:rPr>
          <w:rFonts w:ascii="Calibri" w:hAnsi="Calibri" w:eastAsia="Times New Roman" w:cs="Arial"/>
          <w:szCs w:val="24"/>
        </w:rPr>
      </w:pPr>
    </w:p>
    <w:p w:rsidR="00E76243" w:rsidP="00E76243" w:rsidRDefault="00E76243" w14:paraId="3408E2E4" w14:textId="77777777">
      <w:pPr>
        <w:rPr>
          <w:rFonts w:ascii="Calibri" w:hAnsi="Calibri" w:eastAsia="Times New Roman" w:cs="Arial"/>
          <w:szCs w:val="24"/>
        </w:rPr>
      </w:pPr>
    </w:p>
    <w:p w:rsidR="00E76243" w:rsidP="00E76243" w:rsidRDefault="00E76243" w14:paraId="53F505B7" w14:textId="77777777">
      <w:pPr>
        <w:rPr>
          <w:rFonts w:ascii="Calibri" w:hAnsi="Calibri" w:eastAsia="Times New Roman" w:cs="Arial"/>
          <w:szCs w:val="24"/>
        </w:rPr>
      </w:pPr>
    </w:p>
    <w:p w:rsidRPr="00C548BC" w:rsidR="00E76243" w:rsidP="00E76243" w:rsidRDefault="00E76243" w14:paraId="79E922DB" w14:textId="77777777">
      <w:pPr>
        <w:rPr>
          <w:rFonts w:ascii="Calibri" w:hAnsi="Calibri" w:eastAsia="Times New Roman" w:cs="Arial"/>
          <w:szCs w:val="24"/>
        </w:rPr>
        <w:sectPr w:rsidRPr="00C548BC" w:rsidR="00E76243" w:rsidSect="00047F1C">
          <w:headerReference w:type="default" r:id="rId26"/>
          <w:footerReference w:type="default" r:id="rId27"/>
          <w:headerReference w:type="first" r:id="rId28"/>
          <w:footerReference w:type="first" r:id="rId29"/>
          <w:pgSz w:w="11907" w:h="16840" w:orient="portrait" w:code="9"/>
          <w:pgMar w:top="1440" w:right="1440" w:bottom="1440" w:left="1440" w:header="720" w:footer="567" w:gutter="0"/>
          <w:cols w:space="720"/>
          <w:noEndnote/>
          <w:titlePg/>
          <w:docGrid w:linePitch="326"/>
        </w:sectPr>
      </w:pPr>
    </w:p>
    <w:tbl>
      <w:tblPr>
        <w:tblW w:w="0" w:type="auto"/>
        <w:tblInd w:w="108" w:type="dxa"/>
        <w:tblLook w:val="04A0" w:firstRow="1" w:lastRow="0" w:firstColumn="1" w:lastColumn="0" w:noHBand="0" w:noVBand="1"/>
      </w:tblPr>
      <w:tblGrid>
        <w:gridCol w:w="7547"/>
        <w:gridCol w:w="283"/>
      </w:tblGrid>
      <w:tr w:rsidRPr="008E5F54" w:rsidR="00047F1C" w:rsidTr="00047F1C" w14:paraId="5E70FF80" w14:textId="53E7F910">
        <w:tc>
          <w:tcPr>
            <w:tcW w:w="7547" w:type="dxa"/>
            <w:shd w:val="clear" w:color="auto" w:fill="006362"/>
          </w:tcPr>
          <w:p w:rsidRPr="00672320" w:rsidR="00047F1C" w:rsidRDefault="00047F1C" w14:paraId="7FEB228B" w14:textId="77777777">
            <w:pPr>
              <w:autoSpaceDE w:val="0"/>
              <w:autoSpaceDN w:val="0"/>
              <w:adjustRightInd w:val="0"/>
              <w:spacing w:before="240"/>
              <w:rPr>
                <w:rFonts w:ascii="Calibri" w:hAnsi="Calibri" w:eastAsia="Times New Roman" w:cs="Arial"/>
                <w:b/>
                <w:bCs/>
                <w:color w:val="FFFFFF"/>
                <w:sz w:val="32"/>
                <w:szCs w:val="32"/>
              </w:rPr>
            </w:pPr>
            <w:r w:rsidRPr="00672320">
              <w:rPr>
                <w:rFonts w:ascii="Calibri" w:hAnsi="Calibri" w:eastAsia="Times New Roman" w:cs="Arial"/>
                <w:b/>
                <w:bCs/>
                <w:color w:val="FFFFFF"/>
                <w:sz w:val="32"/>
                <w:szCs w:val="32"/>
              </w:rPr>
              <w:t xml:space="preserve">Principal terms and conditions </w:t>
            </w:r>
          </w:p>
          <w:p w:rsidRPr="008E5F54" w:rsidR="00047F1C" w:rsidRDefault="00047F1C" w14:paraId="7A99196A" w14:textId="77777777">
            <w:pPr>
              <w:spacing w:after="240"/>
              <w:rPr>
                <w:rFonts w:ascii="Calibri" w:hAnsi="Calibri" w:eastAsia="Times New Roman" w:cs="Arial"/>
                <w:bCs/>
                <w:i/>
                <w:color w:val="000000"/>
                <w:szCs w:val="24"/>
              </w:rPr>
            </w:pPr>
            <w:r w:rsidRPr="00672320">
              <w:rPr>
                <w:rFonts w:ascii="Calibri" w:hAnsi="Calibri" w:eastAsia="Times New Roman" w:cs="Arial"/>
                <w:bCs/>
                <w:i/>
                <w:color w:val="FFFFFF"/>
                <w:szCs w:val="24"/>
              </w:rPr>
              <w:t>(For information purposes only)</w:t>
            </w:r>
          </w:p>
        </w:tc>
        <w:tc>
          <w:tcPr>
            <w:tcW w:w="283" w:type="dxa"/>
            <w:shd w:val="clear" w:color="auto" w:fill="6A9913"/>
          </w:tcPr>
          <w:p w:rsidRPr="00672320" w:rsidR="00047F1C" w:rsidRDefault="00047F1C" w14:paraId="054AB182" w14:textId="77777777">
            <w:pPr>
              <w:autoSpaceDE w:val="0"/>
              <w:autoSpaceDN w:val="0"/>
              <w:adjustRightInd w:val="0"/>
              <w:spacing w:before="240"/>
              <w:rPr>
                <w:rFonts w:ascii="Calibri" w:hAnsi="Calibri" w:eastAsia="Times New Roman" w:cs="Arial"/>
                <w:b/>
                <w:bCs/>
                <w:color w:val="FFFFFF"/>
                <w:sz w:val="32"/>
                <w:szCs w:val="32"/>
              </w:rPr>
            </w:pPr>
          </w:p>
        </w:tc>
      </w:tr>
    </w:tbl>
    <w:p w:rsidR="00E76243" w:rsidP="00E76243" w:rsidRDefault="00E76243" w14:paraId="3006C56A" w14:textId="6436F1F1">
      <w:pPr>
        <w:autoSpaceDE w:val="0"/>
        <w:autoSpaceDN w:val="0"/>
        <w:adjustRightInd w:val="0"/>
        <w:rPr>
          <w:rFonts w:ascii="Calibri" w:hAnsi="Calibri" w:eastAsia="Times New Roman" w:cs="Arial"/>
          <w:b/>
          <w:bCs/>
          <w:color w:val="000000"/>
          <w:sz w:val="20"/>
        </w:rPr>
      </w:pPr>
    </w:p>
    <w:tbl>
      <w:tblPr>
        <w:tblStyle w:val="TableGrid"/>
        <w:tblW w:w="0" w:type="auto"/>
        <w:tblLook w:val="04A0" w:firstRow="1" w:lastRow="0" w:firstColumn="1" w:lastColumn="0" w:noHBand="0" w:noVBand="1"/>
      </w:tblPr>
      <w:tblGrid>
        <w:gridCol w:w="8774"/>
        <w:gridCol w:w="242"/>
      </w:tblGrid>
      <w:tr w:rsidR="00047F1C" w:rsidTr="001664D4" w14:paraId="5D773AA2" w14:textId="39467F92">
        <w:tc>
          <w:tcPr>
            <w:tcW w:w="8774" w:type="dxa"/>
            <w:tcBorders>
              <w:top w:val="nil"/>
              <w:left w:val="nil"/>
              <w:bottom w:val="nil"/>
              <w:right w:val="nil"/>
            </w:tcBorders>
            <w:shd w:val="clear" w:color="auto" w:fill="F2F2F2" w:themeFill="background1" w:themeFillShade="F2"/>
          </w:tcPr>
          <w:p w:rsidRPr="00672320" w:rsidR="00047F1C" w:rsidP="00047F1C" w:rsidRDefault="00047F1C" w14:paraId="3BCED3CA" w14:textId="77777777">
            <w:pPr>
              <w:pStyle w:val="Default"/>
              <w:outlineLvl w:val="0"/>
              <w:rPr>
                <w:rFonts w:ascii="Calibri" w:hAnsi="Calibri" w:cs="Arial"/>
                <w:b/>
                <w:bCs/>
              </w:rPr>
            </w:pPr>
            <w:r w:rsidRPr="00672320">
              <w:rPr>
                <w:rFonts w:ascii="Calibri" w:hAnsi="Calibri" w:cs="Arial"/>
                <w:b/>
                <w:bCs/>
              </w:rPr>
              <w:t>Working for Hexagon</w:t>
            </w:r>
          </w:p>
          <w:p w:rsidRPr="00672320" w:rsidR="00047F1C" w:rsidP="00047F1C" w:rsidRDefault="00047F1C" w14:paraId="089FB1D8" w14:textId="77777777">
            <w:pPr>
              <w:pStyle w:val="Default"/>
              <w:rPr>
                <w:rFonts w:ascii="Calibri" w:hAnsi="Calibri"/>
              </w:rPr>
            </w:pPr>
          </w:p>
          <w:p w:rsidRPr="00672320" w:rsidR="00047F1C" w:rsidP="00047F1C" w:rsidRDefault="00047F1C" w14:paraId="71766D8E" w14:textId="77777777">
            <w:pPr>
              <w:autoSpaceDE w:val="0"/>
              <w:autoSpaceDN w:val="0"/>
              <w:adjustRightInd w:val="0"/>
              <w:rPr>
                <w:rFonts w:ascii="Calibri" w:hAnsi="Calibri" w:cs="Arial"/>
                <w:color w:val="000000"/>
                <w:szCs w:val="24"/>
              </w:rPr>
            </w:pPr>
            <w:r w:rsidRPr="00672320">
              <w:rPr>
                <w:rFonts w:ascii="Calibri" w:hAnsi="Calibri" w:cs="Arial"/>
                <w:color w:val="000000"/>
                <w:szCs w:val="24"/>
              </w:rPr>
              <w:t xml:space="preserve">We pride ourselves on providing a working environment which allows people to enjoy what they do, develop their skills and fulfil their potential. We are accredited by Investors in People with </w:t>
            </w:r>
            <w:r>
              <w:rPr>
                <w:rFonts w:ascii="Calibri" w:hAnsi="Calibri" w:cs="Arial"/>
                <w:color w:val="000000"/>
                <w:szCs w:val="24"/>
              </w:rPr>
              <w:t xml:space="preserve">Gold </w:t>
            </w:r>
            <w:r w:rsidRPr="00672320">
              <w:rPr>
                <w:rFonts w:ascii="Calibri" w:hAnsi="Calibri" w:cs="Arial"/>
                <w:color w:val="000000"/>
                <w:szCs w:val="24"/>
              </w:rPr>
              <w:t xml:space="preserve">status, demonstrating our commitment to the development of our staff.  We offer excellent conditions of employment, and training programmes. </w:t>
            </w:r>
          </w:p>
          <w:p w:rsidRPr="00672320" w:rsidR="00047F1C" w:rsidP="00047F1C" w:rsidRDefault="00047F1C" w14:paraId="6755C25E" w14:textId="77777777">
            <w:pPr>
              <w:autoSpaceDE w:val="0"/>
              <w:autoSpaceDN w:val="0"/>
              <w:adjustRightInd w:val="0"/>
              <w:rPr>
                <w:rFonts w:ascii="Calibri" w:hAnsi="Calibri" w:eastAsia="Times New Roman" w:cs="Arial"/>
                <w:b/>
                <w:bCs/>
                <w:color w:val="000000"/>
                <w:szCs w:val="24"/>
              </w:rPr>
            </w:pPr>
          </w:p>
          <w:p w:rsidRPr="00672320" w:rsidR="00047F1C" w:rsidP="00047F1C" w:rsidRDefault="00047F1C" w14:paraId="600E6BA2" w14:textId="77777777">
            <w:pPr>
              <w:autoSpaceDE w:val="0"/>
              <w:autoSpaceDN w:val="0"/>
              <w:adjustRightInd w:val="0"/>
              <w:jc w:val="both"/>
              <w:rPr>
                <w:rFonts w:ascii="Calibri" w:hAnsi="Calibri" w:eastAsia="Times New Roman" w:cs="Arial"/>
                <w:b/>
                <w:bCs/>
                <w:color w:val="000000"/>
                <w:szCs w:val="24"/>
              </w:rPr>
            </w:pPr>
            <w:r w:rsidRPr="00672320">
              <w:rPr>
                <w:rFonts w:ascii="Calibri" w:hAnsi="Calibri" w:eastAsia="Times New Roman" w:cs="Arial"/>
                <w:b/>
                <w:bCs/>
                <w:color w:val="000000"/>
                <w:szCs w:val="24"/>
              </w:rPr>
              <w:t>1.</w:t>
            </w:r>
            <w:r w:rsidRPr="00672320">
              <w:rPr>
                <w:rFonts w:ascii="Calibri" w:hAnsi="Calibri" w:eastAsia="Times New Roman" w:cs="Arial"/>
                <w:b/>
                <w:bCs/>
                <w:color w:val="000000"/>
                <w:szCs w:val="24"/>
              </w:rPr>
              <w:tab/>
            </w:r>
            <w:r w:rsidRPr="00672320">
              <w:rPr>
                <w:rFonts w:ascii="Calibri" w:hAnsi="Calibri" w:eastAsia="Times New Roman" w:cs="Arial"/>
                <w:b/>
                <w:bCs/>
                <w:color w:val="000000"/>
                <w:szCs w:val="24"/>
              </w:rPr>
              <w:t>Position</w:t>
            </w:r>
          </w:p>
          <w:p w:rsidRPr="00672320" w:rsidR="00047F1C" w:rsidP="00047F1C" w:rsidRDefault="00047F1C" w14:paraId="24441DBD" w14:textId="77777777">
            <w:pPr>
              <w:autoSpaceDE w:val="0"/>
              <w:autoSpaceDN w:val="0"/>
              <w:adjustRightInd w:val="0"/>
              <w:jc w:val="both"/>
              <w:rPr>
                <w:rFonts w:ascii="Calibri" w:hAnsi="Calibri" w:eastAsia="Times New Roman" w:cs="Arial"/>
                <w:b/>
                <w:bCs/>
                <w:color w:val="000000"/>
                <w:szCs w:val="24"/>
              </w:rPr>
            </w:pPr>
          </w:p>
          <w:p w:rsidRPr="00C03DD0" w:rsidR="00047F1C" w:rsidP="00047F1C" w:rsidRDefault="00047F1C" w14:paraId="6435A71C" w14:textId="30EEFC14">
            <w:pPr>
              <w:autoSpaceDE w:val="0"/>
              <w:autoSpaceDN w:val="0"/>
              <w:adjustRightInd w:val="0"/>
              <w:jc w:val="both"/>
              <w:outlineLvl w:val="0"/>
              <w:rPr>
                <w:rFonts w:ascii="Calibri" w:hAnsi="Calibri" w:cs="Arial"/>
                <w:color w:val="FF0000"/>
                <w:szCs w:val="24"/>
              </w:rPr>
            </w:pPr>
            <w:r w:rsidRPr="00672320">
              <w:rPr>
                <w:rFonts w:ascii="Calibri" w:hAnsi="Calibri" w:eastAsia="Times New Roman" w:cs="Arial"/>
                <w:bCs/>
                <w:color w:val="000000"/>
                <w:szCs w:val="24"/>
              </w:rPr>
              <w:tab/>
            </w:r>
            <w:r w:rsidR="0046052C">
              <w:rPr>
                <w:rFonts w:ascii="Calibri" w:hAnsi="Calibri" w:eastAsia="Times New Roman" w:cs="Arial"/>
                <w:bCs/>
                <w:color w:val="000000"/>
                <w:szCs w:val="24"/>
              </w:rPr>
              <w:t>Senior Sales Executive</w:t>
            </w:r>
          </w:p>
          <w:p w:rsidRPr="00672320" w:rsidR="00047F1C" w:rsidP="00047F1C" w:rsidRDefault="00047F1C" w14:paraId="7958DA00" w14:textId="77777777">
            <w:pPr>
              <w:autoSpaceDE w:val="0"/>
              <w:autoSpaceDN w:val="0"/>
              <w:adjustRightInd w:val="0"/>
              <w:jc w:val="both"/>
              <w:rPr>
                <w:rFonts w:ascii="Calibri" w:hAnsi="Calibri" w:cs="Arial"/>
                <w:color w:val="000000"/>
                <w:szCs w:val="24"/>
              </w:rPr>
            </w:pPr>
          </w:p>
          <w:p w:rsidRPr="00672320" w:rsidR="00047F1C" w:rsidP="00047F1C" w:rsidRDefault="00047F1C" w14:paraId="60B0235D" w14:textId="77777777">
            <w:pPr>
              <w:autoSpaceDE w:val="0"/>
              <w:autoSpaceDN w:val="0"/>
              <w:adjustRightInd w:val="0"/>
              <w:jc w:val="both"/>
              <w:rPr>
                <w:rFonts w:ascii="Calibri" w:hAnsi="Calibri" w:cs="Arial"/>
                <w:color w:val="000000"/>
                <w:szCs w:val="24"/>
              </w:rPr>
            </w:pPr>
            <w:r w:rsidRPr="00672320">
              <w:rPr>
                <w:rFonts w:ascii="Calibri" w:hAnsi="Calibri" w:cs="Arial"/>
                <w:b/>
                <w:color w:val="000000"/>
                <w:szCs w:val="24"/>
              </w:rPr>
              <w:t>2.</w:t>
            </w:r>
            <w:r w:rsidRPr="00672320">
              <w:rPr>
                <w:rFonts w:ascii="Calibri" w:hAnsi="Calibri" w:cs="Arial"/>
                <w:color w:val="000000"/>
                <w:szCs w:val="24"/>
              </w:rPr>
              <w:tab/>
            </w:r>
            <w:r w:rsidRPr="00672320">
              <w:rPr>
                <w:rFonts w:ascii="Calibri" w:hAnsi="Calibri" w:cs="Arial"/>
                <w:b/>
                <w:color w:val="000000"/>
                <w:szCs w:val="24"/>
              </w:rPr>
              <w:t xml:space="preserve">Remuneration </w:t>
            </w:r>
          </w:p>
          <w:p w:rsidRPr="00672320" w:rsidR="00047F1C" w:rsidP="00047F1C" w:rsidRDefault="00047F1C" w14:paraId="6049A03E" w14:textId="77777777">
            <w:pPr>
              <w:rPr>
                <w:rFonts w:ascii="Calibri" w:hAnsi="Calibri" w:cs="Arial"/>
                <w:color w:val="000000"/>
                <w:szCs w:val="24"/>
              </w:rPr>
            </w:pPr>
          </w:p>
          <w:p w:rsidRPr="00C03DD0" w:rsidR="00047F1C" w:rsidP="00047F1C" w:rsidRDefault="00047F1C" w14:paraId="0395553A" w14:textId="332B36D1">
            <w:pPr>
              <w:spacing w:line="300" w:lineRule="atLeast"/>
              <w:rPr>
                <w:rFonts w:ascii="Calibri" w:hAnsi="Calibri" w:cs="Arial"/>
                <w:color w:val="FF0000"/>
                <w:szCs w:val="24"/>
              </w:rPr>
            </w:pPr>
            <w:r w:rsidRPr="00672320">
              <w:rPr>
                <w:rFonts w:ascii="Calibri" w:hAnsi="Calibri" w:cs="Arial"/>
                <w:color w:val="000000"/>
                <w:szCs w:val="24"/>
              </w:rPr>
              <w:tab/>
            </w:r>
            <w:r w:rsidRPr="00DD7399">
              <w:rPr>
                <w:rStyle w:val="Strong"/>
                <w:rFonts w:ascii="Calibri" w:hAnsi="Calibri" w:cs="Arial"/>
                <w:b w:val="0"/>
                <w:szCs w:val="24"/>
              </w:rPr>
              <w:t>£</w:t>
            </w:r>
            <w:r w:rsidRPr="00DD7399" w:rsidR="00DD7399">
              <w:rPr>
                <w:rStyle w:val="Strong"/>
                <w:rFonts w:ascii="Calibri" w:hAnsi="Calibri" w:cs="Arial"/>
                <w:b w:val="0"/>
                <w:szCs w:val="24"/>
              </w:rPr>
              <w:t>48,314</w:t>
            </w:r>
          </w:p>
          <w:p w:rsidRPr="00672320" w:rsidR="00047F1C" w:rsidP="00047F1C" w:rsidRDefault="00047F1C" w14:paraId="12F3385D" w14:textId="77777777">
            <w:pPr>
              <w:jc w:val="both"/>
              <w:rPr>
                <w:rFonts w:ascii="Calibri" w:hAnsi="Calibri" w:cs="Arial"/>
                <w:color w:val="000000"/>
                <w:szCs w:val="24"/>
              </w:rPr>
            </w:pPr>
          </w:p>
          <w:p w:rsidRPr="0089320F" w:rsidR="00047F1C" w:rsidP="00047F1C" w:rsidRDefault="00047F1C" w14:paraId="17C5F44C" w14:textId="77777777">
            <w:pPr>
              <w:autoSpaceDE w:val="0"/>
              <w:autoSpaceDN w:val="0"/>
              <w:adjustRightInd w:val="0"/>
              <w:rPr>
                <w:rFonts w:ascii="Calibri" w:hAnsi="Calibri" w:cs="Arial"/>
                <w:color w:val="000000"/>
                <w:szCs w:val="24"/>
              </w:rPr>
            </w:pPr>
            <w:r w:rsidRPr="00672320">
              <w:rPr>
                <w:rFonts w:ascii="Calibri" w:hAnsi="Calibri" w:eastAsia="Times New Roman" w:cs="Arial"/>
                <w:b/>
                <w:bCs/>
                <w:color w:val="000000"/>
                <w:szCs w:val="24"/>
              </w:rPr>
              <w:t xml:space="preserve">3. </w:t>
            </w:r>
            <w:r w:rsidRPr="00672320">
              <w:rPr>
                <w:rFonts w:ascii="Calibri" w:hAnsi="Calibri" w:eastAsia="Times New Roman" w:cs="Arial"/>
                <w:b/>
                <w:bCs/>
                <w:color w:val="000000"/>
                <w:szCs w:val="24"/>
              </w:rPr>
              <w:tab/>
            </w:r>
            <w:r w:rsidRPr="00672320">
              <w:rPr>
                <w:rFonts w:ascii="Calibri" w:hAnsi="Calibri" w:eastAsia="Times New Roman" w:cs="Arial"/>
                <w:b/>
                <w:bCs/>
                <w:color w:val="000000"/>
                <w:szCs w:val="24"/>
              </w:rPr>
              <w:t>Our generous range of benefits includes:</w:t>
            </w:r>
            <w:r w:rsidRPr="0089320F">
              <w:rPr>
                <w:rFonts w:ascii="Calibri" w:hAnsi="Calibri" w:cs="Arial"/>
                <w:color w:val="000000"/>
                <w:szCs w:val="24"/>
              </w:rPr>
              <w:t xml:space="preserve"> </w:t>
            </w:r>
          </w:p>
          <w:p w:rsidRPr="00672320" w:rsidR="00047F1C" w:rsidP="00047F1C" w:rsidRDefault="00047F1C" w14:paraId="2039B70B" w14:textId="77777777">
            <w:pPr>
              <w:autoSpaceDE w:val="0"/>
              <w:autoSpaceDN w:val="0"/>
              <w:adjustRightInd w:val="0"/>
              <w:jc w:val="both"/>
              <w:rPr>
                <w:rFonts w:ascii="Calibri" w:hAnsi="Calibri" w:eastAsia="Times New Roman" w:cs="Arial"/>
                <w:b/>
                <w:bCs/>
                <w:color w:val="000000"/>
                <w:szCs w:val="24"/>
              </w:rPr>
            </w:pPr>
          </w:p>
          <w:p w:rsidRPr="009D370F" w:rsidR="00047F1C" w:rsidP="00047F1C" w:rsidRDefault="00047F1C" w14:paraId="612FD3A5" w14:textId="77777777">
            <w:pPr>
              <w:autoSpaceDE w:val="0"/>
              <w:autoSpaceDN w:val="0"/>
              <w:adjustRightInd w:val="0"/>
              <w:ind w:firstLine="720"/>
              <w:jc w:val="both"/>
              <w:outlineLvl w:val="0"/>
              <w:rPr>
                <w:rFonts w:ascii="Calibri" w:hAnsi="Calibri" w:eastAsia="Times New Roman" w:cs="Arial"/>
                <w:b/>
                <w:color w:val="000000"/>
                <w:szCs w:val="24"/>
              </w:rPr>
            </w:pPr>
            <w:r w:rsidRPr="009D370F">
              <w:rPr>
                <w:rFonts w:ascii="Calibri" w:hAnsi="Calibri" w:eastAsia="Times New Roman" w:cs="Arial"/>
                <w:b/>
                <w:color w:val="000000"/>
                <w:szCs w:val="24"/>
              </w:rPr>
              <w:t>Core Benefits</w:t>
            </w:r>
          </w:p>
          <w:p w:rsidRPr="00672320" w:rsidR="00047F1C" w:rsidP="00047F1C" w:rsidRDefault="00047F1C" w14:paraId="02D7590E" w14:textId="77777777">
            <w:pPr>
              <w:numPr>
                <w:ilvl w:val="0"/>
                <w:numId w:val="3"/>
              </w:numPr>
              <w:jc w:val="both"/>
              <w:rPr>
                <w:rFonts w:ascii="Calibri" w:hAnsi="Calibri" w:cs="Arial"/>
                <w:color w:val="000000"/>
                <w:szCs w:val="24"/>
              </w:rPr>
            </w:pPr>
            <w:r>
              <w:rPr>
                <w:rFonts w:ascii="Calibri" w:hAnsi="Calibri" w:cs="Arial"/>
                <w:color w:val="000000"/>
                <w:szCs w:val="24"/>
              </w:rPr>
              <w:t xml:space="preserve">Defined Contribution </w:t>
            </w:r>
            <w:r w:rsidRPr="00672320">
              <w:rPr>
                <w:rFonts w:ascii="Calibri" w:hAnsi="Calibri" w:cs="Arial"/>
                <w:color w:val="000000"/>
                <w:szCs w:val="24"/>
              </w:rPr>
              <w:t xml:space="preserve">Pension scheme. </w:t>
            </w:r>
          </w:p>
          <w:p w:rsidRPr="00672320" w:rsidR="00047F1C" w:rsidP="00047F1C" w:rsidRDefault="00047F1C" w14:paraId="1A802815" w14:textId="77777777">
            <w:pPr>
              <w:numPr>
                <w:ilvl w:val="0"/>
                <w:numId w:val="3"/>
              </w:numPr>
              <w:jc w:val="both"/>
              <w:rPr>
                <w:rFonts w:ascii="Calibri" w:hAnsi="Calibri" w:cs="Arial"/>
                <w:color w:val="000000"/>
                <w:szCs w:val="24"/>
              </w:rPr>
            </w:pPr>
            <w:r w:rsidRPr="00672320">
              <w:rPr>
                <w:rFonts w:ascii="Calibri" w:hAnsi="Calibri" w:cs="Arial"/>
                <w:color w:val="000000"/>
                <w:szCs w:val="24"/>
              </w:rPr>
              <w:t xml:space="preserve">Career break scheme. </w:t>
            </w:r>
          </w:p>
          <w:p w:rsidRPr="00672320" w:rsidR="00047F1C" w:rsidP="00047F1C" w:rsidRDefault="00047F1C" w14:paraId="418E77BC" w14:textId="77777777">
            <w:pPr>
              <w:numPr>
                <w:ilvl w:val="0"/>
                <w:numId w:val="3"/>
              </w:numPr>
              <w:jc w:val="both"/>
              <w:rPr>
                <w:rFonts w:ascii="Calibri" w:hAnsi="Calibri" w:cs="Arial"/>
                <w:color w:val="000000"/>
                <w:szCs w:val="24"/>
              </w:rPr>
            </w:pPr>
            <w:r>
              <w:rPr>
                <w:rFonts w:ascii="Calibri" w:hAnsi="Calibri" w:cs="Arial"/>
                <w:color w:val="000000"/>
                <w:szCs w:val="24"/>
              </w:rPr>
              <w:t>Excellent Employee Assistance Programme (EAP)</w:t>
            </w:r>
          </w:p>
          <w:p w:rsidRPr="00672320" w:rsidR="00047F1C" w:rsidP="00047F1C" w:rsidRDefault="00047F1C" w14:paraId="11944A6E" w14:textId="77777777">
            <w:pPr>
              <w:ind w:left="709" w:hanging="709"/>
              <w:jc w:val="both"/>
              <w:rPr>
                <w:rFonts w:ascii="Calibri" w:hAnsi="Calibri" w:cs="Arial"/>
                <w:color w:val="000000"/>
                <w:szCs w:val="24"/>
              </w:rPr>
            </w:pPr>
          </w:p>
          <w:p w:rsidRPr="009D370F" w:rsidR="00047F1C" w:rsidP="00047F1C" w:rsidRDefault="00047F1C" w14:paraId="00F81D5B" w14:textId="77777777">
            <w:pPr>
              <w:pStyle w:val="Default"/>
              <w:ind w:firstLine="709"/>
              <w:outlineLvl w:val="0"/>
              <w:rPr>
                <w:rFonts w:ascii="Calibri" w:hAnsi="Calibri" w:cs="Arial"/>
                <w:b/>
              </w:rPr>
            </w:pPr>
            <w:r w:rsidRPr="009D370F">
              <w:rPr>
                <w:rFonts w:ascii="Calibri" w:hAnsi="Calibri" w:cs="Arial"/>
                <w:b/>
              </w:rPr>
              <w:t xml:space="preserve">Work life balance </w:t>
            </w:r>
          </w:p>
          <w:p w:rsidRPr="00672320" w:rsidR="00047F1C" w:rsidP="00047F1C" w:rsidRDefault="00047F1C" w14:paraId="498AD2CC" w14:textId="77777777">
            <w:pPr>
              <w:numPr>
                <w:ilvl w:val="0"/>
                <w:numId w:val="3"/>
              </w:numPr>
              <w:jc w:val="both"/>
              <w:rPr>
                <w:rFonts w:ascii="Calibri" w:hAnsi="Calibri" w:cs="Arial"/>
                <w:color w:val="000000"/>
                <w:szCs w:val="24"/>
              </w:rPr>
            </w:pPr>
            <w:r>
              <w:rPr>
                <w:rFonts w:ascii="Calibri" w:hAnsi="Calibri" w:cs="Arial"/>
                <w:color w:val="000000"/>
                <w:szCs w:val="24"/>
              </w:rPr>
              <w:t>Hybrid Working</w:t>
            </w:r>
            <w:r w:rsidRPr="00672320">
              <w:rPr>
                <w:rFonts w:ascii="Calibri" w:hAnsi="Calibri" w:cs="Arial"/>
                <w:color w:val="000000"/>
                <w:szCs w:val="24"/>
              </w:rPr>
              <w:t>/TOIL.</w:t>
            </w:r>
          </w:p>
          <w:p w:rsidRPr="00672320" w:rsidR="00047F1C" w:rsidP="00047F1C" w:rsidRDefault="00047F1C" w14:paraId="6DC5B26D" w14:textId="77777777">
            <w:pPr>
              <w:numPr>
                <w:ilvl w:val="0"/>
                <w:numId w:val="3"/>
              </w:numPr>
              <w:jc w:val="both"/>
              <w:rPr>
                <w:rFonts w:ascii="Calibri" w:hAnsi="Calibri" w:cs="Arial"/>
                <w:color w:val="000000"/>
                <w:szCs w:val="24"/>
              </w:rPr>
            </w:pPr>
            <w:r>
              <w:rPr>
                <w:rFonts w:ascii="Calibri" w:hAnsi="Calibri" w:cs="Arial"/>
                <w:color w:val="000000"/>
                <w:szCs w:val="24"/>
              </w:rPr>
              <w:t>Maternity, p</w:t>
            </w:r>
            <w:r w:rsidRPr="00672320">
              <w:rPr>
                <w:rFonts w:ascii="Calibri" w:hAnsi="Calibri" w:cs="Arial"/>
                <w:color w:val="000000"/>
                <w:szCs w:val="24"/>
              </w:rPr>
              <w:t xml:space="preserve">aternity </w:t>
            </w:r>
            <w:r>
              <w:rPr>
                <w:rFonts w:ascii="Calibri" w:hAnsi="Calibri" w:cs="Arial"/>
                <w:color w:val="000000"/>
                <w:szCs w:val="24"/>
              </w:rPr>
              <w:t xml:space="preserve">&amp; shared parental </w:t>
            </w:r>
            <w:r w:rsidRPr="00672320">
              <w:rPr>
                <w:rFonts w:ascii="Calibri" w:hAnsi="Calibri" w:cs="Arial"/>
                <w:color w:val="000000"/>
                <w:szCs w:val="24"/>
              </w:rPr>
              <w:t xml:space="preserve">leave. </w:t>
            </w:r>
          </w:p>
          <w:p w:rsidRPr="00672320" w:rsidR="00047F1C" w:rsidP="00047F1C" w:rsidRDefault="00047F1C" w14:paraId="545AEE7E" w14:textId="77777777">
            <w:pPr>
              <w:numPr>
                <w:ilvl w:val="0"/>
                <w:numId w:val="3"/>
              </w:numPr>
              <w:jc w:val="both"/>
              <w:rPr>
                <w:rFonts w:ascii="Calibri" w:hAnsi="Calibri" w:cs="Arial"/>
                <w:color w:val="000000"/>
                <w:szCs w:val="24"/>
              </w:rPr>
            </w:pPr>
            <w:r w:rsidRPr="00672320">
              <w:rPr>
                <w:rFonts w:ascii="Calibri" w:hAnsi="Calibri" w:cs="Arial"/>
                <w:color w:val="000000"/>
                <w:szCs w:val="24"/>
              </w:rPr>
              <w:t>Adoption Leave.</w:t>
            </w:r>
          </w:p>
          <w:p w:rsidRPr="009D370F" w:rsidR="00047F1C" w:rsidP="00047F1C" w:rsidRDefault="00047F1C" w14:paraId="3F7C2B05" w14:textId="77777777">
            <w:pPr>
              <w:numPr>
                <w:ilvl w:val="0"/>
                <w:numId w:val="3"/>
              </w:numPr>
              <w:jc w:val="both"/>
              <w:rPr>
                <w:rFonts w:ascii="Calibri" w:hAnsi="Calibri" w:cs="Arial"/>
                <w:color w:val="000000"/>
                <w:szCs w:val="24"/>
              </w:rPr>
            </w:pPr>
            <w:r w:rsidRPr="00672320">
              <w:rPr>
                <w:rFonts w:ascii="Calibri" w:hAnsi="Calibri" w:cs="Arial"/>
                <w:color w:val="000000"/>
                <w:szCs w:val="24"/>
              </w:rPr>
              <w:t xml:space="preserve">Carers Leave. </w:t>
            </w:r>
          </w:p>
          <w:p w:rsidRPr="00672320" w:rsidR="00047F1C" w:rsidP="00047F1C" w:rsidRDefault="00047F1C" w14:paraId="198B3117" w14:textId="77777777">
            <w:pPr>
              <w:autoSpaceDE w:val="0"/>
              <w:autoSpaceDN w:val="0"/>
              <w:adjustRightInd w:val="0"/>
              <w:rPr>
                <w:rFonts w:ascii="Calibri" w:hAnsi="Calibri" w:cs="Arial"/>
                <w:color w:val="000000"/>
                <w:szCs w:val="24"/>
              </w:rPr>
            </w:pPr>
          </w:p>
          <w:p w:rsidRPr="009D370F" w:rsidR="00047F1C" w:rsidP="00047F1C" w:rsidRDefault="00047F1C" w14:paraId="0BE703C5" w14:textId="77777777">
            <w:pPr>
              <w:pStyle w:val="Default"/>
              <w:ind w:firstLine="720"/>
              <w:outlineLvl w:val="0"/>
              <w:rPr>
                <w:rFonts w:ascii="Calibri" w:hAnsi="Calibri" w:cs="Arial"/>
                <w:b/>
              </w:rPr>
            </w:pPr>
            <w:r w:rsidRPr="009D370F">
              <w:rPr>
                <w:rFonts w:ascii="Calibri" w:hAnsi="Calibri" w:cs="Arial"/>
                <w:b/>
              </w:rPr>
              <w:t xml:space="preserve">Other Benefits </w:t>
            </w:r>
          </w:p>
          <w:p w:rsidRPr="00672320" w:rsidR="00047F1C" w:rsidP="00047F1C" w:rsidRDefault="00047F1C" w14:paraId="388849D3" w14:textId="77777777">
            <w:pPr>
              <w:numPr>
                <w:ilvl w:val="0"/>
                <w:numId w:val="3"/>
              </w:numPr>
              <w:tabs>
                <w:tab w:val="num" w:pos="360"/>
              </w:tabs>
              <w:jc w:val="both"/>
              <w:rPr>
                <w:rFonts w:ascii="Calibri" w:hAnsi="Calibri" w:cs="Arial"/>
                <w:color w:val="000000"/>
                <w:szCs w:val="24"/>
              </w:rPr>
            </w:pPr>
            <w:r w:rsidRPr="00672320">
              <w:rPr>
                <w:rFonts w:ascii="Calibri" w:hAnsi="Calibri" w:cs="Arial"/>
                <w:color w:val="000000"/>
                <w:szCs w:val="24"/>
              </w:rPr>
              <w:t>Salary Sacrifice – Gym Membership Scheme.</w:t>
            </w:r>
          </w:p>
          <w:p w:rsidR="00047F1C" w:rsidP="00047F1C" w:rsidRDefault="00047F1C" w14:paraId="5F84F266" w14:textId="77777777">
            <w:pPr>
              <w:numPr>
                <w:ilvl w:val="0"/>
                <w:numId w:val="3"/>
              </w:numPr>
              <w:tabs>
                <w:tab w:val="num" w:pos="360"/>
              </w:tabs>
              <w:jc w:val="both"/>
              <w:rPr>
                <w:rFonts w:ascii="Calibri" w:hAnsi="Calibri" w:cs="Arial"/>
                <w:color w:val="000000"/>
                <w:szCs w:val="24"/>
              </w:rPr>
            </w:pPr>
            <w:r w:rsidRPr="00672320">
              <w:rPr>
                <w:rFonts w:ascii="Calibri" w:hAnsi="Calibri" w:cs="Arial"/>
                <w:color w:val="000000"/>
                <w:szCs w:val="24"/>
              </w:rPr>
              <w:t>Salary Sacrifice – Car Leasing Scheme.</w:t>
            </w:r>
          </w:p>
          <w:p w:rsidR="00047F1C" w:rsidP="00047F1C" w:rsidRDefault="00047F1C" w14:paraId="0A542F97" w14:textId="77777777">
            <w:pPr>
              <w:numPr>
                <w:ilvl w:val="0"/>
                <w:numId w:val="3"/>
              </w:numPr>
              <w:tabs>
                <w:tab w:val="num" w:pos="360"/>
              </w:tabs>
              <w:jc w:val="both"/>
              <w:rPr>
                <w:rFonts w:ascii="Calibri" w:hAnsi="Calibri" w:cs="Arial"/>
                <w:color w:val="000000"/>
                <w:szCs w:val="24"/>
              </w:rPr>
            </w:pPr>
            <w:r>
              <w:rPr>
                <w:rFonts w:ascii="Calibri" w:hAnsi="Calibri" w:cs="Arial"/>
                <w:color w:val="000000"/>
                <w:szCs w:val="24"/>
              </w:rPr>
              <w:t>Salary Sacrifice – Computer Scheme</w:t>
            </w:r>
          </w:p>
          <w:p w:rsidR="00047F1C" w:rsidP="00047F1C" w:rsidRDefault="00047F1C" w14:paraId="5AB262FC" w14:textId="77777777">
            <w:pPr>
              <w:numPr>
                <w:ilvl w:val="0"/>
                <w:numId w:val="3"/>
              </w:numPr>
              <w:tabs>
                <w:tab w:val="num" w:pos="360"/>
              </w:tabs>
              <w:jc w:val="both"/>
              <w:rPr>
                <w:rFonts w:ascii="Calibri" w:hAnsi="Calibri" w:cs="Arial"/>
                <w:color w:val="000000"/>
                <w:szCs w:val="24"/>
              </w:rPr>
            </w:pPr>
            <w:r>
              <w:rPr>
                <w:rFonts w:ascii="Calibri" w:hAnsi="Calibri" w:cs="Arial"/>
                <w:color w:val="000000"/>
                <w:szCs w:val="24"/>
              </w:rPr>
              <w:t>Season Ticket Loan</w:t>
            </w:r>
          </w:p>
          <w:p w:rsidR="00047F1C" w:rsidP="00047F1C" w:rsidRDefault="00047F1C" w14:paraId="088C410E" w14:textId="77777777">
            <w:pPr>
              <w:numPr>
                <w:ilvl w:val="0"/>
                <w:numId w:val="3"/>
              </w:numPr>
              <w:tabs>
                <w:tab w:val="num" w:pos="360"/>
              </w:tabs>
              <w:jc w:val="both"/>
              <w:rPr>
                <w:rFonts w:ascii="Calibri" w:hAnsi="Calibri" w:cs="Arial"/>
                <w:color w:val="000000"/>
                <w:szCs w:val="24"/>
              </w:rPr>
            </w:pPr>
            <w:r>
              <w:rPr>
                <w:rFonts w:ascii="Calibri" w:hAnsi="Calibri" w:cs="Arial"/>
                <w:color w:val="000000"/>
                <w:szCs w:val="24"/>
              </w:rPr>
              <w:t>Cycle 2 Work Scheme</w:t>
            </w:r>
          </w:p>
          <w:p w:rsidR="00032086" w:rsidP="00047F1C" w:rsidRDefault="00032086" w14:paraId="21244B51" w14:textId="3419715C">
            <w:pPr>
              <w:numPr>
                <w:ilvl w:val="0"/>
                <w:numId w:val="3"/>
              </w:numPr>
              <w:tabs>
                <w:tab w:val="num" w:pos="360"/>
              </w:tabs>
              <w:jc w:val="both"/>
              <w:rPr>
                <w:rFonts w:ascii="Calibri" w:hAnsi="Calibri" w:cs="Arial"/>
                <w:color w:val="000000"/>
                <w:szCs w:val="24"/>
              </w:rPr>
            </w:pPr>
            <w:r>
              <w:rPr>
                <w:rFonts w:ascii="Calibri" w:hAnsi="Calibri" w:cs="Arial"/>
                <w:color w:val="000000"/>
                <w:szCs w:val="24"/>
              </w:rPr>
              <w:t>Private Medical Insurance</w:t>
            </w:r>
          </w:p>
          <w:p w:rsidR="00047F1C" w:rsidP="00047F1C" w:rsidRDefault="00047F1C" w14:paraId="07A871F5" w14:textId="77777777">
            <w:pPr>
              <w:ind w:left="1429"/>
              <w:jc w:val="both"/>
              <w:rPr>
                <w:rFonts w:ascii="Calibri" w:hAnsi="Calibri" w:cs="Arial"/>
                <w:color w:val="000000"/>
                <w:szCs w:val="24"/>
              </w:rPr>
            </w:pPr>
          </w:p>
          <w:p w:rsidRPr="009D370F" w:rsidR="00047F1C" w:rsidP="00047F1C" w:rsidRDefault="00047F1C" w14:paraId="64287C7F" w14:textId="77777777">
            <w:pPr>
              <w:pStyle w:val="Default"/>
              <w:ind w:firstLine="720"/>
              <w:outlineLvl w:val="0"/>
              <w:rPr>
                <w:rFonts w:ascii="Calibri" w:hAnsi="Calibri" w:cs="Arial"/>
                <w:b/>
              </w:rPr>
            </w:pPr>
            <w:r w:rsidRPr="009D370F">
              <w:rPr>
                <w:rFonts w:ascii="Calibri" w:hAnsi="Calibri" w:cs="Arial"/>
                <w:b/>
              </w:rPr>
              <w:t>Rewarding our staff</w:t>
            </w:r>
          </w:p>
          <w:p w:rsidRPr="00672320" w:rsidR="00047F1C" w:rsidP="00047F1C" w:rsidRDefault="00047F1C" w14:paraId="003D12B2" w14:textId="77777777">
            <w:pPr>
              <w:numPr>
                <w:ilvl w:val="0"/>
                <w:numId w:val="3"/>
              </w:numPr>
              <w:jc w:val="both"/>
              <w:rPr>
                <w:rFonts w:ascii="Calibri" w:hAnsi="Calibri" w:cs="Arial"/>
                <w:color w:val="000000"/>
                <w:szCs w:val="24"/>
              </w:rPr>
            </w:pPr>
            <w:r w:rsidRPr="00672320">
              <w:rPr>
                <w:rFonts w:ascii="Calibri" w:hAnsi="Calibri" w:cs="Arial"/>
                <w:color w:val="000000"/>
                <w:szCs w:val="24"/>
              </w:rPr>
              <w:t xml:space="preserve">A comprehensive corporate training and development plan. </w:t>
            </w:r>
          </w:p>
          <w:p w:rsidRPr="00672320" w:rsidR="00047F1C" w:rsidP="00047F1C" w:rsidRDefault="00047F1C" w14:paraId="4202E21F" w14:textId="77777777">
            <w:pPr>
              <w:numPr>
                <w:ilvl w:val="0"/>
                <w:numId w:val="3"/>
              </w:numPr>
              <w:tabs>
                <w:tab w:val="num" w:pos="360"/>
              </w:tabs>
              <w:jc w:val="both"/>
              <w:rPr>
                <w:rFonts w:ascii="Calibri" w:hAnsi="Calibri" w:cs="Arial"/>
                <w:color w:val="000000"/>
                <w:szCs w:val="24"/>
              </w:rPr>
            </w:pPr>
            <w:r w:rsidRPr="00672320">
              <w:rPr>
                <w:rFonts w:ascii="Calibri" w:hAnsi="Calibri" w:cs="Arial"/>
                <w:color w:val="000000"/>
                <w:szCs w:val="24"/>
              </w:rPr>
              <w:t xml:space="preserve">Fully comprehensive induction and training for all employees. </w:t>
            </w:r>
          </w:p>
          <w:p w:rsidRPr="00672320" w:rsidR="00047F1C" w:rsidP="00047F1C" w:rsidRDefault="00047F1C" w14:paraId="03A9A698" w14:textId="77777777">
            <w:pPr>
              <w:numPr>
                <w:ilvl w:val="0"/>
                <w:numId w:val="3"/>
              </w:numPr>
              <w:tabs>
                <w:tab w:val="num" w:pos="360"/>
              </w:tabs>
              <w:jc w:val="both"/>
              <w:rPr>
                <w:rFonts w:ascii="Calibri" w:hAnsi="Calibri" w:cs="Arial"/>
                <w:color w:val="000000"/>
                <w:szCs w:val="24"/>
              </w:rPr>
            </w:pPr>
            <w:r w:rsidRPr="00672320">
              <w:rPr>
                <w:rFonts w:ascii="Calibri" w:hAnsi="Calibri" w:cs="Arial"/>
                <w:color w:val="000000"/>
                <w:szCs w:val="24"/>
              </w:rPr>
              <w:t xml:space="preserve">Staff Excellence Awards. </w:t>
            </w:r>
          </w:p>
          <w:p w:rsidRPr="00672320" w:rsidR="00047F1C" w:rsidP="00047F1C" w:rsidRDefault="00047F1C" w14:paraId="1E68C33A" w14:textId="77777777">
            <w:pPr>
              <w:numPr>
                <w:ilvl w:val="0"/>
                <w:numId w:val="3"/>
              </w:numPr>
              <w:tabs>
                <w:tab w:val="num" w:pos="360"/>
              </w:tabs>
              <w:jc w:val="both"/>
              <w:rPr>
                <w:rFonts w:ascii="Calibri" w:hAnsi="Calibri" w:cs="Arial"/>
                <w:color w:val="000000"/>
                <w:szCs w:val="24"/>
              </w:rPr>
            </w:pPr>
            <w:r w:rsidRPr="00672320">
              <w:rPr>
                <w:rFonts w:ascii="Calibri" w:hAnsi="Calibri" w:cs="Arial"/>
                <w:color w:val="000000"/>
                <w:szCs w:val="24"/>
              </w:rPr>
              <w:t xml:space="preserve">Social Events. </w:t>
            </w:r>
          </w:p>
          <w:p w:rsidRPr="00672320" w:rsidR="00047F1C" w:rsidP="00047F1C" w:rsidRDefault="00047F1C" w14:paraId="34164FC7" w14:textId="064C542F">
            <w:pPr>
              <w:jc w:val="both"/>
              <w:rPr>
                <w:rFonts w:ascii="Calibri" w:hAnsi="Calibri" w:cs="Arial"/>
                <w:color w:val="000000"/>
                <w:szCs w:val="24"/>
              </w:rPr>
            </w:pPr>
          </w:p>
          <w:p w:rsidRPr="00672320" w:rsidR="00047F1C" w:rsidP="00047F1C" w:rsidRDefault="00047F1C" w14:paraId="56FF589D" w14:textId="77777777">
            <w:pPr>
              <w:jc w:val="both"/>
              <w:rPr>
                <w:rFonts w:ascii="Calibri" w:hAnsi="Calibri" w:cs="Arial"/>
                <w:color w:val="000000"/>
                <w:szCs w:val="24"/>
              </w:rPr>
            </w:pPr>
          </w:p>
          <w:p w:rsidRPr="00672320" w:rsidR="00047F1C" w:rsidP="00047F1C" w:rsidRDefault="00047F1C" w14:paraId="1CF75847" w14:textId="77777777">
            <w:pPr>
              <w:ind w:left="709" w:hanging="709"/>
              <w:jc w:val="both"/>
              <w:rPr>
                <w:rFonts w:ascii="Calibri" w:hAnsi="Calibri" w:cs="Arial"/>
                <w:b/>
                <w:color w:val="000000"/>
                <w:szCs w:val="24"/>
              </w:rPr>
            </w:pPr>
            <w:r w:rsidRPr="00672320">
              <w:rPr>
                <w:rFonts w:ascii="Calibri" w:hAnsi="Calibri" w:cs="Arial"/>
                <w:b/>
                <w:color w:val="000000"/>
                <w:szCs w:val="24"/>
              </w:rPr>
              <w:t>4.</w:t>
            </w:r>
            <w:r w:rsidRPr="00672320">
              <w:rPr>
                <w:rFonts w:ascii="Calibri" w:hAnsi="Calibri" w:cs="Arial"/>
                <w:b/>
                <w:color w:val="000000"/>
                <w:szCs w:val="24"/>
              </w:rPr>
              <w:tab/>
            </w:r>
            <w:r w:rsidRPr="00672320">
              <w:rPr>
                <w:rFonts w:ascii="Calibri" w:hAnsi="Calibri" w:cs="Arial"/>
                <w:b/>
                <w:color w:val="000000"/>
                <w:szCs w:val="24"/>
              </w:rPr>
              <w:t>Annual Leave</w:t>
            </w:r>
          </w:p>
          <w:p w:rsidRPr="00672320" w:rsidR="00047F1C" w:rsidP="00047F1C" w:rsidRDefault="00047F1C" w14:paraId="58025C15" w14:textId="77777777">
            <w:pPr>
              <w:ind w:left="709" w:hanging="709"/>
              <w:jc w:val="both"/>
              <w:rPr>
                <w:rFonts w:ascii="Calibri" w:hAnsi="Calibri" w:cs="Arial"/>
                <w:color w:val="000000"/>
                <w:szCs w:val="24"/>
              </w:rPr>
            </w:pPr>
          </w:p>
          <w:p w:rsidRPr="00B93737" w:rsidR="00047F1C" w:rsidP="00047F1C" w:rsidRDefault="00047F1C" w14:paraId="6D93659F" w14:textId="77777777">
            <w:pPr>
              <w:ind w:left="709" w:hanging="709"/>
              <w:outlineLvl w:val="0"/>
              <w:rPr>
                <w:rFonts w:ascii="Calibri" w:hAnsi="Calibri" w:cs="Arial"/>
                <w:szCs w:val="24"/>
              </w:rPr>
            </w:pPr>
            <w:r w:rsidRPr="00672320">
              <w:rPr>
                <w:rFonts w:ascii="Calibri" w:hAnsi="Calibri" w:cs="Arial"/>
                <w:color w:val="000000"/>
                <w:szCs w:val="24"/>
              </w:rPr>
              <w:tab/>
            </w:r>
            <w:r w:rsidRPr="00B93737">
              <w:rPr>
                <w:rFonts w:ascii="Calibri" w:hAnsi="Calibri" w:cs="Arial"/>
                <w:szCs w:val="24"/>
              </w:rPr>
              <w:t>26 days plus 8 public holidays increasing by 1 day per annum up to 31 days.</w:t>
            </w:r>
          </w:p>
          <w:p w:rsidRPr="00B93737" w:rsidR="00047F1C" w:rsidP="00047F1C" w:rsidRDefault="00047F1C" w14:paraId="4AAE765A" w14:textId="77777777">
            <w:pPr>
              <w:ind w:left="709" w:hanging="709"/>
              <w:jc w:val="both"/>
              <w:rPr>
                <w:rFonts w:ascii="Calibri" w:hAnsi="Calibri" w:cs="Arial"/>
                <w:szCs w:val="24"/>
              </w:rPr>
            </w:pPr>
          </w:p>
          <w:p w:rsidRPr="00672320" w:rsidR="00047F1C" w:rsidP="00047F1C" w:rsidRDefault="00047F1C" w14:paraId="21FF429F" w14:textId="77777777">
            <w:pPr>
              <w:ind w:left="709" w:hanging="709"/>
              <w:jc w:val="both"/>
              <w:rPr>
                <w:rFonts w:ascii="Calibri" w:hAnsi="Calibri" w:cs="Arial"/>
                <w:b/>
                <w:color w:val="000000"/>
                <w:szCs w:val="24"/>
              </w:rPr>
            </w:pPr>
            <w:r w:rsidRPr="00672320">
              <w:rPr>
                <w:rFonts w:ascii="Calibri" w:hAnsi="Calibri" w:cs="Arial"/>
                <w:b/>
                <w:color w:val="000000"/>
                <w:szCs w:val="24"/>
              </w:rPr>
              <w:t>5.</w:t>
            </w:r>
            <w:r w:rsidRPr="00672320">
              <w:rPr>
                <w:rFonts w:ascii="Calibri" w:hAnsi="Calibri" w:cs="Arial"/>
                <w:b/>
                <w:color w:val="000000"/>
                <w:szCs w:val="24"/>
              </w:rPr>
              <w:tab/>
            </w:r>
            <w:r w:rsidRPr="00672320">
              <w:rPr>
                <w:rFonts w:ascii="Calibri" w:hAnsi="Calibri" w:cs="Arial"/>
                <w:b/>
                <w:color w:val="000000"/>
                <w:szCs w:val="24"/>
              </w:rPr>
              <w:t>Location</w:t>
            </w:r>
          </w:p>
          <w:p w:rsidRPr="00672320" w:rsidR="00047F1C" w:rsidP="00047F1C" w:rsidRDefault="00047F1C" w14:paraId="58ABA520" w14:textId="77777777">
            <w:pPr>
              <w:spacing w:after="96"/>
              <w:rPr>
                <w:rFonts w:ascii="Calibri" w:hAnsi="Calibri" w:cs="Arial"/>
                <w:b/>
                <w:color w:val="000000"/>
                <w:szCs w:val="24"/>
              </w:rPr>
            </w:pPr>
          </w:p>
          <w:p w:rsidRPr="00D0619D" w:rsidR="00047F1C" w:rsidP="00047F1C" w:rsidRDefault="00047F1C" w14:paraId="4BEAB4E2" w14:textId="7E4B49B5">
            <w:pPr>
              <w:ind w:left="720"/>
              <w:rPr>
                <w:rFonts w:ascii="Calibri" w:hAnsi="Calibri" w:cs="Arial"/>
                <w:szCs w:val="24"/>
              </w:rPr>
            </w:pPr>
            <w:r w:rsidRPr="00D0619D">
              <w:rPr>
                <w:rFonts w:ascii="Calibri" w:hAnsi="Calibri" w:cs="Arial"/>
                <w:szCs w:val="24"/>
              </w:rPr>
              <w:t>Your normal place of work will be our head office at 130-136 Sydenham Road</w:t>
            </w:r>
            <w:r w:rsidRPr="00D0619D">
              <w:rPr>
                <w:rFonts w:ascii="Calibri" w:hAnsi="Calibri" w:cs="Arial"/>
                <w:szCs w:val="24"/>
              </w:rPr>
              <w:br/>
            </w:r>
            <w:r w:rsidRPr="00D0619D">
              <w:rPr>
                <w:rFonts w:ascii="Calibri" w:hAnsi="Calibri" w:cs="Arial"/>
                <w:szCs w:val="24"/>
              </w:rPr>
              <w:t xml:space="preserve">Sydenham, London SE26 5JY. </w:t>
            </w:r>
            <w:r>
              <w:rPr>
                <w:rFonts w:ascii="Calibri" w:hAnsi="Calibri" w:cs="Arial"/>
                <w:szCs w:val="24"/>
              </w:rPr>
              <w:t>Arrangements for Hybrid Working (</w:t>
            </w:r>
            <w:r w:rsidR="00224706">
              <w:rPr>
                <w:rFonts w:ascii="Calibri" w:hAnsi="Calibri" w:cs="Arial"/>
                <w:szCs w:val="24"/>
              </w:rPr>
              <w:t>min</w:t>
            </w:r>
            <w:r w:rsidR="0017754F">
              <w:rPr>
                <w:rFonts w:ascii="Calibri" w:hAnsi="Calibri" w:cs="Arial"/>
                <w:szCs w:val="24"/>
              </w:rPr>
              <w:t>imum 2 days per week office</w:t>
            </w:r>
            <w:r>
              <w:rPr>
                <w:rFonts w:ascii="Calibri" w:hAnsi="Calibri" w:cs="Arial"/>
                <w:szCs w:val="24"/>
              </w:rPr>
              <w:t>) will be discussed with the successful candidate.</w:t>
            </w:r>
          </w:p>
          <w:p w:rsidRPr="00672320" w:rsidR="00047F1C" w:rsidP="00047F1C" w:rsidRDefault="00047F1C" w14:paraId="062A3066" w14:textId="77777777">
            <w:pPr>
              <w:ind w:left="709" w:hanging="709"/>
              <w:jc w:val="both"/>
              <w:rPr>
                <w:rFonts w:ascii="Calibri" w:hAnsi="Calibri" w:cs="Arial"/>
                <w:b/>
                <w:color w:val="000000"/>
                <w:szCs w:val="24"/>
              </w:rPr>
            </w:pPr>
          </w:p>
          <w:p w:rsidRPr="00672320" w:rsidR="00047F1C" w:rsidP="00047F1C" w:rsidRDefault="00047F1C" w14:paraId="1B8F7AEB" w14:textId="77777777">
            <w:pPr>
              <w:ind w:left="709" w:hanging="709"/>
              <w:jc w:val="both"/>
              <w:rPr>
                <w:rFonts w:ascii="Calibri" w:hAnsi="Calibri" w:cs="Arial"/>
                <w:b/>
                <w:color w:val="000000"/>
                <w:szCs w:val="24"/>
              </w:rPr>
            </w:pPr>
            <w:r w:rsidRPr="00672320">
              <w:rPr>
                <w:rFonts w:ascii="Calibri" w:hAnsi="Calibri" w:cs="Arial"/>
                <w:b/>
                <w:color w:val="000000"/>
                <w:szCs w:val="24"/>
              </w:rPr>
              <w:t xml:space="preserve">6. </w:t>
            </w:r>
            <w:r w:rsidRPr="00672320">
              <w:rPr>
                <w:rFonts w:ascii="Calibri" w:hAnsi="Calibri" w:cs="Arial"/>
                <w:b/>
                <w:color w:val="000000"/>
                <w:szCs w:val="24"/>
              </w:rPr>
              <w:tab/>
            </w:r>
            <w:r w:rsidRPr="00672320">
              <w:rPr>
                <w:rFonts w:ascii="Calibri" w:hAnsi="Calibri" w:cs="Arial"/>
                <w:b/>
                <w:color w:val="000000"/>
                <w:szCs w:val="24"/>
              </w:rPr>
              <w:t>Working hours</w:t>
            </w:r>
          </w:p>
          <w:p w:rsidRPr="00672320" w:rsidR="00047F1C" w:rsidP="00047F1C" w:rsidRDefault="00047F1C" w14:paraId="6A6B563F" w14:textId="77777777">
            <w:pPr>
              <w:autoSpaceDE w:val="0"/>
              <w:autoSpaceDN w:val="0"/>
              <w:adjustRightInd w:val="0"/>
              <w:rPr>
                <w:rFonts w:ascii="Calibri" w:hAnsi="Calibri" w:cs="Arial"/>
                <w:color w:val="000000"/>
                <w:szCs w:val="24"/>
              </w:rPr>
            </w:pPr>
            <w:r w:rsidRPr="00672320">
              <w:rPr>
                <w:rFonts w:ascii="Calibri" w:hAnsi="Calibri" w:cs="Arial"/>
                <w:color w:val="000000"/>
                <w:szCs w:val="24"/>
              </w:rPr>
              <w:tab/>
            </w:r>
          </w:p>
          <w:p w:rsidRPr="00C03DD0" w:rsidR="00047F1C" w:rsidP="00047F1C" w:rsidRDefault="00047F1C" w14:paraId="32D896AA" w14:textId="77777777">
            <w:pPr>
              <w:autoSpaceDE w:val="0"/>
              <w:autoSpaceDN w:val="0"/>
              <w:adjustRightInd w:val="0"/>
              <w:ind w:left="709" w:hanging="709"/>
              <w:rPr>
                <w:rFonts w:ascii="Calibri" w:hAnsi="Calibri" w:cs="Arial"/>
                <w:color w:val="FF0000"/>
                <w:szCs w:val="24"/>
              </w:rPr>
            </w:pPr>
            <w:r w:rsidRPr="00672320">
              <w:rPr>
                <w:rFonts w:ascii="Calibri" w:hAnsi="Calibri" w:cs="Arial"/>
                <w:color w:val="000000"/>
                <w:szCs w:val="24"/>
              </w:rPr>
              <w:tab/>
            </w:r>
            <w:r w:rsidRPr="00B81291">
              <w:rPr>
                <w:rFonts w:ascii="Calibri" w:hAnsi="Calibri" w:cs="Arial"/>
                <w:szCs w:val="24"/>
              </w:rPr>
              <w:t xml:space="preserve">Full time – 35 hours per week </w:t>
            </w:r>
          </w:p>
          <w:p w:rsidRPr="00672320" w:rsidR="00047F1C" w:rsidP="00047F1C" w:rsidRDefault="00047F1C" w14:paraId="3A18C130" w14:textId="77777777">
            <w:pPr>
              <w:ind w:left="709" w:hanging="709"/>
              <w:jc w:val="both"/>
              <w:rPr>
                <w:rFonts w:ascii="Calibri" w:hAnsi="Calibri" w:cs="Arial"/>
                <w:b/>
                <w:color w:val="000000"/>
                <w:szCs w:val="24"/>
              </w:rPr>
            </w:pPr>
          </w:p>
          <w:p w:rsidR="00047F1C" w:rsidP="00047F1C" w:rsidRDefault="00047F1C" w14:paraId="62B82893" w14:textId="77777777">
            <w:pPr>
              <w:tabs>
                <w:tab w:val="left" w:pos="720"/>
              </w:tabs>
              <w:autoSpaceDE w:val="0"/>
              <w:autoSpaceDN w:val="0"/>
              <w:adjustRightInd w:val="0"/>
              <w:jc w:val="both"/>
              <w:rPr>
                <w:rFonts w:ascii="Calibri" w:hAnsi="Calibri" w:cs="Arial"/>
                <w:szCs w:val="24"/>
              </w:rPr>
            </w:pPr>
          </w:p>
          <w:p w:rsidR="00047F1C" w:rsidP="00E76243" w:rsidRDefault="00047F1C" w14:paraId="4DEECE90" w14:textId="77777777">
            <w:pPr>
              <w:autoSpaceDE w:val="0"/>
              <w:autoSpaceDN w:val="0"/>
              <w:adjustRightInd w:val="0"/>
              <w:rPr>
                <w:rFonts w:ascii="Calibri" w:hAnsi="Calibri" w:eastAsia="Times New Roman" w:cs="Arial"/>
                <w:b/>
                <w:bCs/>
                <w:color w:val="000000"/>
                <w:sz w:val="20"/>
              </w:rPr>
            </w:pPr>
          </w:p>
        </w:tc>
        <w:tc>
          <w:tcPr>
            <w:tcW w:w="242" w:type="dxa"/>
            <w:tcBorders>
              <w:top w:val="nil"/>
              <w:left w:val="nil"/>
              <w:bottom w:val="nil"/>
              <w:right w:val="nil"/>
            </w:tcBorders>
            <w:shd w:val="clear" w:color="auto" w:fill="6A9913"/>
          </w:tcPr>
          <w:p w:rsidRPr="00672320" w:rsidR="00047F1C" w:rsidP="00047F1C" w:rsidRDefault="00047F1C" w14:paraId="6098D197" w14:textId="77777777">
            <w:pPr>
              <w:pStyle w:val="Default"/>
              <w:outlineLvl w:val="0"/>
              <w:rPr>
                <w:rFonts w:ascii="Calibri" w:hAnsi="Calibri" w:cs="Arial"/>
                <w:b/>
                <w:bCs/>
              </w:rPr>
            </w:pPr>
          </w:p>
        </w:tc>
      </w:tr>
    </w:tbl>
    <w:p w:rsidR="00047F1C" w:rsidP="00E76243" w:rsidRDefault="00047F1C" w14:paraId="2AEC92A1" w14:textId="50C1E96D">
      <w:pPr>
        <w:autoSpaceDE w:val="0"/>
        <w:autoSpaceDN w:val="0"/>
        <w:adjustRightInd w:val="0"/>
        <w:rPr>
          <w:rFonts w:ascii="Calibri" w:hAnsi="Calibri" w:eastAsia="Times New Roman" w:cs="Arial"/>
          <w:b/>
          <w:bCs/>
          <w:color w:val="000000"/>
          <w:sz w:val="20"/>
        </w:rPr>
      </w:pPr>
    </w:p>
    <w:p w:rsidR="00047F1C" w:rsidP="00E76243" w:rsidRDefault="00047F1C" w14:paraId="3A24EA9E" w14:textId="77777777">
      <w:pPr>
        <w:autoSpaceDE w:val="0"/>
        <w:autoSpaceDN w:val="0"/>
        <w:adjustRightInd w:val="0"/>
        <w:rPr>
          <w:rFonts w:ascii="Calibri" w:hAnsi="Calibri" w:eastAsia="Times New Roman" w:cs="Arial"/>
          <w:b/>
          <w:bCs/>
          <w:color w:val="000000"/>
          <w:sz w:val="20"/>
        </w:rPr>
      </w:pPr>
    </w:p>
    <w:p w:rsidR="00E76243" w:rsidP="00E76243" w:rsidRDefault="00E76243" w14:paraId="7B65D035" w14:textId="77777777">
      <w:pPr>
        <w:tabs>
          <w:tab w:val="left" w:pos="720"/>
        </w:tabs>
        <w:autoSpaceDE w:val="0"/>
        <w:autoSpaceDN w:val="0"/>
        <w:adjustRightInd w:val="0"/>
        <w:jc w:val="both"/>
        <w:rPr>
          <w:rFonts w:ascii="Calibri" w:hAnsi="Calibri" w:cs="Arial"/>
          <w:szCs w:val="24"/>
        </w:rPr>
      </w:pPr>
    </w:p>
    <w:p w:rsidR="00E76243" w:rsidP="00E76243" w:rsidRDefault="00E76243" w14:paraId="0BF17FF6" w14:textId="63C5AF1F">
      <w:pPr>
        <w:tabs>
          <w:tab w:val="left" w:pos="720"/>
        </w:tabs>
        <w:autoSpaceDE w:val="0"/>
        <w:autoSpaceDN w:val="0"/>
        <w:adjustRightInd w:val="0"/>
        <w:jc w:val="both"/>
        <w:rPr>
          <w:rFonts w:ascii="Calibri" w:hAnsi="Calibri" w:cs="Arial"/>
          <w:szCs w:val="24"/>
        </w:rPr>
      </w:pPr>
    </w:p>
    <w:p w:rsidR="00E76243" w:rsidP="00E76243" w:rsidRDefault="00E76243" w14:paraId="4AC6B9D6" w14:textId="76AE896E">
      <w:pPr>
        <w:tabs>
          <w:tab w:val="left" w:pos="720"/>
        </w:tabs>
        <w:autoSpaceDE w:val="0"/>
        <w:autoSpaceDN w:val="0"/>
        <w:adjustRightInd w:val="0"/>
        <w:jc w:val="both"/>
        <w:rPr>
          <w:rFonts w:ascii="Calibri" w:hAnsi="Calibri" w:cs="Arial"/>
          <w:szCs w:val="24"/>
        </w:rPr>
      </w:pPr>
    </w:p>
    <w:p w:rsidR="00E76243" w:rsidP="00E76243" w:rsidRDefault="001E5949" w14:paraId="44D42CCB" w14:textId="20DB2764">
      <w:pPr>
        <w:tabs>
          <w:tab w:val="left" w:pos="720"/>
        </w:tabs>
        <w:autoSpaceDE w:val="0"/>
        <w:autoSpaceDN w:val="0"/>
        <w:adjustRightInd w:val="0"/>
        <w:jc w:val="both"/>
        <w:rPr>
          <w:rFonts w:ascii="Calibri" w:hAnsi="Calibri" w:cs="Arial"/>
          <w:szCs w:val="24"/>
        </w:rPr>
      </w:pPr>
      <w:r>
        <w:rPr>
          <w:noProof/>
        </w:rPr>
        <w:drawing>
          <wp:inline distT="0" distB="0" distL="0" distR="0" wp14:anchorId="1282E67F" wp14:editId="2B486E60">
            <wp:extent cx="5731510" cy="354965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31510" cy="3549650"/>
                    </a:xfrm>
                    <a:prstGeom prst="rect">
                      <a:avLst/>
                    </a:prstGeom>
                    <a:noFill/>
                    <a:ln>
                      <a:noFill/>
                    </a:ln>
                  </pic:spPr>
                </pic:pic>
              </a:graphicData>
            </a:graphic>
          </wp:inline>
        </w:drawing>
      </w:r>
    </w:p>
    <w:p w:rsidR="00E76243" w:rsidP="00E76243" w:rsidRDefault="00E76243" w14:paraId="1AC750B9" w14:textId="58F60298">
      <w:pPr>
        <w:tabs>
          <w:tab w:val="left" w:pos="720"/>
        </w:tabs>
        <w:autoSpaceDE w:val="0"/>
        <w:autoSpaceDN w:val="0"/>
        <w:adjustRightInd w:val="0"/>
        <w:jc w:val="both"/>
        <w:rPr>
          <w:rFonts w:ascii="Calibri" w:hAnsi="Calibri" w:cs="Arial"/>
          <w:szCs w:val="24"/>
        </w:rPr>
      </w:pPr>
    </w:p>
    <w:p w:rsidRPr="00E34FB4" w:rsidR="00E76243" w:rsidP="00E76243" w:rsidRDefault="00E34FB4" w14:paraId="6B708F0A" w14:textId="07B8E905">
      <w:pPr>
        <w:tabs>
          <w:tab w:val="left" w:pos="720"/>
        </w:tabs>
        <w:autoSpaceDE w:val="0"/>
        <w:autoSpaceDN w:val="0"/>
        <w:adjustRightInd w:val="0"/>
        <w:jc w:val="both"/>
        <w:rPr>
          <w:rFonts w:ascii="Calibri" w:hAnsi="Calibri" w:cs="Arial"/>
          <w:i/>
          <w:iCs/>
          <w:szCs w:val="24"/>
        </w:rPr>
      </w:pPr>
      <w:r w:rsidRPr="00E34FB4">
        <w:rPr>
          <w:rFonts w:ascii="Calibri" w:hAnsi="Calibri" w:cs="Arial"/>
          <w:i/>
          <w:iCs/>
          <w:szCs w:val="24"/>
        </w:rPr>
        <w:t>A workspace at our Sydenham Road Office</w:t>
      </w:r>
    </w:p>
    <w:p w:rsidR="00E76243" w:rsidP="00E76243" w:rsidRDefault="00E76243" w14:paraId="6B2C3F5F" w14:textId="77777777">
      <w:pPr>
        <w:tabs>
          <w:tab w:val="left" w:pos="720"/>
        </w:tabs>
        <w:autoSpaceDE w:val="0"/>
        <w:autoSpaceDN w:val="0"/>
        <w:adjustRightInd w:val="0"/>
        <w:jc w:val="both"/>
        <w:rPr>
          <w:rFonts w:ascii="Calibri" w:hAnsi="Calibri" w:cs="Arial"/>
          <w:szCs w:val="24"/>
        </w:rPr>
      </w:pPr>
    </w:p>
    <w:p w:rsidR="00E76243" w:rsidP="00E76243" w:rsidRDefault="00E76243" w14:paraId="1B88026B" w14:textId="77777777">
      <w:pPr>
        <w:tabs>
          <w:tab w:val="left" w:pos="720"/>
        </w:tabs>
        <w:autoSpaceDE w:val="0"/>
        <w:autoSpaceDN w:val="0"/>
        <w:adjustRightInd w:val="0"/>
        <w:jc w:val="both"/>
        <w:rPr>
          <w:rFonts w:ascii="Calibri" w:hAnsi="Calibri" w:cs="Arial"/>
          <w:szCs w:val="24"/>
        </w:rPr>
      </w:pPr>
    </w:p>
    <w:p w:rsidR="00E76243" w:rsidP="00E76243" w:rsidRDefault="00E76243" w14:paraId="12D22B26" w14:textId="77777777">
      <w:pPr>
        <w:tabs>
          <w:tab w:val="left" w:pos="720"/>
        </w:tabs>
        <w:autoSpaceDE w:val="0"/>
        <w:autoSpaceDN w:val="0"/>
        <w:adjustRightInd w:val="0"/>
        <w:jc w:val="both"/>
        <w:rPr>
          <w:rFonts w:ascii="Calibri" w:hAnsi="Calibri" w:cs="Arial"/>
          <w:szCs w:val="24"/>
        </w:rPr>
      </w:pPr>
    </w:p>
    <w:p w:rsidR="00E76243" w:rsidP="00E76243" w:rsidRDefault="00E76243" w14:paraId="23CE107F" w14:textId="77777777">
      <w:pPr>
        <w:tabs>
          <w:tab w:val="left" w:pos="720"/>
        </w:tabs>
        <w:autoSpaceDE w:val="0"/>
        <w:autoSpaceDN w:val="0"/>
        <w:adjustRightInd w:val="0"/>
        <w:jc w:val="both"/>
        <w:rPr>
          <w:rFonts w:ascii="Calibri" w:hAnsi="Calibri" w:cs="Arial"/>
          <w:szCs w:val="24"/>
        </w:rPr>
      </w:pPr>
    </w:p>
    <w:tbl>
      <w:tblPr>
        <w:tblpPr w:leftFromText="180" w:rightFromText="180" w:vertAnchor="text" w:horzAnchor="margin" w:tblpY="-287"/>
        <w:tblW w:w="0" w:type="auto"/>
        <w:tblLook w:val="04A0" w:firstRow="1" w:lastRow="0" w:firstColumn="1" w:lastColumn="0" w:noHBand="0" w:noVBand="1"/>
      </w:tblPr>
      <w:tblGrid>
        <w:gridCol w:w="7513"/>
        <w:gridCol w:w="284"/>
      </w:tblGrid>
      <w:tr w:rsidRPr="008E5F54" w:rsidR="00047F1C" w:rsidTr="00455E72" w14:paraId="5C4C7D95" w14:textId="6C929B69">
        <w:tc>
          <w:tcPr>
            <w:tcW w:w="7513" w:type="dxa"/>
            <w:shd w:val="clear" w:color="auto" w:fill="006362"/>
          </w:tcPr>
          <w:p w:rsidRPr="00672320" w:rsidR="00047F1C" w:rsidRDefault="00047F1C" w14:paraId="335B9AC0" w14:textId="79F1DED9">
            <w:pPr>
              <w:autoSpaceDE w:val="0"/>
              <w:autoSpaceDN w:val="0"/>
              <w:adjustRightInd w:val="0"/>
              <w:spacing w:before="240" w:after="240"/>
              <w:rPr>
                <w:rFonts w:ascii="Calibri" w:hAnsi="Calibri" w:eastAsia="Times New Roman" w:cs="Arial"/>
                <w:b/>
                <w:color w:val="FFFFFF"/>
                <w:sz w:val="32"/>
                <w:szCs w:val="32"/>
              </w:rPr>
            </w:pPr>
            <w:r w:rsidRPr="008E5F54">
              <w:rPr>
                <w:rFonts w:ascii="Calibri" w:hAnsi="Calibri" w:eastAsia="Times New Roman" w:cs="Arial"/>
                <w:b/>
                <w:bCs/>
                <w:sz w:val="28"/>
                <w:szCs w:val="28"/>
              </w:rPr>
              <w:br w:type="page"/>
            </w:r>
            <w:r>
              <w:rPr>
                <w:rFonts w:ascii="Calibri" w:hAnsi="Calibri" w:eastAsia="Times New Roman" w:cs="Arial"/>
                <w:b/>
                <w:color w:val="FFFFFF"/>
                <w:sz w:val="32"/>
                <w:szCs w:val="32"/>
              </w:rPr>
              <w:t>The Advertisement</w:t>
            </w:r>
          </w:p>
        </w:tc>
        <w:tc>
          <w:tcPr>
            <w:tcW w:w="284" w:type="dxa"/>
            <w:shd w:val="clear" w:color="auto" w:fill="6A9913"/>
          </w:tcPr>
          <w:p w:rsidRPr="008E5F54" w:rsidR="00047F1C" w:rsidRDefault="00047F1C" w14:paraId="4F60FF5C" w14:textId="77777777">
            <w:pPr>
              <w:autoSpaceDE w:val="0"/>
              <w:autoSpaceDN w:val="0"/>
              <w:adjustRightInd w:val="0"/>
              <w:spacing w:before="240" w:after="240"/>
              <w:rPr>
                <w:rFonts w:ascii="Calibri" w:hAnsi="Calibri" w:eastAsia="Times New Roman" w:cs="Arial"/>
                <w:b/>
                <w:bCs/>
                <w:sz w:val="28"/>
                <w:szCs w:val="28"/>
              </w:rPr>
            </w:pPr>
          </w:p>
        </w:tc>
      </w:tr>
    </w:tbl>
    <w:p w:rsidRPr="004E6994" w:rsidR="00E76243" w:rsidP="00E76243" w:rsidRDefault="00E76243" w14:paraId="7D7AA20E" w14:textId="77777777">
      <w:pPr>
        <w:tabs>
          <w:tab w:val="left" w:pos="720"/>
        </w:tabs>
        <w:autoSpaceDE w:val="0"/>
        <w:autoSpaceDN w:val="0"/>
        <w:adjustRightInd w:val="0"/>
        <w:jc w:val="both"/>
        <w:rPr>
          <w:rFonts w:ascii="Calibri" w:hAnsi="Calibri" w:cs="Arial"/>
          <w:szCs w:val="24"/>
        </w:rPr>
      </w:pPr>
    </w:p>
    <w:p w:rsidRPr="0017754F" w:rsidR="001247FF" w:rsidP="38FF32AB" w:rsidRDefault="001247FF" w14:paraId="675559BE" w14:textId="77777777">
      <w:pPr>
        <w:rPr>
          <w:rFonts w:ascii="Calibri" w:hAnsi="Calibri" w:cs="Calibri"/>
          <w:b w:val="1"/>
          <w:bCs w:val="1"/>
        </w:rPr>
      </w:pPr>
      <w:r w:rsidRPr="38FF32AB" w:rsidR="001247FF">
        <w:rPr>
          <w:rFonts w:ascii="Calibri" w:hAnsi="Calibri" w:cs="Calibri"/>
          <w:b w:val="1"/>
          <w:bCs w:val="1"/>
        </w:rPr>
        <w:t>Senior Sales Executive  </w:t>
      </w:r>
    </w:p>
    <w:p w:rsidRPr="0017754F" w:rsidR="001247FF" w:rsidP="38FF32AB" w:rsidRDefault="001247FF" w14:paraId="5060B5E0" w14:textId="0FF02587">
      <w:pPr>
        <w:rPr>
          <w:rFonts w:ascii="Calibri" w:hAnsi="Calibri" w:cs="Calibri"/>
          <w:b w:val="1"/>
          <w:bCs w:val="1"/>
        </w:rPr>
      </w:pPr>
      <w:r w:rsidRPr="38FF32AB" w:rsidR="001247FF">
        <w:rPr>
          <w:rFonts w:ascii="Calibri" w:hAnsi="Calibri" w:cs="Calibri"/>
          <w:b w:val="1"/>
          <w:bCs w:val="1"/>
        </w:rPr>
        <w:t>£48,314</w:t>
      </w:r>
    </w:p>
    <w:p w:rsidRPr="0017754F" w:rsidR="001247FF" w:rsidP="38FF32AB" w:rsidRDefault="001247FF" w14:paraId="292E22C6" w14:textId="77777777">
      <w:pPr>
        <w:rPr>
          <w:rFonts w:ascii="Calibri" w:hAnsi="Calibri" w:cs="Calibri"/>
          <w:b w:val="1"/>
          <w:bCs w:val="1"/>
        </w:rPr>
      </w:pPr>
      <w:r w:rsidRPr="38FF32AB" w:rsidR="001247FF">
        <w:rPr>
          <w:rFonts w:ascii="Calibri" w:hAnsi="Calibri" w:cs="Calibri"/>
          <w:b w:val="1"/>
          <w:bCs w:val="1"/>
        </w:rPr>
        <w:t>Full-time – 35 hours per week </w:t>
      </w:r>
    </w:p>
    <w:p w:rsidRPr="0017754F" w:rsidR="001247FF" w:rsidP="38FF32AB" w:rsidRDefault="001247FF" w14:paraId="69F8DBF2" w14:textId="77777777">
      <w:pPr>
        <w:rPr>
          <w:rFonts w:ascii="Calibri" w:hAnsi="Calibri" w:cs="Calibri"/>
          <w:b w:val="1"/>
          <w:bCs w:val="1"/>
        </w:rPr>
      </w:pPr>
      <w:r w:rsidRPr="38FF32AB" w:rsidR="001247FF">
        <w:rPr>
          <w:rFonts w:ascii="Calibri" w:hAnsi="Calibri" w:cs="Calibri"/>
          <w:b w:val="1"/>
          <w:bCs w:val="1"/>
        </w:rPr>
        <w:t>South East</w:t>
      </w:r>
      <w:r w:rsidRPr="38FF32AB" w:rsidR="001247FF">
        <w:rPr>
          <w:rFonts w:ascii="Calibri" w:hAnsi="Calibri" w:cs="Calibri"/>
          <w:b w:val="1"/>
          <w:bCs w:val="1"/>
        </w:rPr>
        <w:t> London (Hybrid Working) </w:t>
      </w:r>
    </w:p>
    <w:p w:rsidRPr="0017754F" w:rsidR="001247FF" w:rsidP="001247FF" w:rsidRDefault="001247FF" w14:paraId="0B1AC0D6" w14:textId="77777777">
      <w:pPr>
        <w:rPr>
          <w:rFonts w:ascii="Calibri" w:hAnsi="Calibri" w:cs="Calibri"/>
        </w:rPr>
      </w:pPr>
      <w:r w:rsidRPr="0017754F">
        <w:rPr>
          <w:rFonts w:ascii="Calibri" w:hAnsi="Calibri" w:cs="Calibri"/>
        </w:rPr>
        <w:t> </w:t>
      </w:r>
    </w:p>
    <w:p w:rsidRPr="0017754F" w:rsidR="001247FF" w:rsidP="0017754F" w:rsidRDefault="001247FF" w14:paraId="1C649721" w14:textId="77777777">
      <w:pPr>
        <w:jc w:val="both"/>
        <w:rPr>
          <w:rFonts w:ascii="Calibri" w:hAnsi="Calibri" w:cs="Calibri"/>
        </w:rPr>
      </w:pPr>
      <w:r w:rsidRPr="0017754F">
        <w:rPr>
          <w:rFonts w:ascii="Calibri" w:hAnsi="Calibri" w:cs="Calibri"/>
        </w:rPr>
        <w:t>Hexagon is an innovative and responsive housing association working in partnership with a range of local authorities to meet housing needs across Southeast London. With a turnover of £40m, 120 staff and over 4,000 homes, Hexagon is continually improving the quality and range of our affordable homes and services.   </w:t>
      </w:r>
    </w:p>
    <w:p w:rsidRPr="0017754F" w:rsidR="001247FF" w:rsidP="0017754F" w:rsidRDefault="001247FF" w14:paraId="5A06881B" w14:textId="77777777">
      <w:pPr>
        <w:jc w:val="both"/>
        <w:rPr>
          <w:rFonts w:ascii="Calibri" w:hAnsi="Calibri" w:cs="Calibri"/>
        </w:rPr>
      </w:pPr>
      <w:r w:rsidRPr="0017754F">
        <w:rPr>
          <w:rFonts w:ascii="Calibri" w:hAnsi="Calibri" w:cs="Calibri"/>
        </w:rPr>
        <w:t> </w:t>
      </w:r>
    </w:p>
    <w:p w:rsidRPr="0017754F" w:rsidR="001247FF" w:rsidP="0017754F" w:rsidRDefault="001247FF" w14:paraId="47A059B6" w14:textId="77777777">
      <w:pPr>
        <w:jc w:val="both"/>
        <w:rPr>
          <w:rFonts w:ascii="Calibri" w:hAnsi="Calibri" w:cs="Calibri"/>
        </w:rPr>
      </w:pPr>
      <w:r w:rsidRPr="0017754F">
        <w:rPr>
          <w:rFonts w:ascii="Calibri" w:hAnsi="Calibri" w:cs="Calibri"/>
        </w:rPr>
        <w:t>As an organisation we are concerned with people, their homes, and communities. We make good quality, affordable housing, and services available to people in the local areas we serve, and work to extend opportunities and improve the neighbourhoods they live in.   </w:t>
      </w:r>
    </w:p>
    <w:p w:rsidRPr="0017754F" w:rsidR="001247FF" w:rsidP="0017754F" w:rsidRDefault="001247FF" w14:paraId="6D9E7627" w14:textId="77777777">
      <w:pPr>
        <w:jc w:val="both"/>
        <w:rPr>
          <w:rFonts w:ascii="Calibri" w:hAnsi="Calibri" w:cs="Calibri"/>
        </w:rPr>
      </w:pPr>
      <w:r w:rsidRPr="0017754F">
        <w:rPr>
          <w:rFonts w:ascii="Calibri" w:hAnsi="Calibri" w:cs="Calibri"/>
        </w:rPr>
        <w:t> </w:t>
      </w:r>
    </w:p>
    <w:p w:rsidRPr="0017754F" w:rsidR="001247FF" w:rsidP="0017754F" w:rsidRDefault="001247FF" w14:paraId="7327AA9B" w14:textId="02420E79">
      <w:pPr>
        <w:jc w:val="both"/>
        <w:rPr>
          <w:rFonts w:ascii="Calibri" w:hAnsi="Calibri" w:cs="Calibri"/>
        </w:rPr>
      </w:pPr>
      <w:r w:rsidRPr="0017754F">
        <w:rPr>
          <w:rFonts w:ascii="Calibri" w:hAnsi="Calibri" w:cs="Calibri"/>
        </w:rPr>
        <w:t>Are you ready to make a tangible difference in </w:t>
      </w:r>
      <w:proofErr w:type="gramStart"/>
      <w:r w:rsidRPr="0017754F">
        <w:rPr>
          <w:rFonts w:ascii="Calibri" w:hAnsi="Calibri" w:cs="Calibri"/>
        </w:rPr>
        <w:t>South East</w:t>
      </w:r>
      <w:proofErr w:type="gramEnd"/>
      <w:r w:rsidRPr="0017754F">
        <w:rPr>
          <w:rFonts w:ascii="Calibri" w:hAnsi="Calibri" w:cs="Calibri"/>
        </w:rPr>
        <w:t xml:space="preserve"> London?  We are delivering circa 200 new homes over the next two years, largely funded by the GLA Affordable Homes </w:t>
      </w:r>
      <w:proofErr w:type="gramStart"/>
      <w:r w:rsidRPr="0017754F">
        <w:rPr>
          <w:rFonts w:ascii="Calibri" w:hAnsi="Calibri" w:cs="Calibri"/>
        </w:rPr>
        <w:t>Programme(</w:t>
      </w:r>
      <w:proofErr w:type="gramEnd"/>
      <w:r w:rsidRPr="0017754F">
        <w:rPr>
          <w:rFonts w:ascii="Calibri" w:hAnsi="Calibri" w:cs="Calibri"/>
        </w:rPr>
        <w:t>2016-21).  Roughly 60% of this programme</w:t>
      </w:r>
      <w:r w:rsidR="00EB26F5">
        <w:rPr>
          <w:rFonts w:ascii="Calibri" w:hAnsi="Calibri" w:cs="Calibri"/>
        </w:rPr>
        <w:t xml:space="preserve"> </w:t>
      </w:r>
      <w:r w:rsidRPr="0017754F">
        <w:rPr>
          <w:rFonts w:ascii="Calibri" w:hAnsi="Calibri" w:cs="Calibri"/>
        </w:rPr>
        <w:t>is shared</w:t>
      </w:r>
      <w:r w:rsidR="00EB26F5">
        <w:rPr>
          <w:rFonts w:ascii="Calibri" w:hAnsi="Calibri" w:cs="Calibri"/>
        </w:rPr>
        <w:t xml:space="preserve"> </w:t>
      </w:r>
      <w:r w:rsidRPr="0017754F">
        <w:rPr>
          <w:rFonts w:ascii="Calibri" w:hAnsi="Calibri" w:cs="Calibri"/>
        </w:rPr>
        <w:t>ownership alongside London affordable rent, social rent and a small number of outright sale homes.  </w:t>
      </w:r>
    </w:p>
    <w:p w:rsidRPr="0017754F" w:rsidR="001247FF" w:rsidP="0017754F" w:rsidRDefault="001247FF" w14:paraId="53C8E0A3" w14:textId="77777777">
      <w:pPr>
        <w:jc w:val="both"/>
        <w:rPr>
          <w:rFonts w:ascii="Calibri" w:hAnsi="Calibri" w:cs="Calibri"/>
        </w:rPr>
      </w:pPr>
      <w:r w:rsidRPr="0017754F">
        <w:rPr>
          <w:rFonts w:ascii="Calibri" w:hAnsi="Calibri" w:cs="Calibri"/>
        </w:rPr>
        <w:t> </w:t>
      </w:r>
    </w:p>
    <w:p w:rsidRPr="0017754F" w:rsidR="001247FF" w:rsidP="0017754F" w:rsidRDefault="001247FF" w14:paraId="5C5EAF72" w14:textId="77777777">
      <w:pPr>
        <w:jc w:val="both"/>
        <w:rPr>
          <w:rFonts w:ascii="Calibri" w:hAnsi="Calibri" w:cs="Calibri"/>
        </w:rPr>
      </w:pPr>
      <w:r w:rsidRPr="0017754F">
        <w:rPr>
          <w:rFonts w:ascii="Calibri" w:hAnsi="Calibri" w:cs="Calibri"/>
        </w:rPr>
        <w:t>Based in our Development and Sales Team, you will report directly to the Development, Sales &amp; Major Projects Director and line manage a Sales Executive.   You will drive the marketing and sale of home ownership properties, maximise financial returns and ensure prompt sales in accordance with legislation, regulatory guidelines and Hexagon’s policies and procedures.    You will also lead on providing an effective, responsive and customer-oriented sales service in relation to RTA, SHB, staircasing and resales, and lease extension transactions.  </w:t>
      </w:r>
    </w:p>
    <w:p w:rsidRPr="0017754F" w:rsidR="001247FF" w:rsidP="0017754F" w:rsidRDefault="001247FF" w14:paraId="377D8746" w14:textId="77777777">
      <w:pPr>
        <w:jc w:val="both"/>
        <w:rPr>
          <w:rFonts w:ascii="Calibri" w:hAnsi="Calibri" w:cs="Calibri"/>
        </w:rPr>
      </w:pPr>
      <w:r w:rsidRPr="0017754F">
        <w:rPr>
          <w:rFonts w:ascii="Calibri" w:hAnsi="Calibri" w:cs="Calibri"/>
        </w:rPr>
        <w:t> </w:t>
      </w:r>
    </w:p>
    <w:p w:rsidRPr="0017754F" w:rsidR="001247FF" w:rsidP="0017754F" w:rsidRDefault="001247FF" w14:paraId="65BB609E" w14:textId="77777777">
      <w:pPr>
        <w:jc w:val="both"/>
        <w:rPr>
          <w:rFonts w:ascii="Calibri" w:hAnsi="Calibri" w:cs="Calibri"/>
        </w:rPr>
      </w:pPr>
      <w:r w:rsidRPr="2910E44E" w:rsidR="001247FF">
        <w:rPr>
          <w:rFonts w:ascii="Calibri" w:hAnsi="Calibri" w:cs="Calibri"/>
          <w:b w:val="1"/>
          <w:bCs w:val="1"/>
        </w:rPr>
        <w:t>With a proven track record in residential sales or lettings, gained within a housing association, estate agency, house builder or comparable sales and marketing environment.</w:t>
      </w:r>
      <w:r w:rsidRPr="2910E44E" w:rsidR="001247FF">
        <w:rPr>
          <w:rFonts w:ascii="Calibri" w:hAnsi="Calibri" w:cs="Calibri"/>
        </w:rPr>
        <w:t>  Our ideal candidate will also have the following experience: </w:t>
      </w:r>
    </w:p>
    <w:p w:rsidRPr="0017754F" w:rsidR="001247FF" w:rsidP="0017754F" w:rsidRDefault="001247FF" w14:paraId="60768595" w14:textId="77777777">
      <w:pPr>
        <w:jc w:val="both"/>
        <w:rPr>
          <w:rFonts w:ascii="Calibri" w:hAnsi="Calibri" w:cs="Calibri"/>
        </w:rPr>
      </w:pPr>
      <w:r w:rsidRPr="0017754F">
        <w:rPr>
          <w:rFonts w:ascii="Calibri" w:hAnsi="Calibri" w:cs="Calibri"/>
        </w:rPr>
        <w:t> </w:t>
      </w:r>
    </w:p>
    <w:p w:rsidRPr="0017754F" w:rsidR="001247FF" w:rsidP="0017754F" w:rsidRDefault="001247FF" w14:paraId="3DEF8C75" w14:textId="77777777">
      <w:pPr>
        <w:numPr>
          <w:ilvl w:val="0"/>
          <w:numId w:val="44"/>
        </w:numPr>
        <w:jc w:val="both"/>
        <w:rPr>
          <w:rFonts w:ascii="Calibri" w:hAnsi="Calibri" w:cs="Calibri"/>
        </w:rPr>
      </w:pPr>
      <w:r w:rsidRPr="2910E44E" w:rsidR="001247FF">
        <w:rPr>
          <w:rFonts w:ascii="Calibri" w:hAnsi="Calibri" w:cs="Calibri"/>
        </w:rPr>
        <w:t>Managing a high performing sales team and the performance of external sales agents and consultants. </w:t>
      </w:r>
    </w:p>
    <w:p w:rsidRPr="0017754F" w:rsidR="001247FF" w:rsidP="0017754F" w:rsidRDefault="001247FF" w14:paraId="3F1CDAF1" w14:textId="77777777">
      <w:pPr>
        <w:numPr>
          <w:ilvl w:val="0"/>
          <w:numId w:val="47"/>
        </w:numPr>
        <w:jc w:val="both"/>
        <w:rPr>
          <w:rFonts w:ascii="Calibri" w:hAnsi="Calibri" w:cs="Calibri"/>
        </w:rPr>
      </w:pPr>
      <w:r w:rsidRPr="0017754F">
        <w:rPr>
          <w:rFonts w:ascii="Calibri" w:hAnsi="Calibri" w:cs="Calibri"/>
        </w:rPr>
        <w:t>Marketing and selling shared ownership sales.  </w:t>
      </w:r>
    </w:p>
    <w:p w:rsidRPr="0017754F" w:rsidR="001247FF" w:rsidP="0017754F" w:rsidRDefault="001247FF" w14:paraId="51082D96" w14:textId="77777777">
      <w:pPr>
        <w:numPr>
          <w:ilvl w:val="0"/>
          <w:numId w:val="48"/>
        </w:numPr>
        <w:jc w:val="both"/>
        <w:rPr>
          <w:rFonts w:ascii="Calibri" w:hAnsi="Calibri" w:cs="Calibri"/>
        </w:rPr>
      </w:pPr>
      <w:r w:rsidRPr="0017754F">
        <w:rPr>
          <w:rFonts w:ascii="Calibri" w:hAnsi="Calibri" w:cs="Calibri"/>
        </w:rPr>
        <w:t>Maximising sales values, achieving sales targets and off-plan sales  </w:t>
      </w:r>
    </w:p>
    <w:p w:rsidRPr="0017754F" w:rsidR="001247FF" w:rsidP="0017754F" w:rsidRDefault="001247FF" w14:paraId="41C9ABC2" w14:textId="77777777">
      <w:pPr>
        <w:numPr>
          <w:ilvl w:val="0"/>
          <w:numId w:val="49"/>
        </w:numPr>
        <w:jc w:val="both"/>
        <w:rPr>
          <w:rFonts w:ascii="Calibri" w:hAnsi="Calibri" w:cs="Calibri"/>
        </w:rPr>
      </w:pPr>
      <w:r w:rsidRPr="2910E44E" w:rsidR="001247FF">
        <w:rPr>
          <w:rFonts w:ascii="Calibri" w:hAnsi="Calibri" w:cs="Calibri"/>
        </w:rPr>
        <w:t>Sound knowledge of the property conveyance process.  </w:t>
      </w:r>
    </w:p>
    <w:p w:rsidR="7F020EAC" w:rsidP="2910E44E" w:rsidRDefault="7F020EAC" w14:paraId="7B73B85E" w14:textId="0F71EC0B">
      <w:pPr>
        <w:numPr>
          <w:ilvl w:val="0"/>
          <w:numId w:val="49"/>
        </w:numPr>
        <w:jc w:val="both"/>
        <w:rPr>
          <w:rFonts w:ascii="Calibri" w:hAnsi="Calibri" w:eastAsia="Calibri" w:cs="Calibri"/>
          <w:noProof w:val="0"/>
          <w:sz w:val="24"/>
          <w:szCs w:val="24"/>
          <w:lang w:val="en-GB"/>
        </w:rPr>
      </w:pPr>
      <w:r w:rsidRPr="2910E44E" w:rsidR="7F020EAC">
        <w:rPr>
          <w:rFonts w:ascii="Calibri" w:hAnsi="Calibri" w:eastAsia="Calibri" w:cs="Calibri"/>
          <w:b w:val="0"/>
          <w:bCs w:val="0"/>
          <w:i w:val="0"/>
          <w:iCs w:val="0"/>
          <w:caps w:val="0"/>
          <w:smallCaps w:val="0"/>
          <w:noProof w:val="0"/>
          <w:color w:val="000000" w:themeColor="text1" w:themeTint="FF" w:themeShade="FF"/>
          <w:sz w:val="24"/>
          <w:szCs w:val="24"/>
          <w:lang w:val="en-GB"/>
        </w:rPr>
        <w:t>Experience in implementing efficient and effective sales and marketing processes.</w:t>
      </w:r>
    </w:p>
    <w:p w:rsidR="2910E44E" w:rsidP="2910E44E" w:rsidRDefault="2910E44E" w14:paraId="0147FF67" w14:textId="3573B4E8">
      <w:pPr>
        <w:ind w:left="720"/>
        <w:jc w:val="both"/>
        <w:rPr>
          <w:rFonts w:ascii="Calibri" w:hAnsi="Calibri" w:cs="Calibri"/>
        </w:rPr>
      </w:pPr>
    </w:p>
    <w:p w:rsidR="26F30CE7" w:rsidP="2910E44E" w:rsidRDefault="26F30CE7" w14:paraId="796AB955" w14:textId="4B257E3A">
      <w:pPr>
        <w:widowControl w:val="0"/>
        <w:spacing w:after="0" w:line="240" w:lineRule="atLeast"/>
      </w:pPr>
      <w:r w:rsidRPr="2910E44E" w:rsidR="26F30CE7">
        <w:rPr>
          <w:rFonts w:ascii="Calibri" w:hAnsi="Calibri" w:eastAsia="Calibri" w:cs="Calibri"/>
          <w:b w:val="0"/>
          <w:bCs w:val="0"/>
          <w:i w:val="0"/>
          <w:iCs w:val="0"/>
          <w:caps w:val="0"/>
          <w:smallCaps w:val="0"/>
          <w:noProof w:val="0"/>
          <w:color w:val="000000" w:themeColor="text1" w:themeTint="FF" w:themeShade="FF"/>
          <w:sz w:val="24"/>
          <w:szCs w:val="24"/>
          <w:lang w:val="en-GB"/>
        </w:rPr>
        <w:t>Experience in processing Right to Acquire, resales and/or staircasing applications for a housing association or similar organisation is desirable but not essential.</w:t>
      </w:r>
    </w:p>
    <w:p w:rsidR="2910E44E" w:rsidP="2910E44E" w:rsidRDefault="2910E44E" w14:paraId="0F686AA4" w14:textId="5684E689">
      <w:pPr>
        <w:ind w:left="0"/>
        <w:jc w:val="both"/>
        <w:rPr>
          <w:rFonts w:ascii="Calibri" w:hAnsi="Calibri" w:cs="Calibri"/>
        </w:rPr>
      </w:pPr>
    </w:p>
    <w:p w:rsidR="38FF32AB" w:rsidP="38FF32AB" w:rsidRDefault="38FF32AB" w14:paraId="43234A28" w14:textId="1BBFE437">
      <w:pPr>
        <w:jc w:val="both"/>
        <w:rPr>
          <w:rFonts w:ascii="Calibri" w:hAnsi="Calibri" w:cs="Calibri"/>
        </w:rPr>
      </w:pPr>
    </w:p>
    <w:p w:rsidRPr="0017754F" w:rsidR="001247FF" w:rsidP="0017754F" w:rsidRDefault="001247FF" w14:paraId="70CF0A44" w14:textId="00D9E6BB">
      <w:pPr>
        <w:jc w:val="both"/>
        <w:rPr>
          <w:rFonts w:ascii="Calibri" w:hAnsi="Calibri" w:cs="Calibri"/>
        </w:rPr>
      </w:pPr>
    </w:p>
    <w:p w:rsidRPr="0017754F" w:rsidR="001247FF" w:rsidP="0017754F" w:rsidRDefault="001247FF" w14:paraId="51C9B5E8" w14:textId="77777777">
      <w:pPr>
        <w:jc w:val="both"/>
        <w:rPr>
          <w:rFonts w:ascii="Calibri" w:hAnsi="Calibri" w:cs="Calibri"/>
        </w:rPr>
      </w:pPr>
      <w:r w:rsidRPr="0017754F">
        <w:rPr>
          <w:rFonts w:ascii="Calibri" w:hAnsi="Calibri" w:cs="Calibri"/>
        </w:rPr>
        <w:t>This role presents a brilliant opportunity to further your career with a dynamic Great Place to Work accredited company with IIP Gold, that is committed to employee engagement, values its staff and provides a work environment that is built on flexibility, empowerment, and a commitment to support you to be the best that you possibly can. If you want to work with a fantastic team and feel proud of the contribution that you make each day, then we very much want to hear from you.   </w:t>
      </w:r>
    </w:p>
    <w:p w:rsidRPr="0017754F" w:rsidR="001247FF" w:rsidP="0017754F" w:rsidRDefault="001247FF" w14:paraId="42547201" w14:textId="77777777">
      <w:pPr>
        <w:jc w:val="both"/>
        <w:rPr>
          <w:rFonts w:ascii="Calibri" w:hAnsi="Calibri" w:cs="Calibri"/>
        </w:rPr>
      </w:pPr>
      <w:r w:rsidRPr="0017754F">
        <w:rPr>
          <w:rFonts w:ascii="Calibri" w:hAnsi="Calibri" w:cs="Calibri"/>
        </w:rPr>
        <w:t> </w:t>
      </w:r>
    </w:p>
    <w:p w:rsidRPr="0017754F" w:rsidR="001247FF" w:rsidP="0017754F" w:rsidRDefault="001247FF" w14:paraId="3CA65958" w14:textId="77777777">
      <w:pPr>
        <w:jc w:val="both"/>
        <w:rPr>
          <w:rFonts w:ascii="Calibri" w:hAnsi="Calibri" w:cs="Calibri"/>
        </w:rPr>
      </w:pPr>
      <w:r w:rsidRPr="0017754F">
        <w:rPr>
          <w:rFonts w:ascii="Calibri" w:hAnsi="Calibri" w:cs="Calibri"/>
        </w:rPr>
        <w:t>We will offer you training and supervision to help you achieve your full potential, and an excellent package including private medical insurance, pension scheme with 3 x salary life assurance, flexible hybrid working (minimum expectation is 2 days per week office based), and 26 days annual leave rising one day per year to 31 days.  </w:t>
      </w:r>
    </w:p>
    <w:p w:rsidRPr="0017754F" w:rsidR="001247FF" w:rsidP="0017754F" w:rsidRDefault="001247FF" w14:paraId="54BE5BA9" w14:textId="77777777">
      <w:pPr>
        <w:jc w:val="both"/>
        <w:rPr>
          <w:rFonts w:ascii="Calibri" w:hAnsi="Calibri" w:cs="Calibri"/>
        </w:rPr>
      </w:pPr>
      <w:r w:rsidRPr="0017754F">
        <w:rPr>
          <w:rFonts w:ascii="Calibri" w:hAnsi="Calibri" w:cs="Calibri"/>
        </w:rPr>
        <w:t> </w:t>
      </w:r>
    </w:p>
    <w:p w:rsidRPr="0017754F" w:rsidR="001247FF" w:rsidP="0017754F" w:rsidRDefault="001247FF" w14:paraId="25CF424E" w14:textId="28CC91AB">
      <w:pPr>
        <w:jc w:val="both"/>
        <w:rPr>
          <w:rFonts w:ascii="Calibri" w:hAnsi="Calibri" w:cs="Calibri"/>
        </w:rPr>
      </w:pPr>
      <w:r w:rsidRPr="38FF32AB" w:rsidR="21831217">
        <w:rPr>
          <w:rFonts w:ascii="Calibri" w:hAnsi="Calibri" w:cs="Calibri"/>
        </w:rPr>
        <w:t>To apply</w:t>
      </w:r>
      <w:r w:rsidRPr="38FF32AB" w:rsidR="001247FF">
        <w:rPr>
          <w:rFonts w:ascii="Calibri" w:hAnsi="Calibri" w:cs="Calibri"/>
        </w:rPr>
        <w:t xml:space="preserve">, please </w:t>
      </w:r>
      <w:r w:rsidRPr="38FF32AB" w:rsidR="52451065">
        <w:rPr>
          <w:rFonts w:ascii="Calibri" w:hAnsi="Calibri" w:cs="Calibri"/>
        </w:rPr>
        <w:t>send your CV and supporting statement</w:t>
      </w:r>
      <w:r w:rsidRPr="38FF32AB" w:rsidR="4856383C">
        <w:rPr>
          <w:rFonts w:ascii="Calibri" w:hAnsi="Calibri" w:cs="Calibri"/>
        </w:rPr>
        <w:t xml:space="preserve"> i</w:t>
      </w:r>
      <w:r w:rsidRPr="38FF32AB" w:rsidR="52451065">
        <w:rPr>
          <w:rFonts w:ascii="Calibri" w:hAnsi="Calibri" w:cs="Calibri"/>
        </w:rPr>
        <w:t>n Word format to recruitment@</w:t>
      </w:r>
      <w:r w:rsidRPr="38FF32AB" w:rsidR="6D5F3313">
        <w:rPr>
          <w:rFonts w:ascii="Calibri" w:hAnsi="Calibri" w:cs="Calibri"/>
        </w:rPr>
        <w:t>hexagon.org.uk</w:t>
      </w:r>
      <w:r w:rsidRPr="38FF32AB" w:rsidR="001247FF">
        <w:rPr>
          <w:rFonts w:ascii="Calibri" w:hAnsi="Calibri" w:cs="Calibri"/>
        </w:rPr>
        <w:t>.   No agencies  </w:t>
      </w:r>
    </w:p>
    <w:p w:rsidRPr="0017754F" w:rsidR="001247FF" w:rsidP="0017754F" w:rsidRDefault="001247FF" w14:paraId="1B2F70FF" w14:textId="77777777">
      <w:pPr>
        <w:jc w:val="both"/>
        <w:rPr>
          <w:rFonts w:ascii="Calibri" w:hAnsi="Calibri" w:cs="Calibri"/>
        </w:rPr>
      </w:pPr>
      <w:r w:rsidRPr="0017754F">
        <w:rPr>
          <w:rFonts w:ascii="Calibri" w:hAnsi="Calibri" w:cs="Calibri"/>
        </w:rPr>
        <w:t> </w:t>
      </w:r>
    </w:p>
    <w:p w:rsidRPr="008800B0" w:rsidR="001247FF" w:rsidP="0017754F" w:rsidRDefault="001247FF" w14:paraId="060EA521" w14:textId="5FA30FD3">
      <w:pPr>
        <w:jc w:val="both"/>
        <w:rPr>
          <w:rFonts w:ascii="Calibri" w:hAnsi="Calibri" w:cs="Calibri"/>
          <w:b/>
          <w:bCs/>
        </w:rPr>
      </w:pPr>
      <w:r w:rsidRPr="0017754F">
        <w:rPr>
          <w:rFonts w:ascii="Calibri" w:hAnsi="Calibri" w:cs="Calibri"/>
        </w:rPr>
        <w:t>Closing Date: </w:t>
      </w:r>
      <w:r w:rsidRPr="008800B0">
        <w:rPr>
          <w:rFonts w:ascii="Calibri" w:hAnsi="Calibri" w:cs="Calibri"/>
          <w:b/>
          <w:bCs/>
        </w:rPr>
        <w:t>Sunday 6</w:t>
      </w:r>
      <w:r w:rsidRPr="008800B0">
        <w:rPr>
          <w:rFonts w:ascii="Calibri" w:hAnsi="Calibri" w:cs="Calibri"/>
          <w:b/>
          <w:bCs/>
          <w:vertAlign w:val="superscript"/>
        </w:rPr>
        <w:t>th</w:t>
      </w:r>
      <w:r w:rsidRPr="008800B0">
        <w:rPr>
          <w:rFonts w:ascii="Calibri" w:hAnsi="Calibri" w:cs="Calibri"/>
          <w:b/>
          <w:bCs/>
        </w:rPr>
        <w:t> September </w:t>
      </w:r>
      <w:r w:rsidR="008800B0">
        <w:rPr>
          <w:rFonts w:ascii="Calibri" w:hAnsi="Calibri" w:cs="Calibri"/>
          <w:b/>
          <w:bCs/>
        </w:rPr>
        <w:t>2026</w:t>
      </w:r>
    </w:p>
    <w:p w:rsidRPr="008800B0" w:rsidR="001247FF" w:rsidP="0017754F" w:rsidRDefault="001247FF" w14:paraId="7AE1A931" w14:textId="77777777">
      <w:pPr>
        <w:jc w:val="both"/>
        <w:rPr>
          <w:rFonts w:ascii="Calibri" w:hAnsi="Calibri" w:cs="Calibri"/>
          <w:b/>
          <w:bCs/>
        </w:rPr>
      </w:pPr>
      <w:r w:rsidRPr="0017754F">
        <w:rPr>
          <w:rFonts w:ascii="Calibri" w:hAnsi="Calibri" w:cs="Calibri"/>
        </w:rPr>
        <w:t>Interviews will be held in person on </w:t>
      </w:r>
      <w:r w:rsidRPr="008800B0">
        <w:rPr>
          <w:rFonts w:ascii="Calibri" w:hAnsi="Calibri" w:cs="Calibri"/>
          <w:b/>
          <w:bCs/>
        </w:rPr>
        <w:t>Thursday 17</w:t>
      </w:r>
      <w:r w:rsidRPr="008800B0">
        <w:rPr>
          <w:rFonts w:ascii="Calibri" w:hAnsi="Calibri" w:cs="Calibri"/>
          <w:b/>
          <w:bCs/>
          <w:vertAlign w:val="superscript"/>
        </w:rPr>
        <w:t>th</w:t>
      </w:r>
      <w:r w:rsidRPr="008800B0">
        <w:rPr>
          <w:rFonts w:ascii="Calibri" w:hAnsi="Calibri" w:cs="Calibri"/>
          <w:b/>
          <w:bCs/>
        </w:rPr>
        <w:t> September 2026 </w:t>
      </w:r>
    </w:p>
    <w:p w:rsidRPr="0017754F" w:rsidR="001247FF" w:rsidP="0017754F" w:rsidRDefault="001247FF" w14:paraId="3E24C492" w14:textId="77777777">
      <w:pPr>
        <w:jc w:val="both"/>
        <w:rPr>
          <w:rFonts w:ascii="Calibri" w:hAnsi="Calibri" w:cs="Calibri"/>
        </w:rPr>
      </w:pPr>
      <w:r w:rsidRPr="0017754F">
        <w:rPr>
          <w:rFonts w:ascii="Calibri" w:hAnsi="Calibri" w:cs="Calibri"/>
        </w:rPr>
        <w:t> </w:t>
      </w:r>
    </w:p>
    <w:p w:rsidRPr="0017754F" w:rsidR="001247FF" w:rsidP="0017754F" w:rsidRDefault="001247FF" w14:paraId="2395F3FA" w14:textId="77777777">
      <w:pPr>
        <w:jc w:val="both"/>
        <w:rPr>
          <w:rFonts w:ascii="Calibri" w:hAnsi="Calibri" w:cs="Calibri"/>
        </w:rPr>
      </w:pPr>
      <w:r w:rsidRPr="0017754F">
        <w:rPr>
          <w:rFonts w:ascii="Calibri" w:hAnsi="Calibri" w:cs="Calibri"/>
        </w:rPr>
        <w:t>We are committed to building a diverse workforce and making Hexagon an inclusive place to work where everyone can be themselves and feel valued for their contribution.  </w:t>
      </w:r>
    </w:p>
    <w:p w:rsidRPr="0017754F" w:rsidR="001247FF" w:rsidP="0017754F" w:rsidRDefault="001247FF" w14:paraId="4ABD769E" w14:textId="77777777">
      <w:pPr>
        <w:jc w:val="both"/>
        <w:rPr>
          <w:rFonts w:ascii="Calibri" w:hAnsi="Calibri" w:cs="Calibri"/>
        </w:rPr>
      </w:pPr>
      <w:r w:rsidRPr="0017754F">
        <w:rPr>
          <w:rFonts w:ascii="Calibri" w:hAnsi="Calibri" w:cs="Calibri"/>
        </w:rPr>
        <w:t> </w:t>
      </w:r>
    </w:p>
    <w:p w:rsidRPr="0017754F" w:rsidR="001247FF" w:rsidP="0017754F" w:rsidRDefault="001247FF" w14:paraId="617C5919" w14:textId="77777777">
      <w:pPr>
        <w:jc w:val="both"/>
        <w:rPr>
          <w:rFonts w:ascii="Calibri" w:hAnsi="Calibri" w:cs="Calibri"/>
        </w:rPr>
      </w:pPr>
      <w:r w:rsidRPr="0017754F">
        <w:rPr>
          <w:rFonts w:ascii="Calibri" w:hAnsi="Calibri" w:cs="Calibri"/>
        </w:rPr>
        <w:t>Accessibility and Adjustments  </w:t>
      </w:r>
    </w:p>
    <w:p w:rsidRPr="0017754F" w:rsidR="001247FF" w:rsidP="0017754F" w:rsidRDefault="001247FF" w14:paraId="7A72FBC8" w14:textId="77777777">
      <w:pPr>
        <w:jc w:val="both"/>
        <w:rPr>
          <w:rFonts w:ascii="Calibri" w:hAnsi="Calibri" w:cs="Calibri"/>
        </w:rPr>
      </w:pPr>
      <w:r w:rsidRPr="0017754F">
        <w:rPr>
          <w:rFonts w:ascii="Calibri" w:hAnsi="Calibri" w:cs="Calibri"/>
        </w:rPr>
        <w:t>We are committed to providing reasonable adjustments throughout the recruitment process to ensure inclusivity. If you have any specific requirements, please contact recruitment@hexagon.org.uk   </w:t>
      </w:r>
    </w:p>
    <w:p w:rsidRPr="0017754F" w:rsidR="001247FF" w:rsidP="0017754F" w:rsidRDefault="001247FF" w14:paraId="2832107C" w14:textId="77777777">
      <w:pPr>
        <w:jc w:val="both"/>
        <w:rPr>
          <w:rFonts w:ascii="Calibri" w:hAnsi="Calibri" w:cs="Calibri"/>
        </w:rPr>
      </w:pPr>
      <w:r w:rsidRPr="0017754F">
        <w:rPr>
          <w:rFonts w:ascii="Calibri" w:hAnsi="Calibri" w:cs="Calibri"/>
        </w:rPr>
        <w:t>  </w:t>
      </w:r>
    </w:p>
    <w:p w:rsidRPr="0017754F" w:rsidR="001247FF" w:rsidP="0017754F" w:rsidRDefault="001247FF" w14:paraId="23AF1D05" w14:textId="77777777">
      <w:pPr>
        <w:jc w:val="both"/>
        <w:rPr>
          <w:rFonts w:ascii="Calibri" w:hAnsi="Calibri" w:cs="Calibri"/>
        </w:rPr>
      </w:pPr>
      <w:r w:rsidRPr="0017754F">
        <w:rPr>
          <w:rFonts w:ascii="Calibri" w:hAnsi="Calibri" w:cs="Calibri"/>
        </w:rPr>
        <w:t> </w:t>
      </w:r>
    </w:p>
    <w:p w:rsidRPr="0017754F" w:rsidR="001247FF" w:rsidP="0017754F" w:rsidRDefault="001247FF" w14:paraId="0FF91698" w14:textId="77777777">
      <w:pPr>
        <w:jc w:val="both"/>
        <w:rPr>
          <w:rFonts w:ascii="Calibri" w:hAnsi="Calibri" w:cs="Calibri"/>
        </w:rPr>
      </w:pPr>
      <w:r w:rsidRPr="0017754F">
        <w:rPr>
          <w:rFonts w:ascii="Calibri" w:hAnsi="Calibri" w:cs="Calibri"/>
        </w:rPr>
        <w:t> </w:t>
      </w:r>
    </w:p>
    <w:p w:rsidR="001247FF" w:rsidP="0017754F" w:rsidRDefault="001247FF" w14:paraId="2DAF613A" w14:textId="77777777">
      <w:pPr>
        <w:jc w:val="both"/>
        <w:rPr>
          <w:rFonts w:ascii="Calibri" w:hAnsi="Calibri" w:cs="Calibri"/>
          <w:b/>
        </w:rPr>
      </w:pPr>
    </w:p>
    <w:p w:rsidR="00E76243" w:rsidP="0017754F" w:rsidRDefault="00E76243" w14:paraId="06100C33" w14:textId="7A035DEA">
      <w:pPr>
        <w:jc w:val="both"/>
        <w:rPr>
          <w:rFonts w:ascii="Calibri" w:hAnsi="Calibri" w:cs="Calibri"/>
          <w:b/>
        </w:rPr>
      </w:pPr>
    </w:p>
    <w:p w:rsidR="00047F1C" w:rsidP="0017754F" w:rsidRDefault="00047F1C" w14:paraId="6E36C082" w14:textId="77777777">
      <w:pPr>
        <w:jc w:val="both"/>
        <w:rPr>
          <w:rFonts w:ascii="Calibri" w:hAnsi="Calibri" w:cs="Calibri"/>
          <w:b/>
        </w:rPr>
      </w:pPr>
    </w:p>
    <w:p w:rsidR="00E76243" w:rsidP="0017754F" w:rsidRDefault="00E76243" w14:paraId="30B0AD8F" w14:textId="77777777">
      <w:pPr>
        <w:jc w:val="both"/>
        <w:outlineLvl w:val="0"/>
        <w:rPr>
          <w:rFonts w:ascii="Calibri" w:hAnsi="Calibri" w:cs="Calibri"/>
          <w:b/>
        </w:rPr>
      </w:pPr>
    </w:p>
    <w:p w:rsidRPr="00B2389D" w:rsidR="00E76243" w:rsidP="00E76243" w:rsidRDefault="00E76243" w14:paraId="04FF2729" w14:textId="77777777">
      <w:pPr>
        <w:autoSpaceDE w:val="0"/>
        <w:autoSpaceDN w:val="0"/>
        <w:adjustRightInd w:val="0"/>
        <w:ind w:left="360"/>
        <w:rPr>
          <w:rFonts w:ascii="Calibri" w:hAnsi="Calibri" w:cs="Arial"/>
          <w:szCs w:val="24"/>
        </w:rPr>
        <w:sectPr w:rsidRPr="00B2389D" w:rsidR="00E76243">
          <w:headerReference w:type="default" r:id="rId32"/>
          <w:footerReference w:type="default" r:id="rId33"/>
          <w:pgSz w:w="11906" w:h="16838" w:orient="portrait" w:code="9"/>
          <w:pgMar w:top="1440" w:right="1440" w:bottom="1440" w:left="1440" w:header="709" w:footer="567" w:gutter="0"/>
          <w:cols w:space="708"/>
          <w:docGrid w:linePitch="360"/>
        </w:sectPr>
      </w:pPr>
    </w:p>
    <w:tbl>
      <w:tblPr>
        <w:tblW w:w="0" w:type="auto"/>
        <w:tblInd w:w="675" w:type="dxa"/>
        <w:tblLook w:val="04A0" w:firstRow="1" w:lastRow="0" w:firstColumn="1" w:lastColumn="0" w:noHBand="0" w:noVBand="1"/>
      </w:tblPr>
      <w:tblGrid>
        <w:gridCol w:w="7547"/>
        <w:gridCol w:w="283"/>
      </w:tblGrid>
      <w:tr w:rsidRPr="008E5F54" w:rsidR="00047F1C" w:rsidTr="00047F1C" w14:paraId="2371962F" w14:textId="17C9746C">
        <w:tc>
          <w:tcPr>
            <w:tcW w:w="7547" w:type="dxa"/>
            <w:shd w:val="clear" w:color="auto" w:fill="006362"/>
          </w:tcPr>
          <w:p w:rsidRPr="00672320" w:rsidR="00047F1C" w:rsidRDefault="00047F1C" w14:paraId="4B8E0C10" w14:textId="77777777">
            <w:pPr>
              <w:autoSpaceDE w:val="0"/>
              <w:autoSpaceDN w:val="0"/>
              <w:adjustRightInd w:val="0"/>
              <w:spacing w:before="240" w:after="240"/>
              <w:rPr>
                <w:rFonts w:ascii="Calibri" w:hAnsi="Calibri" w:eastAsia="Times New Roman" w:cs="Arial"/>
                <w:b/>
                <w:color w:val="FFFFFF"/>
                <w:sz w:val="32"/>
                <w:szCs w:val="32"/>
              </w:rPr>
            </w:pPr>
            <w:r w:rsidRPr="008E5F54">
              <w:rPr>
                <w:rFonts w:ascii="Calibri" w:hAnsi="Calibri" w:eastAsia="Times New Roman" w:cs="Arial"/>
                <w:b/>
                <w:bCs/>
                <w:sz w:val="28"/>
                <w:szCs w:val="28"/>
              </w:rPr>
              <w:br w:type="page"/>
            </w:r>
            <w:r w:rsidRPr="00672320">
              <w:rPr>
                <w:rFonts w:ascii="Calibri" w:hAnsi="Calibri" w:eastAsia="Times New Roman" w:cs="Arial"/>
                <w:b/>
                <w:color w:val="FFFFFF"/>
                <w:sz w:val="32"/>
                <w:szCs w:val="32"/>
              </w:rPr>
              <w:t>Key dates and the selection process</w:t>
            </w:r>
          </w:p>
        </w:tc>
        <w:tc>
          <w:tcPr>
            <w:tcW w:w="283" w:type="dxa"/>
            <w:shd w:val="clear" w:color="auto" w:fill="6A9913"/>
          </w:tcPr>
          <w:p w:rsidRPr="008E5F54" w:rsidR="00047F1C" w:rsidRDefault="00047F1C" w14:paraId="26841E8A" w14:textId="77777777">
            <w:pPr>
              <w:autoSpaceDE w:val="0"/>
              <w:autoSpaceDN w:val="0"/>
              <w:adjustRightInd w:val="0"/>
              <w:spacing w:before="240" w:after="240"/>
              <w:rPr>
                <w:rFonts w:ascii="Calibri" w:hAnsi="Calibri" w:eastAsia="Times New Roman" w:cs="Arial"/>
                <w:b/>
                <w:bCs/>
                <w:sz w:val="28"/>
                <w:szCs w:val="28"/>
              </w:rPr>
            </w:pPr>
          </w:p>
        </w:tc>
      </w:tr>
    </w:tbl>
    <w:p w:rsidR="00E76243" w:rsidP="00E76243" w:rsidRDefault="00E76243" w14:paraId="579B50C8" w14:textId="77777777">
      <w:pPr>
        <w:autoSpaceDE w:val="0"/>
        <w:autoSpaceDN w:val="0"/>
        <w:adjustRightInd w:val="0"/>
        <w:ind w:left="567" w:right="565"/>
        <w:rPr>
          <w:rFonts w:ascii="Calibri" w:hAnsi="Calibri" w:cs="Arial"/>
          <w:szCs w:val="24"/>
        </w:rPr>
      </w:pPr>
    </w:p>
    <w:p w:rsidR="00E76243" w:rsidP="00E76243" w:rsidRDefault="00E76243" w14:paraId="7C76DBF9" w14:textId="77777777">
      <w:pPr>
        <w:autoSpaceDE w:val="0"/>
        <w:autoSpaceDN w:val="0"/>
        <w:adjustRightInd w:val="0"/>
        <w:ind w:left="567" w:right="565"/>
        <w:rPr>
          <w:rFonts w:ascii="Calibri" w:hAnsi="Calibri" w:cs="Arial"/>
          <w:szCs w:val="24"/>
        </w:rPr>
      </w:pPr>
    </w:p>
    <w:tbl>
      <w:tblPr>
        <w:tblpPr w:leftFromText="180" w:rightFromText="180" w:vertAnchor="text" w:horzAnchor="margin" w:tblpXSpec="center" w:tblpY="25"/>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974"/>
        <w:gridCol w:w="4961"/>
      </w:tblGrid>
      <w:tr w:rsidRPr="00B2389D" w:rsidR="00E76243" w:rsidTr="007830AE" w14:paraId="29337E63" w14:textId="77777777">
        <w:trPr>
          <w:trHeight w:val="824"/>
        </w:trPr>
        <w:tc>
          <w:tcPr>
            <w:tcW w:w="3974" w:type="dxa"/>
            <w:vAlign w:val="center"/>
          </w:tcPr>
          <w:p w:rsidRPr="00B2389D" w:rsidR="00E76243" w:rsidRDefault="00E76243" w14:paraId="76E1DF0F" w14:textId="77777777">
            <w:pPr>
              <w:autoSpaceDE w:val="0"/>
              <w:autoSpaceDN w:val="0"/>
              <w:adjustRightInd w:val="0"/>
              <w:spacing w:before="120" w:after="120"/>
              <w:rPr>
                <w:rFonts w:ascii="Calibri" w:hAnsi="Calibri" w:eastAsia="Times New Roman" w:cs="Arial"/>
                <w:szCs w:val="24"/>
              </w:rPr>
            </w:pPr>
            <w:r w:rsidRPr="00B2389D">
              <w:rPr>
                <w:rFonts w:ascii="Calibri" w:hAnsi="Calibri" w:eastAsia="Times New Roman" w:cs="Arial"/>
                <w:szCs w:val="24"/>
              </w:rPr>
              <w:t>Closing date:</w:t>
            </w:r>
          </w:p>
        </w:tc>
        <w:tc>
          <w:tcPr>
            <w:tcW w:w="4961" w:type="dxa"/>
            <w:vAlign w:val="center"/>
          </w:tcPr>
          <w:p w:rsidRPr="00B2389D" w:rsidR="00E76243" w:rsidRDefault="00E44FE9" w14:paraId="5237292D" w14:textId="408F856F">
            <w:pPr>
              <w:autoSpaceDE w:val="0"/>
              <w:autoSpaceDN w:val="0"/>
              <w:adjustRightInd w:val="0"/>
              <w:spacing w:before="120" w:after="120"/>
              <w:ind w:left="34"/>
              <w:rPr>
                <w:rFonts w:ascii="Calibri" w:hAnsi="Calibri" w:eastAsia="Times New Roman" w:cs="Arial"/>
                <w:b/>
                <w:szCs w:val="24"/>
              </w:rPr>
            </w:pPr>
            <w:r>
              <w:rPr>
                <w:rFonts w:ascii="Calibri" w:hAnsi="Calibri" w:eastAsia="Times New Roman" w:cs="Arial"/>
                <w:b/>
                <w:szCs w:val="24"/>
              </w:rPr>
              <w:t xml:space="preserve">Please make sure your application is submitted by </w:t>
            </w:r>
            <w:r w:rsidR="00C85D25">
              <w:rPr>
                <w:rFonts w:ascii="Calibri" w:hAnsi="Calibri" w:eastAsia="Times New Roman" w:cs="Arial"/>
                <w:b/>
                <w:szCs w:val="24"/>
              </w:rPr>
              <w:t>Sunday 6</w:t>
            </w:r>
            <w:r w:rsidRPr="00C85D25" w:rsidR="00C85D25">
              <w:rPr>
                <w:rFonts w:ascii="Calibri" w:hAnsi="Calibri" w:eastAsia="Times New Roman" w:cs="Arial"/>
                <w:b/>
                <w:szCs w:val="24"/>
                <w:vertAlign w:val="superscript"/>
              </w:rPr>
              <w:t>th</w:t>
            </w:r>
            <w:r w:rsidR="00C85D25">
              <w:rPr>
                <w:rFonts w:ascii="Calibri" w:hAnsi="Calibri" w:eastAsia="Times New Roman" w:cs="Arial"/>
                <w:b/>
                <w:szCs w:val="24"/>
              </w:rPr>
              <w:t xml:space="preserve"> September</w:t>
            </w:r>
          </w:p>
        </w:tc>
      </w:tr>
      <w:tr w:rsidRPr="00B2389D" w:rsidR="00E76243" w:rsidTr="007830AE" w14:paraId="015130C9" w14:textId="77777777">
        <w:trPr>
          <w:trHeight w:val="90"/>
        </w:trPr>
        <w:tc>
          <w:tcPr>
            <w:tcW w:w="3974" w:type="dxa"/>
            <w:vAlign w:val="center"/>
          </w:tcPr>
          <w:p w:rsidRPr="00B2389D" w:rsidR="00E76243" w:rsidRDefault="00E76243" w14:paraId="37846A0A" w14:textId="72C80F7B">
            <w:pPr>
              <w:autoSpaceDE w:val="0"/>
              <w:autoSpaceDN w:val="0"/>
              <w:adjustRightInd w:val="0"/>
              <w:spacing w:before="120" w:after="120"/>
              <w:rPr>
                <w:rFonts w:ascii="Calibri" w:hAnsi="Calibri" w:eastAsia="Times New Roman" w:cs="Arial"/>
                <w:szCs w:val="24"/>
              </w:rPr>
            </w:pPr>
            <w:r>
              <w:rPr>
                <w:rFonts w:ascii="Calibri" w:hAnsi="Calibri" w:eastAsia="Times New Roman" w:cs="Arial"/>
                <w:szCs w:val="24"/>
              </w:rPr>
              <w:t>Shortlisting:</w:t>
            </w:r>
          </w:p>
        </w:tc>
        <w:tc>
          <w:tcPr>
            <w:tcW w:w="4961" w:type="dxa"/>
            <w:vAlign w:val="center"/>
          </w:tcPr>
          <w:p w:rsidRPr="00B2389D" w:rsidR="00E76243" w:rsidRDefault="001C4DD3" w14:paraId="6DE4E5CF" w14:textId="3A49E483">
            <w:pPr>
              <w:autoSpaceDE w:val="0"/>
              <w:autoSpaceDN w:val="0"/>
              <w:adjustRightInd w:val="0"/>
              <w:spacing w:before="120" w:after="120"/>
              <w:ind w:left="34"/>
              <w:rPr>
                <w:rFonts w:ascii="Calibri" w:hAnsi="Calibri" w:eastAsia="Times New Roman" w:cs="Arial"/>
                <w:b/>
                <w:szCs w:val="24"/>
              </w:rPr>
            </w:pPr>
            <w:r>
              <w:rPr>
                <w:rFonts w:ascii="Calibri" w:hAnsi="Calibri" w:eastAsia="Times New Roman" w:cs="Arial"/>
                <w:b/>
                <w:szCs w:val="24"/>
              </w:rPr>
              <w:t>Wednesday 9</w:t>
            </w:r>
            <w:r w:rsidRPr="001C4DD3">
              <w:rPr>
                <w:rFonts w:ascii="Calibri" w:hAnsi="Calibri" w:eastAsia="Times New Roman" w:cs="Arial"/>
                <w:b/>
                <w:szCs w:val="24"/>
                <w:vertAlign w:val="superscript"/>
              </w:rPr>
              <w:t>th</w:t>
            </w:r>
            <w:r>
              <w:rPr>
                <w:rFonts w:ascii="Calibri" w:hAnsi="Calibri" w:eastAsia="Times New Roman" w:cs="Arial"/>
                <w:b/>
                <w:szCs w:val="24"/>
              </w:rPr>
              <w:t xml:space="preserve"> September</w:t>
            </w:r>
          </w:p>
        </w:tc>
      </w:tr>
      <w:tr w:rsidRPr="00B2389D" w:rsidR="00E76243" w:rsidTr="007830AE" w14:paraId="02CD4FE9" w14:textId="77777777">
        <w:trPr>
          <w:trHeight w:val="883"/>
        </w:trPr>
        <w:tc>
          <w:tcPr>
            <w:tcW w:w="3974" w:type="dxa"/>
            <w:vAlign w:val="center"/>
          </w:tcPr>
          <w:p w:rsidR="00E76243" w:rsidRDefault="00E76243" w14:paraId="22C948CB" w14:textId="77777777">
            <w:pPr>
              <w:autoSpaceDE w:val="0"/>
              <w:autoSpaceDN w:val="0"/>
              <w:adjustRightInd w:val="0"/>
              <w:spacing w:before="120" w:after="120"/>
              <w:rPr>
                <w:rFonts w:ascii="Calibri" w:hAnsi="Calibri" w:eastAsia="Times New Roman" w:cs="Arial"/>
                <w:szCs w:val="24"/>
              </w:rPr>
            </w:pPr>
            <w:r>
              <w:rPr>
                <w:rFonts w:ascii="Calibri" w:hAnsi="Calibri" w:eastAsia="Times New Roman" w:cs="Arial"/>
                <w:szCs w:val="24"/>
              </w:rPr>
              <w:t>Interviews</w:t>
            </w:r>
            <w:r w:rsidRPr="00B2389D">
              <w:rPr>
                <w:rFonts w:ascii="Calibri" w:hAnsi="Calibri" w:eastAsia="Times New Roman" w:cs="Arial"/>
                <w:szCs w:val="24"/>
              </w:rPr>
              <w:t>:</w:t>
            </w:r>
          </w:p>
        </w:tc>
        <w:tc>
          <w:tcPr>
            <w:tcW w:w="4961" w:type="dxa"/>
            <w:vAlign w:val="center"/>
          </w:tcPr>
          <w:p w:rsidR="00E76243" w:rsidRDefault="00B93737" w14:paraId="3F70ACA0" w14:textId="057CB647">
            <w:pPr>
              <w:autoSpaceDE w:val="0"/>
              <w:autoSpaceDN w:val="0"/>
              <w:adjustRightInd w:val="0"/>
              <w:spacing w:before="120" w:after="120"/>
              <w:rPr>
                <w:rFonts w:ascii="Calibri" w:hAnsi="Calibri" w:eastAsia="Times New Roman" w:cs="Arial"/>
                <w:b/>
                <w:szCs w:val="24"/>
              </w:rPr>
            </w:pPr>
            <w:r>
              <w:rPr>
                <w:rFonts w:ascii="Calibri" w:hAnsi="Calibri" w:eastAsia="Times New Roman" w:cs="Arial"/>
                <w:b/>
                <w:szCs w:val="24"/>
              </w:rPr>
              <w:t>Will be held face-to-face at our offices in Sydenham SE26 on</w:t>
            </w:r>
            <w:r w:rsidR="001C4DD3">
              <w:rPr>
                <w:rFonts w:ascii="Calibri" w:hAnsi="Calibri" w:eastAsia="Times New Roman" w:cs="Arial"/>
                <w:b/>
                <w:szCs w:val="24"/>
              </w:rPr>
              <w:t xml:space="preserve"> </w:t>
            </w:r>
            <w:r w:rsidR="005B5A0D">
              <w:rPr>
                <w:rFonts w:ascii="Calibri" w:hAnsi="Calibri" w:eastAsia="Times New Roman" w:cs="Arial"/>
                <w:b/>
                <w:szCs w:val="24"/>
              </w:rPr>
              <w:t>Thursday 17</w:t>
            </w:r>
            <w:r w:rsidRPr="005B5A0D" w:rsidR="005B5A0D">
              <w:rPr>
                <w:rFonts w:ascii="Calibri" w:hAnsi="Calibri" w:eastAsia="Times New Roman" w:cs="Arial"/>
                <w:b/>
                <w:szCs w:val="24"/>
                <w:vertAlign w:val="superscript"/>
              </w:rPr>
              <w:t>th</w:t>
            </w:r>
            <w:r w:rsidR="005B5A0D">
              <w:rPr>
                <w:rFonts w:ascii="Calibri" w:hAnsi="Calibri" w:eastAsia="Times New Roman" w:cs="Arial"/>
                <w:b/>
                <w:szCs w:val="24"/>
              </w:rPr>
              <w:t xml:space="preserve"> September 2026</w:t>
            </w:r>
            <w:r w:rsidR="00BF6C43">
              <w:rPr>
                <w:rFonts w:ascii="Calibri" w:hAnsi="Calibri" w:eastAsia="Times New Roman" w:cs="Arial"/>
                <w:b/>
                <w:szCs w:val="24"/>
              </w:rPr>
              <w:t>.</w:t>
            </w:r>
          </w:p>
          <w:p w:rsidR="00E44FE9" w:rsidRDefault="00E44FE9" w14:paraId="3F88BD39" w14:textId="77777777">
            <w:pPr>
              <w:autoSpaceDE w:val="0"/>
              <w:autoSpaceDN w:val="0"/>
              <w:adjustRightInd w:val="0"/>
              <w:spacing w:before="120" w:after="120"/>
              <w:rPr>
                <w:rFonts w:ascii="Calibri" w:hAnsi="Calibri" w:eastAsia="Times New Roman" w:cs="Arial"/>
                <w:b/>
                <w:szCs w:val="24"/>
              </w:rPr>
            </w:pPr>
          </w:p>
          <w:p w:rsidR="00066DFC" w:rsidRDefault="00E44FE9" w14:paraId="16552EC7" w14:textId="3B868F20">
            <w:pPr>
              <w:autoSpaceDE w:val="0"/>
              <w:autoSpaceDN w:val="0"/>
              <w:adjustRightInd w:val="0"/>
              <w:spacing w:before="120" w:after="120"/>
              <w:rPr>
                <w:rFonts w:ascii="Calibri" w:hAnsi="Calibri" w:eastAsia="Times New Roman" w:cs="Arial"/>
                <w:b/>
                <w:szCs w:val="24"/>
              </w:rPr>
            </w:pPr>
            <w:r>
              <w:rPr>
                <w:rFonts w:ascii="Calibri" w:hAnsi="Calibri" w:eastAsia="Times New Roman" w:cs="Arial"/>
                <w:b/>
                <w:szCs w:val="24"/>
              </w:rPr>
              <w:t>With</w:t>
            </w:r>
            <w:r w:rsidR="00066DFC">
              <w:rPr>
                <w:rFonts w:ascii="Calibri" w:hAnsi="Calibri" w:eastAsia="Times New Roman" w:cs="Arial"/>
                <w:b/>
                <w:szCs w:val="24"/>
              </w:rPr>
              <w:t xml:space="preserve"> panel members:</w:t>
            </w:r>
          </w:p>
          <w:p w:rsidR="00FB02CA" w:rsidRDefault="00284124" w14:paraId="05E81DCF" w14:textId="77777777">
            <w:pPr>
              <w:autoSpaceDE w:val="0"/>
              <w:autoSpaceDN w:val="0"/>
              <w:adjustRightInd w:val="0"/>
              <w:spacing w:before="120" w:after="120"/>
              <w:rPr>
                <w:rFonts w:ascii="Calibri" w:hAnsi="Calibri" w:eastAsia="Times New Roman" w:cs="Arial"/>
                <w:b/>
                <w:szCs w:val="24"/>
              </w:rPr>
            </w:pPr>
            <w:r>
              <w:rPr>
                <w:rFonts w:ascii="Calibri" w:hAnsi="Calibri" w:eastAsia="Times New Roman" w:cs="Arial"/>
                <w:b/>
                <w:szCs w:val="24"/>
              </w:rPr>
              <w:t>Interim Development &amp; Sales Director</w:t>
            </w:r>
            <w:r w:rsidR="00BF6C43">
              <w:rPr>
                <w:rFonts w:ascii="Calibri" w:hAnsi="Calibri" w:eastAsia="Times New Roman" w:cs="Arial"/>
                <w:b/>
                <w:szCs w:val="24"/>
              </w:rPr>
              <w:t xml:space="preserve"> </w:t>
            </w:r>
          </w:p>
          <w:p w:rsidR="00E44FE9" w:rsidRDefault="00BF6C43" w14:paraId="1EFA48F3" w14:textId="2080BD3A">
            <w:pPr>
              <w:autoSpaceDE w:val="0"/>
              <w:autoSpaceDN w:val="0"/>
              <w:adjustRightInd w:val="0"/>
              <w:spacing w:before="120" w:after="120"/>
              <w:rPr>
                <w:rFonts w:ascii="Calibri" w:hAnsi="Calibri" w:eastAsia="Times New Roman" w:cs="Arial"/>
                <w:b/>
                <w:szCs w:val="24"/>
              </w:rPr>
            </w:pPr>
            <w:r>
              <w:rPr>
                <w:rFonts w:ascii="Calibri" w:hAnsi="Calibri" w:eastAsia="Times New Roman" w:cs="Arial"/>
                <w:b/>
                <w:szCs w:val="24"/>
              </w:rPr>
              <w:t xml:space="preserve">Senior HR &amp; Facilities </w:t>
            </w:r>
            <w:r w:rsidR="00FB02CA">
              <w:rPr>
                <w:rFonts w:ascii="Calibri" w:hAnsi="Calibri" w:eastAsia="Times New Roman" w:cs="Arial"/>
                <w:b/>
                <w:szCs w:val="24"/>
              </w:rPr>
              <w:t>Officer</w:t>
            </w:r>
          </w:p>
        </w:tc>
      </w:tr>
    </w:tbl>
    <w:p w:rsidRPr="009D230F" w:rsidR="00E76243" w:rsidP="00E76243" w:rsidRDefault="00E76243" w14:paraId="43C3DA99" w14:textId="77777777">
      <w:pPr>
        <w:rPr>
          <w:lang w:val="x-none" w:eastAsia="x-none"/>
        </w:rPr>
      </w:pPr>
    </w:p>
    <w:p w:rsidRPr="009D230F" w:rsidR="00E76243" w:rsidP="00E76243" w:rsidRDefault="00E76243" w14:paraId="4BA5EAD9" w14:textId="77777777">
      <w:pPr>
        <w:rPr>
          <w:lang w:val="x-none" w:eastAsia="x-none"/>
        </w:rPr>
      </w:pPr>
    </w:p>
    <w:p w:rsidRPr="009D230F" w:rsidR="00E76243" w:rsidP="00E76243" w:rsidRDefault="00E76243" w14:paraId="372F5F19" w14:textId="77777777">
      <w:pPr>
        <w:rPr>
          <w:lang w:val="x-none" w:eastAsia="x-none"/>
        </w:rPr>
      </w:pPr>
    </w:p>
    <w:p w:rsidRPr="009D230F" w:rsidR="00E76243" w:rsidP="00E76243" w:rsidRDefault="00E76243" w14:paraId="2F601AE0" w14:textId="77777777">
      <w:pPr>
        <w:rPr>
          <w:lang w:val="x-none" w:eastAsia="x-none"/>
        </w:rPr>
      </w:pPr>
    </w:p>
    <w:p w:rsidRPr="009D230F" w:rsidR="00E76243" w:rsidP="00E76243" w:rsidRDefault="00E76243" w14:paraId="14F3C038" w14:textId="77777777">
      <w:pPr>
        <w:rPr>
          <w:lang w:val="x-none" w:eastAsia="x-none"/>
        </w:rPr>
      </w:pPr>
    </w:p>
    <w:p w:rsidRPr="009D230F" w:rsidR="00E76243" w:rsidP="00E76243" w:rsidRDefault="00E76243" w14:paraId="6621EAB3" w14:textId="77777777">
      <w:pPr>
        <w:rPr>
          <w:lang w:val="x-none" w:eastAsia="x-none"/>
        </w:rPr>
      </w:pPr>
    </w:p>
    <w:p w:rsidRPr="009D230F" w:rsidR="00E76243" w:rsidP="00E76243" w:rsidRDefault="00E76243" w14:paraId="3E35C45F" w14:textId="77777777">
      <w:pPr>
        <w:rPr>
          <w:lang w:val="x-none" w:eastAsia="x-none"/>
        </w:rPr>
      </w:pPr>
    </w:p>
    <w:p w:rsidRPr="009D230F" w:rsidR="00E76243" w:rsidP="00E76243" w:rsidRDefault="00E76243" w14:paraId="2FBB4734" w14:textId="77777777">
      <w:pPr>
        <w:rPr>
          <w:lang w:val="x-none" w:eastAsia="x-none"/>
        </w:rPr>
      </w:pPr>
    </w:p>
    <w:p w:rsidRPr="009D230F" w:rsidR="00E76243" w:rsidP="00E76243" w:rsidRDefault="00E76243" w14:paraId="3EA775CD" w14:textId="77777777">
      <w:pPr>
        <w:rPr>
          <w:lang w:val="x-none" w:eastAsia="x-none"/>
        </w:rPr>
      </w:pPr>
    </w:p>
    <w:p w:rsidRPr="009D230F" w:rsidR="00E76243" w:rsidP="00E76243" w:rsidRDefault="00E76243" w14:paraId="395F0021" w14:textId="77777777">
      <w:pPr>
        <w:rPr>
          <w:lang w:val="x-none" w:eastAsia="x-none"/>
        </w:rPr>
      </w:pPr>
    </w:p>
    <w:p w:rsidRPr="009D230F" w:rsidR="00E76243" w:rsidP="00E76243" w:rsidRDefault="00E76243" w14:paraId="0C94D6D8" w14:textId="77777777">
      <w:pPr>
        <w:rPr>
          <w:lang w:val="x-none" w:eastAsia="x-none"/>
        </w:rPr>
      </w:pPr>
    </w:p>
    <w:p w:rsidRPr="009D230F" w:rsidR="00E76243" w:rsidP="00E76243" w:rsidRDefault="00E76243" w14:paraId="4502E2AD" w14:textId="77777777">
      <w:pPr>
        <w:rPr>
          <w:lang w:val="x-none" w:eastAsia="x-none"/>
        </w:rPr>
      </w:pPr>
    </w:p>
    <w:p w:rsidRPr="009D230F" w:rsidR="00E76243" w:rsidP="00E76243" w:rsidRDefault="00E76243" w14:paraId="1ABEE842" w14:textId="77777777">
      <w:pPr>
        <w:rPr>
          <w:lang w:val="x-none" w:eastAsia="x-none"/>
        </w:rPr>
      </w:pPr>
    </w:p>
    <w:p w:rsidRPr="009D230F" w:rsidR="00E76243" w:rsidP="00E76243" w:rsidRDefault="00E76243" w14:paraId="28E0E48D" w14:textId="77777777">
      <w:pPr>
        <w:rPr>
          <w:lang w:val="x-none" w:eastAsia="x-none"/>
        </w:rPr>
      </w:pPr>
    </w:p>
    <w:p w:rsidRPr="009D230F" w:rsidR="00E76243" w:rsidP="00E76243" w:rsidRDefault="00E76243" w14:paraId="56ACAE04" w14:textId="77777777">
      <w:pPr>
        <w:rPr>
          <w:lang w:val="x-none" w:eastAsia="x-none"/>
        </w:rPr>
      </w:pPr>
    </w:p>
    <w:p w:rsidR="00FB02CA" w:rsidP="00904D49" w:rsidRDefault="00FB02CA" w14:paraId="1C2B4E12" w14:textId="77777777">
      <w:pPr>
        <w:jc w:val="center"/>
        <w:rPr>
          <w:lang w:val="x-none" w:eastAsia="x-none"/>
        </w:rPr>
      </w:pPr>
    </w:p>
    <w:p w:rsidR="00FB02CA" w:rsidP="00904D49" w:rsidRDefault="00FB02CA" w14:paraId="06114112" w14:textId="77777777">
      <w:pPr>
        <w:jc w:val="center"/>
        <w:rPr>
          <w:lang w:val="x-none" w:eastAsia="x-none"/>
        </w:rPr>
      </w:pPr>
    </w:p>
    <w:p w:rsidRPr="009D230F" w:rsidR="00E76243" w:rsidP="00904D49" w:rsidRDefault="00904D49" w14:paraId="399CC385" w14:textId="5EFA064F">
      <w:pPr>
        <w:jc w:val="center"/>
        <w:rPr>
          <w:lang w:val="x-none" w:eastAsia="x-none"/>
        </w:rPr>
      </w:pPr>
      <w:r>
        <w:rPr>
          <w:noProof/>
          <w:lang w:val="x-none" w:eastAsia="x-none"/>
        </w:rPr>
        <w:drawing>
          <wp:inline distT="0" distB="0" distL="0" distR="0" wp14:anchorId="1D1378F2" wp14:editId="5417752F">
            <wp:extent cx="4813300" cy="2743200"/>
            <wp:effectExtent l="0" t="0" r="635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813300" cy="2743200"/>
                    </a:xfrm>
                    <a:prstGeom prst="rect">
                      <a:avLst/>
                    </a:prstGeom>
                    <a:noFill/>
                    <a:ln>
                      <a:noFill/>
                    </a:ln>
                  </pic:spPr>
                </pic:pic>
              </a:graphicData>
            </a:graphic>
          </wp:inline>
        </w:drawing>
      </w:r>
    </w:p>
    <w:p w:rsidRPr="009D230F" w:rsidR="00E76243" w:rsidP="00E76243" w:rsidRDefault="00E76243" w14:paraId="4E0586A7" w14:textId="77777777">
      <w:pPr>
        <w:rPr>
          <w:lang w:val="x-none" w:eastAsia="x-none"/>
        </w:rPr>
      </w:pPr>
    </w:p>
    <w:p w:rsidR="00E76243" w:rsidP="00E76243" w:rsidRDefault="00E76243" w14:paraId="450B9D7E" w14:textId="77777777">
      <w:pPr>
        <w:rPr>
          <w:lang w:val="x-none" w:eastAsia="x-none"/>
        </w:rPr>
      </w:pPr>
    </w:p>
    <w:p w:rsidR="00E76243" w:rsidP="00E76243" w:rsidRDefault="00E76243" w14:paraId="64BBB537" w14:textId="77777777">
      <w:pPr>
        <w:rPr>
          <w:lang w:eastAsia="x-none"/>
        </w:rPr>
      </w:pPr>
    </w:p>
    <w:p w:rsidR="00E76243" w:rsidP="00E76243" w:rsidRDefault="00E76243" w14:paraId="1023ED34" w14:textId="77777777">
      <w:pPr>
        <w:rPr>
          <w:lang w:eastAsia="x-none"/>
        </w:rPr>
      </w:pPr>
    </w:p>
    <w:p w:rsidR="00E76243" w:rsidP="00E76243" w:rsidRDefault="00E76243" w14:paraId="4D4F9EC9" w14:textId="77777777">
      <w:pPr>
        <w:rPr>
          <w:lang w:eastAsia="x-none"/>
        </w:rPr>
      </w:pPr>
    </w:p>
    <w:p w:rsidR="00E76243" w:rsidP="00E76243" w:rsidRDefault="00E76243" w14:paraId="028B5605" w14:textId="77777777">
      <w:pPr>
        <w:rPr>
          <w:lang w:eastAsia="x-none"/>
        </w:rPr>
      </w:pPr>
    </w:p>
    <w:p w:rsidR="00E76243" w:rsidP="00E76243" w:rsidRDefault="00E76243" w14:paraId="366FBEDB" w14:textId="77777777">
      <w:pPr>
        <w:rPr>
          <w:lang w:eastAsia="x-none"/>
        </w:rPr>
      </w:pPr>
    </w:p>
    <w:p w:rsidR="00E76243" w:rsidP="00E76243" w:rsidRDefault="00E76243" w14:paraId="77F9A482" w14:textId="77777777">
      <w:pPr>
        <w:rPr>
          <w:lang w:eastAsia="x-none"/>
        </w:rPr>
      </w:pPr>
    </w:p>
    <w:p w:rsidR="00E76243" w:rsidP="00E76243" w:rsidRDefault="00E76243" w14:paraId="3F2914F9" w14:textId="77777777">
      <w:pPr>
        <w:rPr>
          <w:lang w:eastAsia="x-none"/>
        </w:rPr>
      </w:pPr>
    </w:p>
    <w:p w:rsidR="00E76243" w:rsidP="00E76243" w:rsidRDefault="00E76243" w14:paraId="26167724" w14:textId="77777777">
      <w:pPr>
        <w:rPr>
          <w:lang w:eastAsia="x-none"/>
        </w:rPr>
      </w:pPr>
    </w:p>
    <w:p w:rsidR="00E76243" w:rsidP="00E76243" w:rsidRDefault="00E76243" w14:paraId="46E55C05" w14:textId="77777777">
      <w:pPr>
        <w:rPr>
          <w:lang w:eastAsia="x-none"/>
        </w:rPr>
      </w:pPr>
    </w:p>
    <w:p w:rsidR="00C864A5" w:rsidRDefault="00C864A5" w14:paraId="6B708736" w14:textId="77777777"/>
    <w:sectPr w:rsidR="00C864A5">
      <w:headerReference w:type="default" r:id="rId35"/>
      <w:footerReference w:type="default" r:id="rId36"/>
      <w:pgSz w:w="11906" w:h="16838" w:orient="portrait"/>
      <w:pgMar w:top="1440" w:right="851" w:bottom="1440" w:left="85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6804" w:rsidP="00816909" w:rsidRDefault="00086804" w14:paraId="036A495A" w14:textId="77777777">
      <w:r>
        <w:separator/>
      </w:r>
    </w:p>
  </w:endnote>
  <w:endnote w:type="continuationSeparator" w:id="0">
    <w:p w:rsidR="00086804" w:rsidP="00816909" w:rsidRDefault="00086804" w14:paraId="76622FE2"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00215" w:rsidR="00032086" w:rsidP="6B738C54" w:rsidRDefault="00B44922" w14:paraId="67064F87" w14:textId="14481E9D">
    <w:pPr>
      <w:pStyle w:val="Footer"/>
      <w:pBdr>
        <w:top w:val="single" w:color="76923C" w:sz="4" w:space="1"/>
      </w:pBdr>
      <w:tabs>
        <w:tab w:val="clear" w:pos="4320"/>
        <w:tab w:val="clear" w:pos="8640"/>
        <w:tab w:val="right" w:pos="13892"/>
      </w:tabs>
      <w:ind w:right="-2"/>
      <w:rPr>
        <w:rStyle w:val="PageNumber"/>
        <w:rFonts w:ascii="Calibri" w:hAnsi="Calibri" w:cs="Arial"/>
        <w:sz w:val="20"/>
        <w:lang w:val="en-US"/>
      </w:rPr>
    </w:pPr>
    <w:r>
      <w:rPr>
        <w:rFonts w:ascii="Calibri" w:hAnsi="Calibri" w:cs="Arial"/>
        <w:sz w:val="20"/>
        <w:lang w:val="en-US"/>
      </w:rPr>
      <w:t>August</w:t>
    </w:r>
    <w:r w:rsidRPr="6B738C54" w:rsidR="6B738C54">
      <w:rPr>
        <w:rFonts w:ascii="Calibri" w:hAnsi="Calibri" w:cs="Arial"/>
        <w:sz w:val="20"/>
        <w:lang w:val="en-US"/>
      </w:rPr>
      <w:t xml:space="preserve"> 2026         Page </w:t>
    </w:r>
    <w:r w:rsidRPr="6B738C54" w:rsidR="001B67D6">
      <w:rPr>
        <w:rFonts w:ascii="Calibri" w:hAnsi="Calibri" w:cs="Arial"/>
        <w:noProof/>
        <w:sz w:val="20"/>
        <w:lang w:val="en-US"/>
      </w:rPr>
      <w:fldChar w:fldCharType="begin"/>
    </w:r>
    <w:r w:rsidRPr="6B738C54" w:rsidR="001B67D6">
      <w:rPr>
        <w:rFonts w:ascii="Calibri" w:hAnsi="Calibri" w:cs="Arial"/>
        <w:sz w:val="20"/>
      </w:rPr>
      <w:instrText xml:space="preserve"> PAGE </w:instrText>
    </w:r>
    <w:r w:rsidRPr="6B738C54" w:rsidR="001B67D6">
      <w:rPr>
        <w:rFonts w:ascii="Calibri" w:hAnsi="Calibri" w:cs="Arial"/>
        <w:sz w:val="20"/>
      </w:rPr>
      <w:fldChar w:fldCharType="separate"/>
    </w:r>
    <w:r w:rsidRPr="6B738C54" w:rsidR="6B738C54">
      <w:rPr>
        <w:rFonts w:ascii="Calibri" w:hAnsi="Calibri" w:cs="Arial"/>
        <w:noProof/>
        <w:sz w:val="20"/>
        <w:lang w:val="en-US"/>
      </w:rPr>
      <w:t>12</w:t>
    </w:r>
    <w:r w:rsidRPr="6B738C54" w:rsidR="001B67D6">
      <w:rPr>
        <w:rFonts w:ascii="Calibri" w:hAnsi="Calibri" w:cs="Arial"/>
        <w:noProof/>
        <w:sz w:val="20"/>
        <w:lang w:val="en-US"/>
      </w:rPr>
      <w:fldChar w:fldCharType="end"/>
    </w:r>
    <w:r w:rsidRPr="6B738C54" w:rsidR="6B738C54">
      <w:rPr>
        <w:rFonts w:ascii="Calibri" w:hAnsi="Calibri" w:cs="Arial"/>
        <w:sz w:val="20"/>
        <w:lang w:val="en-US"/>
      </w:rPr>
      <w:t xml:space="preserve"> of </w:t>
    </w:r>
    <w:r w:rsidRPr="6B738C54" w:rsidR="001B67D6">
      <w:rPr>
        <w:rFonts w:ascii="Calibri" w:hAnsi="Calibri" w:cs="Arial"/>
        <w:noProof/>
        <w:sz w:val="20"/>
        <w:lang w:val="en-US"/>
      </w:rPr>
      <w:fldChar w:fldCharType="begin"/>
    </w:r>
    <w:r w:rsidRPr="6B738C54" w:rsidR="001B67D6">
      <w:rPr>
        <w:rFonts w:ascii="Calibri" w:hAnsi="Calibri" w:cs="Arial"/>
        <w:sz w:val="20"/>
      </w:rPr>
      <w:instrText xml:space="preserve"> NUMPAGES </w:instrText>
    </w:r>
    <w:r w:rsidRPr="6B738C54" w:rsidR="001B67D6">
      <w:rPr>
        <w:rFonts w:ascii="Calibri" w:hAnsi="Calibri" w:cs="Arial"/>
        <w:sz w:val="20"/>
      </w:rPr>
      <w:fldChar w:fldCharType="separate"/>
    </w:r>
    <w:r w:rsidRPr="6B738C54" w:rsidR="6B738C54">
      <w:rPr>
        <w:rFonts w:ascii="Calibri" w:hAnsi="Calibri" w:cs="Arial"/>
        <w:noProof/>
        <w:sz w:val="20"/>
        <w:lang w:val="en-US"/>
      </w:rPr>
      <w:t>18</w:t>
    </w:r>
    <w:r w:rsidRPr="6B738C54" w:rsidR="001B67D6">
      <w:rPr>
        <w:rFonts w:ascii="Calibri" w:hAnsi="Calibri" w:cs="Arial"/>
        <w:noProof/>
        <w:sz w:val="20"/>
        <w:lang w:val="en-US"/>
      </w:rPr>
      <w:fldChar w:fldCharType="end"/>
    </w:r>
  </w:p>
  <w:p w:rsidRPr="005761D2" w:rsidR="00032086" w:rsidRDefault="00032086" w14:paraId="7825DB6F" w14:textId="707D83CB">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91908" w:rsidR="00032086" w:rsidRDefault="001B67D6" w14:paraId="684A8003" w14:textId="77777777">
    <w:pPr>
      <w:pStyle w:val="Footer"/>
      <w:jc w:val="right"/>
      <w:rPr>
        <w:rFonts w:ascii="Calibri" w:hAnsi="Calibri"/>
        <w:sz w:val="20"/>
      </w:rPr>
    </w:pPr>
    <w:r w:rsidRPr="00C91908">
      <w:rPr>
        <w:rFonts w:ascii="Calibri" w:hAnsi="Calibri"/>
        <w:sz w:val="20"/>
      </w:rPr>
      <w:t xml:space="preserve">Page </w:t>
    </w:r>
    <w:r w:rsidRPr="00C91908">
      <w:rPr>
        <w:rFonts w:ascii="Calibri" w:hAnsi="Calibri"/>
        <w:bCs/>
        <w:sz w:val="20"/>
        <w:szCs w:val="24"/>
      </w:rPr>
      <w:fldChar w:fldCharType="begin"/>
    </w:r>
    <w:r w:rsidRPr="00C91908">
      <w:rPr>
        <w:rFonts w:ascii="Calibri" w:hAnsi="Calibri"/>
        <w:bCs/>
        <w:sz w:val="20"/>
      </w:rPr>
      <w:instrText xml:space="preserve"> PAGE </w:instrText>
    </w:r>
    <w:r w:rsidRPr="00C91908">
      <w:rPr>
        <w:rFonts w:ascii="Calibri" w:hAnsi="Calibri"/>
        <w:bCs/>
        <w:sz w:val="20"/>
        <w:szCs w:val="24"/>
      </w:rPr>
      <w:fldChar w:fldCharType="separate"/>
    </w:r>
    <w:r>
      <w:rPr>
        <w:rFonts w:ascii="Calibri" w:hAnsi="Calibri"/>
        <w:bCs/>
        <w:noProof/>
        <w:sz w:val="20"/>
      </w:rPr>
      <w:t>10</w:t>
    </w:r>
    <w:r w:rsidRPr="00C91908">
      <w:rPr>
        <w:rFonts w:ascii="Calibri" w:hAnsi="Calibri"/>
        <w:bCs/>
        <w:sz w:val="20"/>
        <w:szCs w:val="24"/>
      </w:rPr>
      <w:fldChar w:fldCharType="end"/>
    </w:r>
    <w:r w:rsidRPr="00C91908">
      <w:rPr>
        <w:rFonts w:ascii="Calibri" w:hAnsi="Calibri"/>
        <w:sz w:val="20"/>
      </w:rPr>
      <w:t xml:space="preserve"> of </w:t>
    </w:r>
    <w:r w:rsidRPr="00C91908">
      <w:rPr>
        <w:rFonts w:ascii="Calibri" w:hAnsi="Calibri"/>
        <w:bCs/>
        <w:sz w:val="20"/>
        <w:szCs w:val="24"/>
      </w:rPr>
      <w:fldChar w:fldCharType="begin"/>
    </w:r>
    <w:r w:rsidRPr="00C91908">
      <w:rPr>
        <w:rFonts w:ascii="Calibri" w:hAnsi="Calibri"/>
        <w:bCs/>
        <w:sz w:val="20"/>
      </w:rPr>
      <w:instrText xml:space="preserve"> NUMPAGES  </w:instrText>
    </w:r>
    <w:r w:rsidRPr="00C91908">
      <w:rPr>
        <w:rFonts w:ascii="Calibri" w:hAnsi="Calibri"/>
        <w:bCs/>
        <w:sz w:val="20"/>
        <w:szCs w:val="24"/>
      </w:rPr>
      <w:fldChar w:fldCharType="separate"/>
    </w:r>
    <w:r>
      <w:rPr>
        <w:rFonts w:ascii="Calibri" w:hAnsi="Calibri"/>
        <w:bCs/>
        <w:noProof/>
        <w:sz w:val="20"/>
      </w:rPr>
      <w:t>10</w:t>
    </w:r>
    <w:r w:rsidRPr="00C91908">
      <w:rPr>
        <w:rFonts w:ascii="Calibri" w:hAnsi="Calibri"/>
        <w:bCs/>
        <w:sz w:val="20"/>
        <w:szCs w:val="24"/>
      </w:rPr>
      <w:fldChar w:fldCharType="end"/>
    </w:r>
  </w:p>
  <w:p w:rsidRPr="00EC621B" w:rsidR="00032086" w:rsidRDefault="00032086" w14:paraId="0D1DED00" w14:textId="77777777">
    <w:pPr>
      <w:pStyle w:val="Footer"/>
      <w:tabs>
        <w:tab w:val="clear" w:pos="4320"/>
        <w:tab w:val="clear" w:pos="8640"/>
        <w:tab w:val="right" w:pos="9480"/>
      </w:tabs>
      <w:ind w:right="-67"/>
      <w:jc w:val="center"/>
      <w:rPr>
        <w:szCs w:val="14"/>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91908" w:rsidR="00032086" w:rsidRDefault="001B67D6" w14:paraId="4CC470EF" w14:textId="77777777">
    <w:pPr>
      <w:pStyle w:val="Footer"/>
      <w:jc w:val="right"/>
      <w:rPr>
        <w:rFonts w:ascii="Calibri" w:hAnsi="Calibri"/>
        <w:sz w:val="20"/>
      </w:rPr>
    </w:pPr>
    <w:r w:rsidRPr="00C91908">
      <w:rPr>
        <w:rFonts w:ascii="Calibri" w:hAnsi="Calibri"/>
        <w:sz w:val="20"/>
      </w:rPr>
      <w:t xml:space="preserve">Page </w:t>
    </w:r>
    <w:r w:rsidRPr="00C91908">
      <w:rPr>
        <w:rFonts w:ascii="Calibri" w:hAnsi="Calibri"/>
        <w:bCs/>
        <w:sz w:val="20"/>
        <w:szCs w:val="24"/>
      </w:rPr>
      <w:fldChar w:fldCharType="begin"/>
    </w:r>
    <w:r w:rsidRPr="00C91908">
      <w:rPr>
        <w:rFonts w:ascii="Calibri" w:hAnsi="Calibri"/>
        <w:bCs/>
        <w:sz w:val="20"/>
      </w:rPr>
      <w:instrText xml:space="preserve"> PAGE </w:instrText>
    </w:r>
    <w:r w:rsidRPr="00C91908">
      <w:rPr>
        <w:rFonts w:ascii="Calibri" w:hAnsi="Calibri"/>
        <w:bCs/>
        <w:sz w:val="20"/>
        <w:szCs w:val="24"/>
      </w:rPr>
      <w:fldChar w:fldCharType="separate"/>
    </w:r>
    <w:r>
      <w:rPr>
        <w:rFonts w:ascii="Calibri" w:hAnsi="Calibri"/>
        <w:bCs/>
        <w:noProof/>
        <w:sz w:val="20"/>
      </w:rPr>
      <w:t>13</w:t>
    </w:r>
    <w:r w:rsidRPr="00C91908">
      <w:rPr>
        <w:rFonts w:ascii="Calibri" w:hAnsi="Calibri"/>
        <w:bCs/>
        <w:sz w:val="20"/>
        <w:szCs w:val="24"/>
      </w:rPr>
      <w:fldChar w:fldCharType="end"/>
    </w:r>
    <w:r w:rsidRPr="00C91908">
      <w:rPr>
        <w:rFonts w:ascii="Calibri" w:hAnsi="Calibri"/>
        <w:sz w:val="20"/>
      </w:rPr>
      <w:t xml:space="preserve"> of </w:t>
    </w:r>
    <w:r w:rsidRPr="00C91908">
      <w:rPr>
        <w:rFonts w:ascii="Calibri" w:hAnsi="Calibri"/>
        <w:bCs/>
        <w:sz w:val="20"/>
        <w:szCs w:val="24"/>
      </w:rPr>
      <w:fldChar w:fldCharType="begin"/>
    </w:r>
    <w:r w:rsidRPr="00C91908">
      <w:rPr>
        <w:rFonts w:ascii="Calibri" w:hAnsi="Calibri"/>
        <w:bCs/>
        <w:sz w:val="20"/>
      </w:rPr>
      <w:instrText xml:space="preserve"> NUMPAGES  </w:instrText>
    </w:r>
    <w:r w:rsidRPr="00C91908">
      <w:rPr>
        <w:rFonts w:ascii="Calibri" w:hAnsi="Calibri"/>
        <w:bCs/>
        <w:sz w:val="20"/>
        <w:szCs w:val="24"/>
      </w:rPr>
      <w:fldChar w:fldCharType="separate"/>
    </w:r>
    <w:r>
      <w:rPr>
        <w:rFonts w:ascii="Calibri" w:hAnsi="Calibri"/>
        <w:bCs/>
        <w:noProof/>
        <w:sz w:val="20"/>
      </w:rPr>
      <w:t>13</w:t>
    </w:r>
    <w:r w:rsidRPr="00C91908">
      <w:rPr>
        <w:rFonts w:ascii="Calibri" w:hAnsi="Calibri"/>
        <w:bCs/>
        <w:sz w:val="20"/>
        <w:szCs w:val="24"/>
      </w:rPr>
      <w:fldChar w:fldCharType="end"/>
    </w:r>
  </w:p>
  <w:p w:rsidRPr="00914EC5" w:rsidR="00032086" w:rsidRDefault="00032086" w14:paraId="272D5160"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91908" w:rsidR="00032086" w:rsidRDefault="001B67D6" w14:paraId="402D67BB" w14:textId="77777777">
    <w:pPr>
      <w:pStyle w:val="Footer"/>
      <w:jc w:val="right"/>
      <w:rPr>
        <w:rFonts w:ascii="Calibri" w:hAnsi="Calibri"/>
        <w:sz w:val="20"/>
      </w:rPr>
    </w:pPr>
    <w:r w:rsidRPr="00C91908">
      <w:rPr>
        <w:rFonts w:ascii="Calibri" w:hAnsi="Calibri"/>
        <w:sz w:val="20"/>
      </w:rPr>
      <w:t xml:space="preserve">Page </w:t>
    </w:r>
    <w:r w:rsidRPr="00C91908">
      <w:rPr>
        <w:rFonts w:ascii="Calibri" w:hAnsi="Calibri"/>
        <w:bCs/>
        <w:sz w:val="20"/>
        <w:szCs w:val="24"/>
      </w:rPr>
      <w:fldChar w:fldCharType="begin"/>
    </w:r>
    <w:r w:rsidRPr="00C91908">
      <w:rPr>
        <w:rFonts w:ascii="Calibri" w:hAnsi="Calibri"/>
        <w:bCs/>
        <w:sz w:val="20"/>
      </w:rPr>
      <w:instrText xml:space="preserve"> PAGE </w:instrText>
    </w:r>
    <w:r w:rsidRPr="00C91908">
      <w:rPr>
        <w:rFonts w:ascii="Calibri" w:hAnsi="Calibri"/>
        <w:bCs/>
        <w:sz w:val="20"/>
        <w:szCs w:val="24"/>
      </w:rPr>
      <w:fldChar w:fldCharType="separate"/>
    </w:r>
    <w:r>
      <w:rPr>
        <w:rFonts w:ascii="Calibri" w:hAnsi="Calibri"/>
        <w:bCs/>
        <w:noProof/>
        <w:sz w:val="20"/>
      </w:rPr>
      <w:t>14</w:t>
    </w:r>
    <w:r w:rsidRPr="00C91908">
      <w:rPr>
        <w:rFonts w:ascii="Calibri" w:hAnsi="Calibri"/>
        <w:bCs/>
        <w:sz w:val="20"/>
        <w:szCs w:val="24"/>
      </w:rPr>
      <w:fldChar w:fldCharType="end"/>
    </w:r>
    <w:r w:rsidRPr="00C91908">
      <w:rPr>
        <w:rFonts w:ascii="Calibri" w:hAnsi="Calibri"/>
        <w:sz w:val="20"/>
      </w:rPr>
      <w:t xml:space="preserve"> of </w:t>
    </w:r>
    <w:r w:rsidRPr="00C91908">
      <w:rPr>
        <w:rFonts w:ascii="Calibri" w:hAnsi="Calibri"/>
        <w:bCs/>
        <w:sz w:val="20"/>
        <w:szCs w:val="24"/>
      </w:rPr>
      <w:fldChar w:fldCharType="begin"/>
    </w:r>
    <w:r w:rsidRPr="00C91908">
      <w:rPr>
        <w:rFonts w:ascii="Calibri" w:hAnsi="Calibri"/>
        <w:bCs/>
        <w:sz w:val="20"/>
      </w:rPr>
      <w:instrText xml:space="preserve"> NUMPAGES  </w:instrText>
    </w:r>
    <w:r w:rsidRPr="00C91908">
      <w:rPr>
        <w:rFonts w:ascii="Calibri" w:hAnsi="Calibri"/>
        <w:bCs/>
        <w:sz w:val="20"/>
        <w:szCs w:val="24"/>
      </w:rPr>
      <w:fldChar w:fldCharType="separate"/>
    </w:r>
    <w:r>
      <w:rPr>
        <w:rFonts w:ascii="Calibri" w:hAnsi="Calibri"/>
        <w:bCs/>
        <w:noProof/>
        <w:sz w:val="20"/>
      </w:rPr>
      <w:t>14</w:t>
    </w:r>
    <w:r w:rsidRPr="00C91908">
      <w:rPr>
        <w:rFonts w:ascii="Calibri" w:hAnsi="Calibri"/>
        <w:bCs/>
        <w:sz w:val="20"/>
        <w:szCs w:val="24"/>
      </w:rPr>
      <w:fldChar w:fldCharType="end"/>
    </w:r>
  </w:p>
  <w:p w:rsidRPr="00914EC5" w:rsidR="00032086" w:rsidRDefault="00032086" w14:paraId="28F153F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6804" w:rsidP="00816909" w:rsidRDefault="00086804" w14:paraId="2A5FC82B" w14:textId="77777777">
      <w:r>
        <w:separator/>
      </w:r>
    </w:p>
  </w:footnote>
  <w:footnote w:type="continuationSeparator" w:id="0">
    <w:p w:rsidR="00086804" w:rsidP="00816909" w:rsidRDefault="00086804" w14:paraId="7F41C883"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53F8AFD6" w:rsidTr="53F8AFD6" w14:paraId="5419DD90" w14:textId="77777777">
      <w:trPr>
        <w:trHeight w:val="300"/>
      </w:trPr>
      <w:tc>
        <w:tcPr>
          <w:tcW w:w="3005" w:type="dxa"/>
        </w:tcPr>
        <w:p w:rsidR="53F8AFD6" w:rsidP="53F8AFD6" w:rsidRDefault="53F8AFD6" w14:paraId="6F60DFBF" w14:textId="13A98752">
          <w:pPr>
            <w:pStyle w:val="Header"/>
            <w:ind w:left="-115"/>
          </w:pPr>
        </w:p>
      </w:tc>
      <w:tc>
        <w:tcPr>
          <w:tcW w:w="3005" w:type="dxa"/>
        </w:tcPr>
        <w:p w:rsidR="53F8AFD6" w:rsidP="53F8AFD6" w:rsidRDefault="53F8AFD6" w14:paraId="6D2E21DF" w14:textId="5EBC2645">
          <w:pPr>
            <w:pStyle w:val="Header"/>
            <w:jc w:val="center"/>
          </w:pPr>
        </w:p>
      </w:tc>
      <w:tc>
        <w:tcPr>
          <w:tcW w:w="3005" w:type="dxa"/>
        </w:tcPr>
        <w:p w:rsidR="53F8AFD6" w:rsidP="53F8AFD6" w:rsidRDefault="53F8AFD6" w14:paraId="29E0856F" w14:textId="0A425DC8">
          <w:pPr>
            <w:pStyle w:val="Header"/>
            <w:ind w:right="-115"/>
            <w:jc w:val="right"/>
          </w:pPr>
        </w:p>
      </w:tc>
    </w:tr>
  </w:tbl>
  <w:p w:rsidR="53F8AFD6" w:rsidP="53F8AFD6" w:rsidRDefault="53F8AFD6" w14:paraId="13896F04" w14:textId="4869A1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E52B50" w:rsidRDefault="00FC2C28" w14:paraId="13FDCC48" w14:textId="0F3A45D0">
    <w:pPr>
      <w:pStyle w:val="Header"/>
    </w:pPr>
    <w:r>
      <w:rPr>
        <w:noProof/>
      </w:rPr>
      <w:drawing>
        <wp:inline distT="0" distB="0" distL="0" distR="0" wp14:anchorId="6249F028" wp14:editId="58C47DB7">
          <wp:extent cx="4457700" cy="3780155"/>
          <wp:effectExtent l="0" t="0" r="0" b="0"/>
          <wp:docPr id="51533555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57700" cy="378015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C621B" w:rsidR="00032086" w:rsidRDefault="00032086" w14:paraId="0BD132F3"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14EC5" w:rsidR="00032086" w:rsidRDefault="00032086" w14:paraId="211AF3E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84530"/>
    <w:multiLevelType w:val="multilevel"/>
    <w:tmpl w:val="1DC69798"/>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8E7152"/>
    <w:multiLevelType w:val="multilevel"/>
    <w:tmpl w:val="33023DF0"/>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D41202"/>
    <w:multiLevelType w:val="multilevel"/>
    <w:tmpl w:val="31E6B9A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473298"/>
    <w:multiLevelType w:val="multilevel"/>
    <w:tmpl w:val="62B40E94"/>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862A32"/>
    <w:multiLevelType w:val="multilevel"/>
    <w:tmpl w:val="DFD212C2"/>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DA357DC"/>
    <w:multiLevelType w:val="multilevel"/>
    <w:tmpl w:val="BBCABB0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0F1E3792"/>
    <w:multiLevelType w:val="multilevel"/>
    <w:tmpl w:val="58A6488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2C71FBC"/>
    <w:multiLevelType w:val="multilevel"/>
    <w:tmpl w:val="6DB06DE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1383494B"/>
    <w:multiLevelType w:val="multilevel"/>
    <w:tmpl w:val="2EB66C48"/>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8C0208"/>
    <w:multiLevelType w:val="multilevel"/>
    <w:tmpl w:val="35F0B5FA"/>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7676D29"/>
    <w:multiLevelType w:val="multilevel"/>
    <w:tmpl w:val="FEF6F1AE"/>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9E92C95"/>
    <w:multiLevelType w:val="multilevel"/>
    <w:tmpl w:val="1E7AAA12"/>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C895C02"/>
    <w:multiLevelType w:val="multilevel"/>
    <w:tmpl w:val="379830BE"/>
    <w:lvl w:ilvl="0">
      <w:start w:val="1"/>
      <w:numFmt w:val="decimal"/>
      <w:pStyle w:val="Level1"/>
      <w:lvlText w:val="%1."/>
      <w:lvlJc w:val="left"/>
      <w:pPr>
        <w:tabs>
          <w:tab w:val="num" w:pos="1008"/>
        </w:tabs>
        <w:ind w:left="1008" w:hanging="1008"/>
      </w:pPr>
      <w:rPr>
        <w:rFonts w:hint="default" w:ascii="Arial" w:hAnsi="Arial"/>
        <w:b w:val="0"/>
        <w:sz w:val="22"/>
      </w:rPr>
    </w:lvl>
    <w:lvl w:ilvl="1">
      <w:start w:val="1"/>
      <w:numFmt w:val="decimal"/>
      <w:pStyle w:val="Level2"/>
      <w:lvlText w:val="%1.%2"/>
      <w:lvlJc w:val="left"/>
      <w:pPr>
        <w:tabs>
          <w:tab w:val="num" w:pos="1008"/>
        </w:tabs>
        <w:ind w:left="1008" w:hanging="1008"/>
      </w:pPr>
      <w:rPr>
        <w:rFonts w:hint="default" w:ascii="Arial" w:hAnsi="Arial"/>
        <w:b w:val="0"/>
        <w:sz w:val="22"/>
      </w:rPr>
    </w:lvl>
    <w:lvl w:ilvl="2">
      <w:start w:val="1"/>
      <w:numFmt w:val="decimal"/>
      <w:pStyle w:val="Level3"/>
      <w:lvlText w:val="%1.%2.%3"/>
      <w:lvlJc w:val="left"/>
      <w:pPr>
        <w:tabs>
          <w:tab w:val="num" w:pos="1008"/>
        </w:tabs>
        <w:ind w:left="1008" w:hanging="1008"/>
      </w:pPr>
      <w:rPr>
        <w:rFonts w:hint="default" w:ascii="Arial" w:hAnsi="Arial"/>
        <w:b w:val="0"/>
        <w:sz w:val="22"/>
      </w:rPr>
    </w:lvl>
    <w:lvl w:ilvl="3">
      <w:start w:val="1"/>
      <w:numFmt w:val="lowerRoman"/>
      <w:pStyle w:val="Level4"/>
      <w:lvlText w:val="(%4)"/>
      <w:lvlJc w:val="left"/>
      <w:pPr>
        <w:tabs>
          <w:tab w:val="num" w:pos="2016"/>
        </w:tabs>
        <w:ind w:left="2016" w:hanging="1008"/>
      </w:pPr>
      <w:rPr>
        <w:rFonts w:ascii="Times New Roman" w:hAnsi="Times New Roman"/>
        <w:b w:val="0"/>
      </w:rPr>
    </w:lvl>
    <w:lvl w:ilvl="4">
      <w:start w:val="1"/>
      <w:numFmt w:val="lowerLetter"/>
      <w:pStyle w:val="Level5"/>
      <w:lvlText w:val="(%5)"/>
      <w:lvlJc w:val="left"/>
      <w:pPr>
        <w:tabs>
          <w:tab w:val="num" w:pos="2016"/>
        </w:tabs>
        <w:ind w:left="2016" w:hanging="1008"/>
      </w:pPr>
      <w:rPr>
        <w:rFonts w:ascii="Times New Roman" w:hAnsi="Times New Roman"/>
        <w:b w:val="0"/>
      </w:rPr>
    </w:lvl>
    <w:lvl w:ilvl="5">
      <w:start w:val="1"/>
      <w:numFmt w:val="decimal"/>
      <w:pStyle w:val="Level6"/>
      <w:lvlText w:val="(%6)"/>
      <w:lvlJc w:val="left"/>
      <w:pPr>
        <w:tabs>
          <w:tab w:val="num" w:pos="2016"/>
        </w:tabs>
        <w:ind w:left="2016" w:hanging="1008"/>
      </w:pPr>
      <w:rPr>
        <w:rFonts w:ascii="Times New Roman" w:hAnsi="Times New Roman"/>
        <w:b w:val="0"/>
      </w:rPr>
    </w:lvl>
    <w:lvl w:ilvl="6">
      <w:start w:val="1"/>
      <w:numFmt w:val="upperLetter"/>
      <w:pStyle w:val="Level7"/>
      <w:lvlText w:val="(%7)"/>
      <w:lvlJc w:val="left"/>
      <w:pPr>
        <w:tabs>
          <w:tab w:val="num" w:pos="2016"/>
        </w:tabs>
        <w:ind w:left="2016" w:hanging="1008"/>
      </w:pPr>
      <w:rPr>
        <w:rFonts w:ascii="Times New Roman" w:hAnsi="Times New Roman"/>
        <w:b w:val="0"/>
      </w:rPr>
    </w:lvl>
    <w:lvl w:ilvl="7">
      <w:start w:val="1"/>
      <w:numFmt w:val="lowerRoman"/>
      <w:pStyle w:val="Level8"/>
      <w:lvlText w:val="(%8)"/>
      <w:lvlJc w:val="left"/>
      <w:pPr>
        <w:tabs>
          <w:tab w:val="num" w:pos="2016"/>
        </w:tabs>
        <w:ind w:left="2016" w:hanging="1008"/>
      </w:pPr>
      <w:rPr>
        <w:rFonts w:ascii="Times New Roman" w:hAnsi="Times New Roman"/>
        <w:b w:val="0"/>
      </w:rPr>
    </w:lvl>
    <w:lvl w:ilvl="8">
      <w:start w:val="1"/>
      <w:numFmt w:val="lowerRoman"/>
      <w:pStyle w:val="Heading9"/>
      <w:lvlText w:val="%9."/>
      <w:lvlJc w:val="right"/>
      <w:pPr>
        <w:tabs>
          <w:tab w:val="num" w:pos="1584"/>
        </w:tabs>
        <w:ind w:left="1584" w:hanging="144"/>
      </w:pPr>
    </w:lvl>
  </w:abstractNum>
  <w:abstractNum w:abstractNumId="13" w15:restartNumberingAfterBreak="0">
    <w:nsid w:val="22735A04"/>
    <w:multiLevelType w:val="multilevel"/>
    <w:tmpl w:val="195EAD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3511883"/>
    <w:multiLevelType w:val="multilevel"/>
    <w:tmpl w:val="FA4CCDC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5915B3D"/>
    <w:multiLevelType w:val="multilevel"/>
    <w:tmpl w:val="F22E6CE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7495A67"/>
    <w:multiLevelType w:val="multilevel"/>
    <w:tmpl w:val="BAD40F9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79E1CFF"/>
    <w:multiLevelType w:val="multilevel"/>
    <w:tmpl w:val="3B849BC0"/>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84F0E20"/>
    <w:multiLevelType w:val="hybridMultilevel"/>
    <w:tmpl w:val="433CC70E"/>
    <w:lvl w:ilvl="0" w:tplc="08090003">
      <w:start w:val="1"/>
      <w:numFmt w:val="bullet"/>
      <w:lvlText w:val="o"/>
      <w:lvlJc w:val="left"/>
      <w:pPr>
        <w:ind w:left="1429" w:hanging="360"/>
      </w:pPr>
      <w:rPr>
        <w:rFonts w:hint="default" w:ascii="Courier New" w:hAnsi="Courier New" w:cs="Courier New"/>
      </w:rPr>
    </w:lvl>
    <w:lvl w:ilvl="1" w:tplc="08090003" w:tentative="1">
      <w:start w:val="1"/>
      <w:numFmt w:val="bullet"/>
      <w:lvlText w:val="o"/>
      <w:lvlJc w:val="left"/>
      <w:pPr>
        <w:ind w:left="2149" w:hanging="360"/>
      </w:pPr>
      <w:rPr>
        <w:rFonts w:hint="default" w:ascii="Courier New" w:hAnsi="Courier New" w:cs="Courier New"/>
      </w:rPr>
    </w:lvl>
    <w:lvl w:ilvl="2" w:tplc="08090005" w:tentative="1">
      <w:start w:val="1"/>
      <w:numFmt w:val="bullet"/>
      <w:lvlText w:val=""/>
      <w:lvlJc w:val="left"/>
      <w:pPr>
        <w:ind w:left="2869" w:hanging="360"/>
      </w:pPr>
      <w:rPr>
        <w:rFonts w:hint="default" w:ascii="Wingdings" w:hAnsi="Wingdings"/>
      </w:rPr>
    </w:lvl>
    <w:lvl w:ilvl="3" w:tplc="08090001" w:tentative="1">
      <w:start w:val="1"/>
      <w:numFmt w:val="bullet"/>
      <w:lvlText w:val=""/>
      <w:lvlJc w:val="left"/>
      <w:pPr>
        <w:ind w:left="3589" w:hanging="360"/>
      </w:pPr>
      <w:rPr>
        <w:rFonts w:hint="default" w:ascii="Symbol" w:hAnsi="Symbol"/>
      </w:rPr>
    </w:lvl>
    <w:lvl w:ilvl="4" w:tplc="08090003" w:tentative="1">
      <w:start w:val="1"/>
      <w:numFmt w:val="bullet"/>
      <w:lvlText w:val="o"/>
      <w:lvlJc w:val="left"/>
      <w:pPr>
        <w:ind w:left="4309" w:hanging="360"/>
      </w:pPr>
      <w:rPr>
        <w:rFonts w:hint="default" w:ascii="Courier New" w:hAnsi="Courier New" w:cs="Courier New"/>
      </w:rPr>
    </w:lvl>
    <w:lvl w:ilvl="5" w:tplc="08090005" w:tentative="1">
      <w:start w:val="1"/>
      <w:numFmt w:val="bullet"/>
      <w:lvlText w:val=""/>
      <w:lvlJc w:val="left"/>
      <w:pPr>
        <w:ind w:left="5029" w:hanging="360"/>
      </w:pPr>
      <w:rPr>
        <w:rFonts w:hint="default" w:ascii="Wingdings" w:hAnsi="Wingdings"/>
      </w:rPr>
    </w:lvl>
    <w:lvl w:ilvl="6" w:tplc="08090001" w:tentative="1">
      <w:start w:val="1"/>
      <w:numFmt w:val="bullet"/>
      <w:lvlText w:val=""/>
      <w:lvlJc w:val="left"/>
      <w:pPr>
        <w:ind w:left="5749" w:hanging="360"/>
      </w:pPr>
      <w:rPr>
        <w:rFonts w:hint="default" w:ascii="Symbol" w:hAnsi="Symbol"/>
      </w:rPr>
    </w:lvl>
    <w:lvl w:ilvl="7" w:tplc="08090003" w:tentative="1">
      <w:start w:val="1"/>
      <w:numFmt w:val="bullet"/>
      <w:lvlText w:val="o"/>
      <w:lvlJc w:val="left"/>
      <w:pPr>
        <w:ind w:left="6469" w:hanging="360"/>
      </w:pPr>
      <w:rPr>
        <w:rFonts w:hint="default" w:ascii="Courier New" w:hAnsi="Courier New" w:cs="Courier New"/>
      </w:rPr>
    </w:lvl>
    <w:lvl w:ilvl="8" w:tplc="08090005" w:tentative="1">
      <w:start w:val="1"/>
      <w:numFmt w:val="bullet"/>
      <w:lvlText w:val=""/>
      <w:lvlJc w:val="left"/>
      <w:pPr>
        <w:ind w:left="7189" w:hanging="360"/>
      </w:pPr>
      <w:rPr>
        <w:rFonts w:hint="default" w:ascii="Wingdings" w:hAnsi="Wingdings"/>
      </w:rPr>
    </w:lvl>
  </w:abstractNum>
  <w:abstractNum w:abstractNumId="19" w15:restartNumberingAfterBreak="0">
    <w:nsid w:val="2D8A417E"/>
    <w:multiLevelType w:val="multilevel"/>
    <w:tmpl w:val="6CB4A34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1C17A95"/>
    <w:multiLevelType w:val="multilevel"/>
    <w:tmpl w:val="12F0ECB8"/>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45734CF"/>
    <w:multiLevelType w:val="multilevel"/>
    <w:tmpl w:val="3DA678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5FF3A57"/>
    <w:multiLevelType w:val="multilevel"/>
    <w:tmpl w:val="D220A34C"/>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7905DD7"/>
    <w:multiLevelType w:val="multilevel"/>
    <w:tmpl w:val="AC769756"/>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0A0689D"/>
    <w:multiLevelType w:val="multilevel"/>
    <w:tmpl w:val="47DACF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 w15:restartNumberingAfterBreak="0">
    <w:nsid w:val="43636EAE"/>
    <w:multiLevelType w:val="multilevel"/>
    <w:tmpl w:val="CE08921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48150DA"/>
    <w:multiLevelType w:val="multilevel"/>
    <w:tmpl w:val="E370F47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 w15:restartNumberingAfterBreak="0">
    <w:nsid w:val="45A1657C"/>
    <w:multiLevelType w:val="multilevel"/>
    <w:tmpl w:val="17BA95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8A65DB0"/>
    <w:multiLevelType w:val="multilevel"/>
    <w:tmpl w:val="F9A27994"/>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BCA555F"/>
    <w:multiLevelType w:val="multilevel"/>
    <w:tmpl w:val="EC1CAE9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0" w15:restartNumberingAfterBreak="0">
    <w:nsid w:val="4E695C28"/>
    <w:multiLevelType w:val="multilevel"/>
    <w:tmpl w:val="724ADD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2426296"/>
    <w:multiLevelType w:val="multilevel"/>
    <w:tmpl w:val="9A8ED6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2" w15:restartNumberingAfterBreak="0">
    <w:nsid w:val="52E72D35"/>
    <w:multiLevelType w:val="multilevel"/>
    <w:tmpl w:val="04AEF664"/>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46617D9"/>
    <w:multiLevelType w:val="multilevel"/>
    <w:tmpl w:val="470AA0F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7662D86"/>
    <w:multiLevelType w:val="multilevel"/>
    <w:tmpl w:val="3C68EFA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C420ACF"/>
    <w:multiLevelType w:val="multilevel"/>
    <w:tmpl w:val="A56C8A1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09A3D09"/>
    <w:multiLevelType w:val="multilevel"/>
    <w:tmpl w:val="7AA22C5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7" w15:restartNumberingAfterBreak="0">
    <w:nsid w:val="676151E3"/>
    <w:multiLevelType w:val="hybridMultilevel"/>
    <w:tmpl w:val="166EF2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9C744C0"/>
    <w:multiLevelType w:val="multilevel"/>
    <w:tmpl w:val="648A7E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9" w15:restartNumberingAfterBreak="0">
    <w:nsid w:val="6A174B0F"/>
    <w:multiLevelType w:val="multilevel"/>
    <w:tmpl w:val="6D3E536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A174BA1"/>
    <w:multiLevelType w:val="multilevel"/>
    <w:tmpl w:val="6414D56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ACA27AC"/>
    <w:multiLevelType w:val="multilevel"/>
    <w:tmpl w:val="3800BFF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CFD7278"/>
    <w:multiLevelType w:val="multilevel"/>
    <w:tmpl w:val="77A6A2C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D937C30"/>
    <w:multiLevelType w:val="multilevel"/>
    <w:tmpl w:val="26B4555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3D90F29"/>
    <w:multiLevelType w:val="multilevel"/>
    <w:tmpl w:val="A8F401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5516A4F"/>
    <w:multiLevelType w:val="multilevel"/>
    <w:tmpl w:val="5F0236A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6" w15:restartNumberingAfterBreak="0">
    <w:nsid w:val="77B104C7"/>
    <w:multiLevelType w:val="multilevel"/>
    <w:tmpl w:val="F7B0D50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80D653A"/>
    <w:multiLevelType w:val="multilevel"/>
    <w:tmpl w:val="625CE2A0"/>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DF854D0"/>
    <w:multiLevelType w:val="multilevel"/>
    <w:tmpl w:val="DC94CC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9" w15:restartNumberingAfterBreak="0">
    <w:nsid w:val="7E666D35"/>
    <w:multiLevelType w:val="hybridMultilevel"/>
    <w:tmpl w:val="2F66E8C4"/>
    <w:lvl w:ilvl="0" w:tplc="08090001">
      <w:start w:val="1"/>
      <w:numFmt w:val="bullet"/>
      <w:lvlText w:val=""/>
      <w:lvlJc w:val="left"/>
      <w:pPr>
        <w:ind w:left="720" w:hanging="360"/>
      </w:pPr>
      <w:rPr>
        <w:rFonts w:hint="default" w:ascii="Symbol" w:hAnsi="Symbo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1">
      <w:start w:val="1"/>
      <w:numFmt w:val="bullet"/>
      <w:lvlText w:val=""/>
      <w:lvlJc w:val="left"/>
      <w:pPr>
        <w:ind w:left="2880" w:hanging="360"/>
      </w:pPr>
      <w:rPr>
        <w:rFonts w:hint="default" w:ascii="Symbol" w:hAnsi="Symbol"/>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24738090">
    <w:abstractNumId w:val="12"/>
  </w:num>
  <w:num w:numId="2" w16cid:durableId="493836637">
    <w:abstractNumId w:val="37"/>
  </w:num>
  <w:num w:numId="3" w16cid:durableId="2079937877">
    <w:abstractNumId w:val="18"/>
  </w:num>
  <w:num w:numId="4" w16cid:durableId="522938803">
    <w:abstractNumId w:val="5"/>
  </w:num>
  <w:num w:numId="5" w16cid:durableId="1686516084">
    <w:abstractNumId w:val="24"/>
  </w:num>
  <w:num w:numId="6" w16cid:durableId="1280256588">
    <w:abstractNumId w:val="48"/>
  </w:num>
  <w:num w:numId="7" w16cid:durableId="1492332147">
    <w:abstractNumId w:val="38"/>
  </w:num>
  <w:num w:numId="8" w16cid:durableId="1148059817">
    <w:abstractNumId w:val="30"/>
  </w:num>
  <w:num w:numId="9" w16cid:durableId="1424640962">
    <w:abstractNumId w:val="44"/>
  </w:num>
  <w:num w:numId="10" w16cid:durableId="1314215892">
    <w:abstractNumId w:val="13"/>
  </w:num>
  <w:num w:numId="11" w16cid:durableId="866451651">
    <w:abstractNumId w:val="19"/>
  </w:num>
  <w:num w:numId="12" w16cid:durableId="568267073">
    <w:abstractNumId w:val="40"/>
  </w:num>
  <w:num w:numId="13" w16cid:durableId="1727487585">
    <w:abstractNumId w:val="16"/>
  </w:num>
  <w:num w:numId="14" w16cid:durableId="669213060">
    <w:abstractNumId w:val="43"/>
  </w:num>
  <w:num w:numId="15" w16cid:durableId="216010631">
    <w:abstractNumId w:val="34"/>
  </w:num>
  <w:num w:numId="16" w16cid:durableId="1120763681">
    <w:abstractNumId w:val="33"/>
  </w:num>
  <w:num w:numId="17" w16cid:durableId="1919554910">
    <w:abstractNumId w:val="41"/>
  </w:num>
  <w:num w:numId="18" w16cid:durableId="185096670">
    <w:abstractNumId w:val="46"/>
  </w:num>
  <w:num w:numId="19" w16cid:durableId="1869221248">
    <w:abstractNumId w:val="42"/>
  </w:num>
  <w:num w:numId="20" w16cid:durableId="896015745">
    <w:abstractNumId w:val="15"/>
  </w:num>
  <w:num w:numId="21" w16cid:durableId="1029910988">
    <w:abstractNumId w:val="6"/>
  </w:num>
  <w:num w:numId="22" w16cid:durableId="1522931761">
    <w:abstractNumId w:val="17"/>
  </w:num>
  <w:num w:numId="23" w16cid:durableId="182090646">
    <w:abstractNumId w:val="22"/>
  </w:num>
  <w:num w:numId="24" w16cid:durableId="1301617835">
    <w:abstractNumId w:val="2"/>
  </w:num>
  <w:num w:numId="25" w16cid:durableId="1831673057">
    <w:abstractNumId w:val="47"/>
  </w:num>
  <w:num w:numId="26" w16cid:durableId="884029980">
    <w:abstractNumId w:val="8"/>
  </w:num>
  <w:num w:numId="27" w16cid:durableId="1939412794">
    <w:abstractNumId w:val="9"/>
  </w:num>
  <w:num w:numId="28" w16cid:durableId="193855928">
    <w:abstractNumId w:val="32"/>
  </w:num>
  <w:num w:numId="29" w16cid:durableId="290790178">
    <w:abstractNumId w:val="10"/>
  </w:num>
  <w:num w:numId="30" w16cid:durableId="1382750921">
    <w:abstractNumId w:val="3"/>
  </w:num>
  <w:num w:numId="31" w16cid:durableId="1650867620">
    <w:abstractNumId w:val="28"/>
  </w:num>
  <w:num w:numId="32" w16cid:durableId="165557676">
    <w:abstractNumId w:val="4"/>
  </w:num>
  <w:num w:numId="33" w16cid:durableId="557008726">
    <w:abstractNumId w:val="23"/>
  </w:num>
  <w:num w:numId="34" w16cid:durableId="290328564">
    <w:abstractNumId w:val="0"/>
  </w:num>
  <w:num w:numId="35" w16cid:durableId="1325164754">
    <w:abstractNumId w:val="1"/>
  </w:num>
  <w:num w:numId="36" w16cid:durableId="93744626">
    <w:abstractNumId w:val="11"/>
  </w:num>
  <w:num w:numId="37" w16cid:durableId="1930653315">
    <w:abstractNumId w:val="20"/>
  </w:num>
  <w:num w:numId="38" w16cid:durableId="237137125">
    <w:abstractNumId w:val="35"/>
  </w:num>
  <w:num w:numId="39" w16cid:durableId="809130564">
    <w:abstractNumId w:val="27"/>
  </w:num>
  <w:num w:numId="40" w16cid:durableId="151718455">
    <w:abstractNumId w:val="21"/>
  </w:num>
  <w:num w:numId="41" w16cid:durableId="1826161993">
    <w:abstractNumId w:val="14"/>
  </w:num>
  <w:num w:numId="42" w16cid:durableId="62413447">
    <w:abstractNumId w:val="39"/>
  </w:num>
  <w:num w:numId="43" w16cid:durableId="988749715">
    <w:abstractNumId w:val="25"/>
  </w:num>
  <w:num w:numId="44" w16cid:durableId="599876597">
    <w:abstractNumId w:val="7"/>
  </w:num>
  <w:num w:numId="45" w16cid:durableId="42483110">
    <w:abstractNumId w:val="45"/>
  </w:num>
  <w:num w:numId="46" w16cid:durableId="1939563131">
    <w:abstractNumId w:val="29"/>
  </w:num>
  <w:num w:numId="47" w16cid:durableId="128400586">
    <w:abstractNumId w:val="26"/>
  </w:num>
  <w:num w:numId="48" w16cid:durableId="1960524552">
    <w:abstractNumId w:val="31"/>
  </w:num>
  <w:num w:numId="49" w16cid:durableId="1874345732">
    <w:abstractNumId w:val="36"/>
  </w:num>
  <w:num w:numId="50" w16cid:durableId="424037338">
    <w:abstractNumId w:val="49"/>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243"/>
    <w:rsid w:val="00002D82"/>
    <w:rsid w:val="00023750"/>
    <w:rsid w:val="0002546D"/>
    <w:rsid w:val="00032086"/>
    <w:rsid w:val="00047F1C"/>
    <w:rsid w:val="00066DFC"/>
    <w:rsid w:val="00086804"/>
    <w:rsid w:val="000A0F07"/>
    <w:rsid w:val="000A40B4"/>
    <w:rsid w:val="000A469B"/>
    <w:rsid w:val="000E13EC"/>
    <w:rsid w:val="00103643"/>
    <w:rsid w:val="001247FF"/>
    <w:rsid w:val="00127EA7"/>
    <w:rsid w:val="001501E9"/>
    <w:rsid w:val="00150F24"/>
    <w:rsid w:val="00163BA8"/>
    <w:rsid w:val="001664D4"/>
    <w:rsid w:val="00166E21"/>
    <w:rsid w:val="0017754F"/>
    <w:rsid w:val="00186958"/>
    <w:rsid w:val="00197AAC"/>
    <w:rsid w:val="001A3430"/>
    <w:rsid w:val="001B67D6"/>
    <w:rsid w:val="001C4DD3"/>
    <w:rsid w:val="001E54CD"/>
    <w:rsid w:val="001E5949"/>
    <w:rsid w:val="001F1EBF"/>
    <w:rsid w:val="00224706"/>
    <w:rsid w:val="0025660F"/>
    <w:rsid w:val="00257F39"/>
    <w:rsid w:val="00282CD4"/>
    <w:rsid w:val="00284124"/>
    <w:rsid w:val="002E3B91"/>
    <w:rsid w:val="00300AF4"/>
    <w:rsid w:val="0032648E"/>
    <w:rsid w:val="00356337"/>
    <w:rsid w:val="00380E77"/>
    <w:rsid w:val="0039454E"/>
    <w:rsid w:val="003D039D"/>
    <w:rsid w:val="0040121B"/>
    <w:rsid w:val="004106CB"/>
    <w:rsid w:val="00435BAC"/>
    <w:rsid w:val="00436D80"/>
    <w:rsid w:val="00455E72"/>
    <w:rsid w:val="0046052C"/>
    <w:rsid w:val="00470562"/>
    <w:rsid w:val="00484330"/>
    <w:rsid w:val="0048537C"/>
    <w:rsid w:val="00497454"/>
    <w:rsid w:val="00497D0F"/>
    <w:rsid w:val="004B2746"/>
    <w:rsid w:val="004C3E9C"/>
    <w:rsid w:val="004D029A"/>
    <w:rsid w:val="00501958"/>
    <w:rsid w:val="00510048"/>
    <w:rsid w:val="005327FD"/>
    <w:rsid w:val="00532EAF"/>
    <w:rsid w:val="0054330F"/>
    <w:rsid w:val="00552205"/>
    <w:rsid w:val="00573E20"/>
    <w:rsid w:val="005938D4"/>
    <w:rsid w:val="005B5A0D"/>
    <w:rsid w:val="005E24A8"/>
    <w:rsid w:val="00615313"/>
    <w:rsid w:val="00621B28"/>
    <w:rsid w:val="006229CD"/>
    <w:rsid w:val="0066065D"/>
    <w:rsid w:val="006932F0"/>
    <w:rsid w:val="0070558E"/>
    <w:rsid w:val="007744A8"/>
    <w:rsid w:val="007830AE"/>
    <w:rsid w:val="00784F84"/>
    <w:rsid w:val="00790A78"/>
    <w:rsid w:val="007B1B93"/>
    <w:rsid w:val="007C2F04"/>
    <w:rsid w:val="007D4216"/>
    <w:rsid w:val="00810499"/>
    <w:rsid w:val="00816909"/>
    <w:rsid w:val="008218CC"/>
    <w:rsid w:val="008800B0"/>
    <w:rsid w:val="008D4303"/>
    <w:rsid w:val="008E0A70"/>
    <w:rsid w:val="008F7D48"/>
    <w:rsid w:val="00904D49"/>
    <w:rsid w:val="0091109E"/>
    <w:rsid w:val="00936744"/>
    <w:rsid w:val="0093694C"/>
    <w:rsid w:val="00945C24"/>
    <w:rsid w:val="009B3DC7"/>
    <w:rsid w:val="009B4C62"/>
    <w:rsid w:val="009C0F01"/>
    <w:rsid w:val="009D3E53"/>
    <w:rsid w:val="00A2031A"/>
    <w:rsid w:val="00A529A7"/>
    <w:rsid w:val="00A574B7"/>
    <w:rsid w:val="00A64990"/>
    <w:rsid w:val="00A70DDA"/>
    <w:rsid w:val="00A71A4C"/>
    <w:rsid w:val="00AA22F4"/>
    <w:rsid w:val="00B12DFA"/>
    <w:rsid w:val="00B3134E"/>
    <w:rsid w:val="00B44922"/>
    <w:rsid w:val="00B56681"/>
    <w:rsid w:val="00B81291"/>
    <w:rsid w:val="00B93737"/>
    <w:rsid w:val="00BB51F0"/>
    <w:rsid w:val="00BC1677"/>
    <w:rsid w:val="00BF6C43"/>
    <w:rsid w:val="00C30604"/>
    <w:rsid w:val="00C85D25"/>
    <w:rsid w:val="00C864A5"/>
    <w:rsid w:val="00CA0610"/>
    <w:rsid w:val="00CB6FC5"/>
    <w:rsid w:val="00D44CAB"/>
    <w:rsid w:val="00D835A6"/>
    <w:rsid w:val="00DA0232"/>
    <w:rsid w:val="00DA25E5"/>
    <w:rsid w:val="00DD7399"/>
    <w:rsid w:val="00E04C8F"/>
    <w:rsid w:val="00E34FB4"/>
    <w:rsid w:val="00E44FE9"/>
    <w:rsid w:val="00E52303"/>
    <w:rsid w:val="00E52B50"/>
    <w:rsid w:val="00E76243"/>
    <w:rsid w:val="00E77A42"/>
    <w:rsid w:val="00E95F51"/>
    <w:rsid w:val="00EB26F5"/>
    <w:rsid w:val="00EB5407"/>
    <w:rsid w:val="00EB5C62"/>
    <w:rsid w:val="00EB7E3D"/>
    <w:rsid w:val="00ED1E64"/>
    <w:rsid w:val="00EE6513"/>
    <w:rsid w:val="00F03234"/>
    <w:rsid w:val="00F61B21"/>
    <w:rsid w:val="00F872FA"/>
    <w:rsid w:val="00F9218D"/>
    <w:rsid w:val="00FB02CA"/>
    <w:rsid w:val="00FB3E0A"/>
    <w:rsid w:val="00FC2C28"/>
    <w:rsid w:val="00FD51F4"/>
    <w:rsid w:val="039710A5"/>
    <w:rsid w:val="039F68F2"/>
    <w:rsid w:val="07E138A5"/>
    <w:rsid w:val="0B03E7D0"/>
    <w:rsid w:val="0E0D9218"/>
    <w:rsid w:val="10B75CE7"/>
    <w:rsid w:val="16BD9F55"/>
    <w:rsid w:val="1D84DD12"/>
    <w:rsid w:val="20CAA228"/>
    <w:rsid w:val="21831217"/>
    <w:rsid w:val="21AD235A"/>
    <w:rsid w:val="23040588"/>
    <w:rsid w:val="23260E1C"/>
    <w:rsid w:val="233EA047"/>
    <w:rsid w:val="26F30CE7"/>
    <w:rsid w:val="2910E44E"/>
    <w:rsid w:val="2950D644"/>
    <w:rsid w:val="2F9257FA"/>
    <w:rsid w:val="3287D976"/>
    <w:rsid w:val="335D4733"/>
    <w:rsid w:val="38FF32AB"/>
    <w:rsid w:val="410FA562"/>
    <w:rsid w:val="46729C09"/>
    <w:rsid w:val="4856383C"/>
    <w:rsid w:val="48E6A52A"/>
    <w:rsid w:val="52451065"/>
    <w:rsid w:val="53F8AFD6"/>
    <w:rsid w:val="57F37A98"/>
    <w:rsid w:val="58691154"/>
    <w:rsid w:val="5F0247F7"/>
    <w:rsid w:val="5F7E4EE4"/>
    <w:rsid w:val="61CDF99E"/>
    <w:rsid w:val="6215ECBA"/>
    <w:rsid w:val="689A621F"/>
    <w:rsid w:val="68A9CFA6"/>
    <w:rsid w:val="69D7C1B0"/>
    <w:rsid w:val="6AAD2E22"/>
    <w:rsid w:val="6B613901"/>
    <w:rsid w:val="6B738C54"/>
    <w:rsid w:val="6D5F3313"/>
    <w:rsid w:val="6F06277A"/>
    <w:rsid w:val="6FC5BEFA"/>
    <w:rsid w:val="7557BE91"/>
    <w:rsid w:val="793AE268"/>
    <w:rsid w:val="7EE9A4D7"/>
    <w:rsid w:val="7F020E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hapeDefaults>
    <o:shapedefaults v:ext="edit" spidmax="2050"/>
    <o:shapelayout v:ext="edit">
      <o:idmap v:ext="edit" data="2"/>
    </o:shapelayout>
  </w:shapeDefaults>
  <w:decimalSymbol w:val="."/>
  <w:listSeparator w:val=","/>
  <w14:docId w14:val="36B8787D"/>
  <w15:chartTrackingRefBased/>
  <w15:docId w15:val="{E6BB8BBF-0433-4778-828F-C4EFEADCA46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76243"/>
    <w:pPr>
      <w:spacing w:after="0" w:line="240" w:lineRule="auto"/>
    </w:pPr>
    <w:rPr>
      <w:rFonts w:ascii="Times" w:hAnsi="Times" w:eastAsia="Times" w:cs="Times New Roman"/>
      <w:sz w:val="24"/>
      <w:szCs w:val="20"/>
      <w:lang w:eastAsia="en-GB"/>
    </w:rPr>
  </w:style>
  <w:style w:type="paragraph" w:styleId="Heading9">
    <w:name w:val="heading 9"/>
    <w:basedOn w:val="Normal"/>
    <w:next w:val="Normal"/>
    <w:link w:val="Heading9Char"/>
    <w:qFormat/>
    <w:rsid w:val="00E76243"/>
    <w:pPr>
      <w:numPr>
        <w:ilvl w:val="8"/>
        <w:numId w:val="1"/>
      </w:numPr>
      <w:spacing w:before="240" w:after="60" w:line="276" w:lineRule="auto"/>
      <w:jc w:val="both"/>
      <w:outlineLvl w:val="8"/>
    </w:pPr>
    <w:rPr>
      <w:rFonts w:ascii="Arial" w:hAnsi="Arial" w:eastAsia="Times New Roman"/>
      <w:b/>
      <w:i/>
      <w:sz w:val="18"/>
      <w:lang w:val="x-none" w:eastAsia="x-none"/>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9Char" w:customStyle="1">
    <w:name w:val="Heading 9 Char"/>
    <w:basedOn w:val="DefaultParagraphFont"/>
    <w:link w:val="Heading9"/>
    <w:rsid w:val="00E76243"/>
    <w:rPr>
      <w:rFonts w:ascii="Arial" w:hAnsi="Arial" w:eastAsia="Times New Roman" w:cs="Times New Roman"/>
      <w:b/>
      <w:i/>
      <w:sz w:val="18"/>
      <w:szCs w:val="20"/>
      <w:lang w:val="x-none" w:eastAsia="x-none"/>
    </w:rPr>
  </w:style>
  <w:style w:type="paragraph" w:styleId="Header">
    <w:name w:val="header"/>
    <w:basedOn w:val="Normal"/>
    <w:link w:val="HeaderChar"/>
    <w:rsid w:val="00E76243"/>
    <w:pPr>
      <w:tabs>
        <w:tab w:val="center" w:pos="4320"/>
        <w:tab w:val="right" w:pos="8640"/>
      </w:tabs>
    </w:pPr>
    <w:rPr>
      <w:lang w:val="x-none" w:eastAsia="x-none"/>
    </w:rPr>
  </w:style>
  <w:style w:type="character" w:styleId="HeaderChar" w:customStyle="1">
    <w:name w:val="Header Char"/>
    <w:basedOn w:val="DefaultParagraphFont"/>
    <w:link w:val="Header"/>
    <w:rsid w:val="00E76243"/>
    <w:rPr>
      <w:rFonts w:ascii="Times" w:hAnsi="Times" w:eastAsia="Times" w:cs="Times New Roman"/>
      <w:sz w:val="24"/>
      <w:szCs w:val="20"/>
      <w:lang w:val="x-none" w:eastAsia="x-none"/>
    </w:rPr>
  </w:style>
  <w:style w:type="paragraph" w:styleId="Footer">
    <w:name w:val="footer"/>
    <w:basedOn w:val="Normal"/>
    <w:link w:val="FooterChar"/>
    <w:uiPriority w:val="99"/>
    <w:rsid w:val="00E76243"/>
    <w:pPr>
      <w:tabs>
        <w:tab w:val="center" w:pos="4320"/>
        <w:tab w:val="right" w:pos="8640"/>
      </w:tabs>
    </w:pPr>
    <w:rPr>
      <w:lang w:val="x-none" w:eastAsia="x-none"/>
    </w:rPr>
  </w:style>
  <w:style w:type="character" w:styleId="FooterChar" w:customStyle="1">
    <w:name w:val="Footer Char"/>
    <w:basedOn w:val="DefaultParagraphFont"/>
    <w:link w:val="Footer"/>
    <w:uiPriority w:val="99"/>
    <w:rsid w:val="00E76243"/>
    <w:rPr>
      <w:rFonts w:ascii="Times" w:hAnsi="Times" w:eastAsia="Times" w:cs="Times New Roman"/>
      <w:sz w:val="24"/>
      <w:szCs w:val="20"/>
      <w:lang w:val="x-none" w:eastAsia="x-none"/>
    </w:rPr>
  </w:style>
  <w:style w:type="character" w:styleId="PageNumber">
    <w:name w:val="page number"/>
    <w:basedOn w:val="DefaultParagraphFont"/>
    <w:rsid w:val="00E76243"/>
  </w:style>
  <w:style w:type="paragraph" w:styleId="Default" w:customStyle="1">
    <w:name w:val="Default"/>
    <w:rsid w:val="00E76243"/>
    <w:pPr>
      <w:autoSpaceDE w:val="0"/>
      <w:autoSpaceDN w:val="0"/>
      <w:adjustRightInd w:val="0"/>
      <w:spacing w:after="0" w:line="240" w:lineRule="auto"/>
    </w:pPr>
    <w:rPr>
      <w:rFonts w:ascii="Verdana" w:hAnsi="Verdana" w:eastAsia="Calibri" w:cs="Verdana"/>
      <w:color w:val="000000"/>
      <w:sz w:val="24"/>
      <w:szCs w:val="24"/>
    </w:rPr>
  </w:style>
  <w:style w:type="paragraph" w:styleId="NormalWeb">
    <w:name w:val="Normal (Web)"/>
    <w:basedOn w:val="Normal"/>
    <w:uiPriority w:val="99"/>
    <w:rsid w:val="00E76243"/>
    <w:pPr>
      <w:spacing w:before="100" w:beforeAutospacing="1" w:after="100" w:afterAutospacing="1"/>
    </w:pPr>
    <w:rPr>
      <w:rFonts w:ascii="Times New Roman" w:hAnsi="Times New Roman" w:eastAsia="Times New Roman"/>
      <w:szCs w:val="24"/>
    </w:rPr>
  </w:style>
  <w:style w:type="paragraph" w:styleId="Level1" w:customStyle="1">
    <w:name w:val="Level 1"/>
    <w:basedOn w:val="Normal"/>
    <w:next w:val="Normal"/>
    <w:rsid w:val="00E76243"/>
    <w:pPr>
      <w:numPr>
        <w:numId w:val="1"/>
      </w:numPr>
      <w:tabs>
        <w:tab w:val="left" w:pos="2016"/>
        <w:tab w:val="left" w:pos="3024"/>
        <w:tab w:val="left" w:pos="4032"/>
        <w:tab w:val="left" w:pos="5040"/>
        <w:tab w:val="left" w:pos="6048"/>
        <w:tab w:val="left" w:pos="7056"/>
        <w:tab w:val="left" w:pos="8064"/>
        <w:tab w:val="right" w:pos="9029"/>
      </w:tabs>
      <w:spacing w:after="240" w:line="276" w:lineRule="auto"/>
      <w:jc w:val="both"/>
      <w:outlineLvl w:val="0"/>
    </w:pPr>
    <w:rPr>
      <w:rFonts w:ascii="Times New Roman" w:hAnsi="Times New Roman" w:eastAsia="Times New Roman"/>
      <w:sz w:val="23"/>
    </w:rPr>
  </w:style>
  <w:style w:type="paragraph" w:styleId="Level2" w:customStyle="1">
    <w:name w:val="Level 2"/>
    <w:basedOn w:val="Normal"/>
    <w:next w:val="Normal"/>
    <w:rsid w:val="00E76243"/>
    <w:pPr>
      <w:numPr>
        <w:ilvl w:val="1"/>
        <w:numId w:val="1"/>
      </w:numPr>
      <w:tabs>
        <w:tab w:val="left" w:pos="2016"/>
        <w:tab w:val="left" w:pos="3024"/>
        <w:tab w:val="left" w:pos="4032"/>
        <w:tab w:val="left" w:pos="5040"/>
        <w:tab w:val="left" w:pos="6048"/>
        <w:tab w:val="left" w:pos="7056"/>
        <w:tab w:val="left" w:pos="8064"/>
        <w:tab w:val="right" w:pos="9029"/>
      </w:tabs>
      <w:spacing w:after="240" w:line="276" w:lineRule="auto"/>
      <w:jc w:val="both"/>
      <w:outlineLvl w:val="1"/>
    </w:pPr>
    <w:rPr>
      <w:rFonts w:ascii="Times New Roman" w:hAnsi="Times New Roman" w:eastAsia="Times New Roman"/>
      <w:sz w:val="23"/>
    </w:rPr>
  </w:style>
  <w:style w:type="paragraph" w:styleId="Level3" w:customStyle="1">
    <w:name w:val="Level 3"/>
    <w:basedOn w:val="Normal"/>
    <w:next w:val="Normal"/>
    <w:rsid w:val="00E76243"/>
    <w:pPr>
      <w:numPr>
        <w:ilvl w:val="2"/>
        <w:numId w:val="1"/>
      </w:numPr>
      <w:tabs>
        <w:tab w:val="left" w:pos="2016"/>
        <w:tab w:val="left" w:pos="3024"/>
        <w:tab w:val="left" w:pos="4032"/>
        <w:tab w:val="left" w:pos="5040"/>
        <w:tab w:val="left" w:pos="6048"/>
        <w:tab w:val="left" w:pos="7056"/>
        <w:tab w:val="left" w:pos="8064"/>
        <w:tab w:val="right" w:pos="9029"/>
      </w:tabs>
      <w:spacing w:after="240" w:line="276" w:lineRule="auto"/>
      <w:jc w:val="both"/>
      <w:outlineLvl w:val="2"/>
    </w:pPr>
    <w:rPr>
      <w:rFonts w:ascii="Times New Roman" w:hAnsi="Times New Roman" w:eastAsia="Times New Roman"/>
      <w:sz w:val="23"/>
    </w:rPr>
  </w:style>
  <w:style w:type="paragraph" w:styleId="Level4" w:customStyle="1">
    <w:name w:val="Level 4"/>
    <w:basedOn w:val="Normal"/>
    <w:next w:val="Normal"/>
    <w:rsid w:val="00E76243"/>
    <w:pPr>
      <w:numPr>
        <w:ilvl w:val="3"/>
        <w:numId w:val="1"/>
      </w:numPr>
      <w:tabs>
        <w:tab w:val="left" w:pos="3024"/>
        <w:tab w:val="left" w:pos="4032"/>
        <w:tab w:val="left" w:pos="5040"/>
        <w:tab w:val="left" w:pos="6048"/>
        <w:tab w:val="left" w:pos="7056"/>
        <w:tab w:val="left" w:pos="8064"/>
        <w:tab w:val="right" w:pos="9029"/>
      </w:tabs>
      <w:spacing w:after="240" w:line="276" w:lineRule="auto"/>
      <w:jc w:val="both"/>
      <w:outlineLvl w:val="3"/>
    </w:pPr>
    <w:rPr>
      <w:rFonts w:ascii="Times New Roman" w:hAnsi="Times New Roman" w:eastAsia="Times New Roman"/>
      <w:sz w:val="23"/>
    </w:rPr>
  </w:style>
  <w:style w:type="paragraph" w:styleId="Level5" w:customStyle="1">
    <w:name w:val="Level 5"/>
    <w:basedOn w:val="Normal"/>
    <w:next w:val="Normal"/>
    <w:rsid w:val="00E76243"/>
    <w:pPr>
      <w:numPr>
        <w:ilvl w:val="4"/>
        <w:numId w:val="1"/>
      </w:numPr>
      <w:tabs>
        <w:tab w:val="left" w:pos="3024"/>
        <w:tab w:val="left" w:pos="4032"/>
        <w:tab w:val="left" w:pos="5040"/>
        <w:tab w:val="left" w:pos="6048"/>
        <w:tab w:val="left" w:pos="7056"/>
        <w:tab w:val="left" w:pos="8064"/>
        <w:tab w:val="right" w:pos="9029"/>
      </w:tabs>
      <w:spacing w:after="240" w:line="276" w:lineRule="auto"/>
      <w:jc w:val="both"/>
      <w:outlineLvl w:val="4"/>
    </w:pPr>
    <w:rPr>
      <w:rFonts w:ascii="Times New Roman" w:hAnsi="Times New Roman" w:eastAsia="Times New Roman"/>
      <w:sz w:val="23"/>
    </w:rPr>
  </w:style>
  <w:style w:type="paragraph" w:styleId="Level6" w:customStyle="1">
    <w:name w:val="Level 6"/>
    <w:basedOn w:val="Normal"/>
    <w:next w:val="Normal"/>
    <w:rsid w:val="00E76243"/>
    <w:pPr>
      <w:numPr>
        <w:ilvl w:val="5"/>
        <w:numId w:val="1"/>
      </w:numPr>
      <w:tabs>
        <w:tab w:val="left" w:pos="3024"/>
        <w:tab w:val="left" w:pos="4032"/>
        <w:tab w:val="left" w:pos="5040"/>
        <w:tab w:val="left" w:pos="6048"/>
        <w:tab w:val="left" w:pos="7056"/>
        <w:tab w:val="left" w:pos="8064"/>
        <w:tab w:val="right" w:pos="9029"/>
      </w:tabs>
      <w:spacing w:after="240" w:line="276" w:lineRule="auto"/>
      <w:jc w:val="both"/>
      <w:outlineLvl w:val="5"/>
    </w:pPr>
    <w:rPr>
      <w:rFonts w:ascii="Times New Roman" w:hAnsi="Times New Roman" w:eastAsia="Times New Roman"/>
      <w:sz w:val="23"/>
    </w:rPr>
  </w:style>
  <w:style w:type="paragraph" w:styleId="Level7" w:customStyle="1">
    <w:name w:val="Level 7"/>
    <w:basedOn w:val="Normal"/>
    <w:next w:val="Normal"/>
    <w:rsid w:val="00E76243"/>
    <w:pPr>
      <w:numPr>
        <w:ilvl w:val="6"/>
        <w:numId w:val="1"/>
      </w:numPr>
      <w:tabs>
        <w:tab w:val="left" w:pos="3024"/>
        <w:tab w:val="left" w:pos="4032"/>
        <w:tab w:val="left" w:pos="5040"/>
        <w:tab w:val="left" w:pos="6048"/>
        <w:tab w:val="left" w:pos="7056"/>
        <w:tab w:val="left" w:pos="8064"/>
        <w:tab w:val="right" w:pos="9029"/>
      </w:tabs>
      <w:spacing w:after="240" w:line="276" w:lineRule="auto"/>
      <w:jc w:val="both"/>
      <w:outlineLvl w:val="6"/>
    </w:pPr>
    <w:rPr>
      <w:rFonts w:ascii="Times New Roman" w:hAnsi="Times New Roman" w:eastAsia="Times New Roman"/>
      <w:sz w:val="23"/>
    </w:rPr>
  </w:style>
  <w:style w:type="paragraph" w:styleId="Level8" w:customStyle="1">
    <w:name w:val="Level 8"/>
    <w:basedOn w:val="Normal"/>
    <w:next w:val="Normal"/>
    <w:rsid w:val="00E76243"/>
    <w:pPr>
      <w:numPr>
        <w:ilvl w:val="7"/>
        <w:numId w:val="1"/>
      </w:numPr>
      <w:tabs>
        <w:tab w:val="left" w:pos="3024"/>
        <w:tab w:val="left" w:pos="4032"/>
        <w:tab w:val="left" w:pos="5040"/>
        <w:tab w:val="left" w:pos="6048"/>
        <w:tab w:val="left" w:pos="7056"/>
        <w:tab w:val="left" w:pos="8064"/>
        <w:tab w:val="right" w:pos="9029"/>
      </w:tabs>
      <w:spacing w:after="240" w:line="276" w:lineRule="auto"/>
      <w:jc w:val="both"/>
      <w:outlineLvl w:val="7"/>
    </w:pPr>
    <w:rPr>
      <w:rFonts w:ascii="Times New Roman" w:hAnsi="Times New Roman" w:eastAsia="Times New Roman"/>
      <w:sz w:val="23"/>
    </w:rPr>
  </w:style>
  <w:style w:type="character" w:styleId="Strong">
    <w:name w:val="Strong"/>
    <w:qFormat/>
    <w:rsid w:val="00E76243"/>
    <w:rPr>
      <w:b/>
      <w:bCs/>
    </w:rPr>
  </w:style>
  <w:style w:type="paragraph" w:styleId="BodyTextIndent3">
    <w:name w:val="Body Text Indent 3"/>
    <w:basedOn w:val="Normal"/>
    <w:link w:val="BodyTextIndent3Char"/>
    <w:rsid w:val="00E76243"/>
    <w:pPr>
      <w:spacing w:after="120"/>
      <w:ind w:left="283"/>
    </w:pPr>
    <w:rPr>
      <w:rFonts w:ascii="Arial" w:hAnsi="Arial" w:eastAsia="Times New Roman"/>
      <w:sz w:val="16"/>
      <w:szCs w:val="16"/>
    </w:rPr>
  </w:style>
  <w:style w:type="character" w:styleId="BodyTextIndent3Char" w:customStyle="1">
    <w:name w:val="Body Text Indent 3 Char"/>
    <w:basedOn w:val="DefaultParagraphFont"/>
    <w:link w:val="BodyTextIndent3"/>
    <w:rsid w:val="00E76243"/>
    <w:rPr>
      <w:rFonts w:ascii="Arial" w:hAnsi="Arial" w:eastAsia="Times New Roman" w:cs="Times New Roman"/>
      <w:sz w:val="16"/>
      <w:szCs w:val="16"/>
      <w:lang w:eastAsia="en-GB"/>
    </w:rPr>
  </w:style>
  <w:style w:type="table" w:styleId="TableGrid">
    <w:name w:val="Table Grid"/>
    <w:basedOn w:val="TableNormal"/>
    <w:uiPriority w:val="39"/>
    <w:rsid w:val="00E7624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1247FF"/>
    <w:rPr>
      <w:color w:val="0563C1" w:themeColor="hyperlink"/>
      <w:u w:val="single"/>
    </w:rPr>
  </w:style>
  <w:style w:type="character" w:styleId="UnresolvedMention">
    <w:name w:val="Unresolved Mention"/>
    <w:basedOn w:val="DefaultParagraphFont"/>
    <w:uiPriority w:val="99"/>
    <w:semiHidden/>
    <w:unhideWhenUsed/>
    <w:rsid w:val="001247FF"/>
    <w:rPr>
      <w:color w:val="605E5C"/>
      <w:shd w:val="clear" w:color="auto" w:fill="E1DFDD"/>
    </w:rPr>
  </w:style>
  <w:style w:type="paragraph" w:styleId="ListParagraph">
    <w:name w:val="List Paragraph"/>
    <w:basedOn w:val="Normal"/>
    <w:uiPriority w:val="34"/>
    <w:qFormat/>
    <w:rsid w:val="008218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cid:image004.png@01D424D8.1223F7F0" TargetMode="External" Id="rId13" /><Relationship Type="http://schemas.openxmlformats.org/officeDocument/2006/relationships/image" Target="media/image8.svg" Id="rId18" /><Relationship Type="http://schemas.openxmlformats.org/officeDocument/2006/relationships/header" Target="header1.xml" Id="rId26" /><Relationship Type="http://schemas.openxmlformats.org/officeDocument/2006/relationships/diagramData" Target="diagrams/data1.xml" Id="rId21" /><Relationship Type="http://schemas.openxmlformats.org/officeDocument/2006/relationships/image" Target="media/image13.png" Id="rId34" /><Relationship Type="http://schemas.openxmlformats.org/officeDocument/2006/relationships/webSettings" Target="webSettings.xml" Id="rId7" /><Relationship Type="http://schemas.openxmlformats.org/officeDocument/2006/relationships/image" Target="media/image3.png" Id="rId12" /><Relationship Type="http://schemas.openxmlformats.org/officeDocument/2006/relationships/image" Target="media/image7.png" Id="rId17" /><Relationship Type="http://schemas.microsoft.com/office/2007/relationships/diagramDrawing" Target="diagrams/drawing1.xml" Id="rId25" /><Relationship Type="http://schemas.openxmlformats.org/officeDocument/2006/relationships/footer" Target="footer3.xml" Id="rId33" /><Relationship Type="http://schemas.openxmlformats.org/officeDocument/2006/relationships/theme" Target="theme/theme1.xml" Id="rId38" /><Relationship Type="http://schemas.openxmlformats.org/officeDocument/2006/relationships/customXml" Target="../customXml/item2.xml" Id="rId2" /><Relationship Type="http://schemas.openxmlformats.org/officeDocument/2006/relationships/image" Target="media/image6.jpeg" Id="rId16" /><Relationship Type="http://schemas.openxmlformats.org/officeDocument/2006/relationships/image" Target="media/image10.svg" Id="rId20" /><Relationship Type="http://schemas.openxmlformats.org/officeDocument/2006/relationships/footer" Target="footer2.xml" Id="rId29"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2.jpeg" Id="rId11" /><Relationship Type="http://schemas.openxmlformats.org/officeDocument/2006/relationships/diagramColors" Target="diagrams/colors1.xml" Id="rId24" /><Relationship Type="http://schemas.openxmlformats.org/officeDocument/2006/relationships/header" Target="header3.xml" Id="rId32" /><Relationship Type="http://schemas.openxmlformats.org/officeDocument/2006/relationships/fontTable" Target="fontTable.xml" Id="rId37" /><Relationship Type="http://schemas.openxmlformats.org/officeDocument/2006/relationships/styles" Target="styles.xml" Id="rId5" /><Relationship Type="http://schemas.openxmlformats.org/officeDocument/2006/relationships/image" Target="media/image5.png" Id="rId15" /><Relationship Type="http://schemas.openxmlformats.org/officeDocument/2006/relationships/diagramQuickStyle" Target="diagrams/quickStyle1.xml" Id="rId23" /><Relationship Type="http://schemas.openxmlformats.org/officeDocument/2006/relationships/header" Target="header2.xml" Id="rId28" /><Relationship Type="http://schemas.openxmlformats.org/officeDocument/2006/relationships/footer" Target="footer4.xml" Id="rId36" /><Relationship Type="http://schemas.openxmlformats.org/officeDocument/2006/relationships/image" Target="media/image1.jpeg" Id="rId10" /><Relationship Type="http://schemas.openxmlformats.org/officeDocument/2006/relationships/image" Target="media/image9.png"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image" Target="media/image4.jpeg" Id="rId14" /><Relationship Type="http://schemas.openxmlformats.org/officeDocument/2006/relationships/diagramLayout" Target="diagrams/layout1.xml" Id="rId22" /><Relationship Type="http://schemas.openxmlformats.org/officeDocument/2006/relationships/footer" Target="footer1.xml" Id="rId27" /><Relationship Type="http://schemas.openxmlformats.org/officeDocument/2006/relationships/image" Target="media/image12.jpeg" Id="rId30" /><Relationship Type="http://schemas.openxmlformats.org/officeDocument/2006/relationships/header" Target="header4.xml" Id="rId35" /><Relationship Type="http://schemas.openxmlformats.org/officeDocument/2006/relationships/footnotes" Target="footnotes.xml" Id="rId8" /><Relationship Type="http://schemas.openxmlformats.org/officeDocument/2006/relationships/customXml" Target="../customXml/item3.xml" Id="rId3" /></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8D91422-8D12-49BF-A6A8-8AFAB0C9F80F}" type="doc">
      <dgm:prSet loTypeId="urn:microsoft.com/office/officeart/2005/8/layout/orgChart1" loCatId="hierarchy" qsTypeId="urn:microsoft.com/office/officeart/2005/8/quickstyle/simple1" qsCatId="simple" csTypeId="urn:microsoft.com/office/officeart/2005/8/colors/colorful1" csCatId="colorful" phldr="1"/>
      <dgm:spPr/>
      <dgm:t>
        <a:bodyPr/>
        <a:lstStyle/>
        <a:p>
          <a:endParaRPr lang="en-GB"/>
        </a:p>
      </dgm:t>
    </dgm:pt>
    <dgm:pt modelId="{D8FC82E6-8479-4093-B065-7450CC2C73CF}">
      <dgm:prSet phldrT="[Text]" custT="1"/>
      <dgm:spPr/>
      <dgm:t>
        <a:bodyPr/>
        <a:lstStyle/>
        <a:p>
          <a:r>
            <a:rPr lang="en-GB" sz="1000"/>
            <a:t>Development, Sales &amp; Major Projects Director</a:t>
          </a:r>
        </a:p>
      </dgm:t>
    </dgm:pt>
    <dgm:pt modelId="{93F0B1ED-8A2D-4762-8708-1A2C0C8D6978}" type="parTrans" cxnId="{81FF8571-269A-4B36-8179-76830BB9C28A}">
      <dgm:prSet/>
      <dgm:spPr/>
      <dgm:t>
        <a:bodyPr/>
        <a:lstStyle/>
        <a:p>
          <a:endParaRPr lang="en-GB"/>
        </a:p>
      </dgm:t>
    </dgm:pt>
    <dgm:pt modelId="{4BCDF235-EEBD-4574-A3E6-5F6CB390F95C}" type="sibTrans" cxnId="{81FF8571-269A-4B36-8179-76830BB9C28A}">
      <dgm:prSet/>
      <dgm:spPr/>
      <dgm:t>
        <a:bodyPr/>
        <a:lstStyle/>
        <a:p>
          <a:endParaRPr lang="en-GB"/>
        </a:p>
      </dgm:t>
    </dgm:pt>
    <dgm:pt modelId="{1B1D3B1A-07ED-4DE0-BE05-21FD7DFEEB5A}">
      <dgm:prSet custT="1"/>
      <dgm:spPr/>
      <dgm:t>
        <a:bodyPr/>
        <a:lstStyle/>
        <a:p>
          <a:r>
            <a:rPr lang="en-GB" sz="1000"/>
            <a:t>Senior Sales Executive </a:t>
          </a:r>
        </a:p>
        <a:p>
          <a:endParaRPr lang="en-GB" sz="1000" b="1">
            <a:solidFill>
              <a:sysClr val="windowText" lastClr="000000"/>
            </a:solidFill>
            <a:highlight>
              <a:srgbClr val="FFFF00"/>
            </a:highlight>
          </a:endParaRPr>
        </a:p>
      </dgm:t>
    </dgm:pt>
    <dgm:pt modelId="{2AEE789A-F18D-4DE1-8212-97A26E90DEEB}" type="parTrans" cxnId="{E1E1A3DD-A42C-41DF-A073-BCDCB3F6B6AA}">
      <dgm:prSet/>
      <dgm:spPr/>
      <dgm:t>
        <a:bodyPr/>
        <a:lstStyle/>
        <a:p>
          <a:endParaRPr lang="en-GB"/>
        </a:p>
      </dgm:t>
    </dgm:pt>
    <dgm:pt modelId="{4421C271-052E-4D98-86E7-F1D10F5BFCBB}" type="sibTrans" cxnId="{E1E1A3DD-A42C-41DF-A073-BCDCB3F6B6AA}">
      <dgm:prSet/>
      <dgm:spPr/>
      <dgm:t>
        <a:bodyPr/>
        <a:lstStyle/>
        <a:p>
          <a:endParaRPr lang="en-GB"/>
        </a:p>
      </dgm:t>
    </dgm:pt>
    <dgm:pt modelId="{39AF8BF0-B546-4C97-A9C0-AA211105C340}">
      <dgm:prSet custT="1"/>
      <dgm:spPr/>
      <dgm:t>
        <a:bodyPr/>
        <a:lstStyle/>
        <a:p>
          <a:r>
            <a:rPr lang="en-GB" sz="1000"/>
            <a:t>Project Manager x2</a:t>
          </a:r>
        </a:p>
      </dgm:t>
    </dgm:pt>
    <dgm:pt modelId="{AB1375B8-584E-4319-9925-386FBD12C6F3}" type="parTrans" cxnId="{071886F3-774F-4B65-B572-CB2EC7CD8369}">
      <dgm:prSet/>
      <dgm:spPr/>
      <dgm:t>
        <a:bodyPr/>
        <a:lstStyle/>
        <a:p>
          <a:endParaRPr lang="en-GB"/>
        </a:p>
      </dgm:t>
    </dgm:pt>
    <dgm:pt modelId="{E8271537-EF18-43FC-8017-3C7A7E12E64B}" type="sibTrans" cxnId="{071886F3-774F-4B65-B572-CB2EC7CD8369}">
      <dgm:prSet/>
      <dgm:spPr/>
      <dgm:t>
        <a:bodyPr/>
        <a:lstStyle/>
        <a:p>
          <a:endParaRPr lang="en-GB"/>
        </a:p>
      </dgm:t>
    </dgm:pt>
    <dgm:pt modelId="{268ACBD5-C38A-4BB2-B81F-50BF366D664E}">
      <dgm:prSet custT="1"/>
      <dgm:spPr/>
      <dgm:t>
        <a:bodyPr/>
        <a:lstStyle/>
        <a:p>
          <a:r>
            <a:rPr lang="en-GB" sz="1000"/>
            <a:t>Sales Executive</a:t>
          </a:r>
        </a:p>
      </dgm:t>
    </dgm:pt>
    <dgm:pt modelId="{EEA7B483-614F-497A-84C3-81CBE385159E}" type="parTrans" cxnId="{2FCA0ADB-D062-4465-B3A5-D71296A359ED}">
      <dgm:prSet/>
      <dgm:spPr/>
      <dgm:t>
        <a:bodyPr/>
        <a:lstStyle/>
        <a:p>
          <a:endParaRPr lang="en-GB"/>
        </a:p>
      </dgm:t>
    </dgm:pt>
    <dgm:pt modelId="{E7894EA8-5473-4458-9597-9ACD035D522C}" type="sibTrans" cxnId="{2FCA0ADB-D062-4465-B3A5-D71296A359ED}">
      <dgm:prSet/>
      <dgm:spPr/>
      <dgm:t>
        <a:bodyPr/>
        <a:lstStyle/>
        <a:p>
          <a:endParaRPr lang="en-GB"/>
        </a:p>
      </dgm:t>
    </dgm:pt>
    <dgm:pt modelId="{68E71A75-7DB1-4F4F-AF24-6224C5723D34}">
      <dgm:prSet custT="1"/>
      <dgm:spPr/>
      <dgm:t>
        <a:bodyPr/>
        <a:lstStyle/>
        <a:p>
          <a:r>
            <a:rPr lang="en-GB" sz="1000"/>
            <a:t>Development &amp; Sales Administrator</a:t>
          </a:r>
        </a:p>
      </dgm:t>
    </dgm:pt>
    <dgm:pt modelId="{71618F6B-2B02-4117-A92C-6FBA7A5CEE47}" type="parTrans" cxnId="{9B371A0A-CE32-4272-BEEB-36E5C8D39197}">
      <dgm:prSet/>
      <dgm:spPr/>
      <dgm:t>
        <a:bodyPr/>
        <a:lstStyle/>
        <a:p>
          <a:endParaRPr lang="en-GB"/>
        </a:p>
      </dgm:t>
    </dgm:pt>
    <dgm:pt modelId="{B6BBEFD8-3F4D-4C88-A9D5-5EBFAF21ABC4}" type="sibTrans" cxnId="{9B371A0A-CE32-4272-BEEB-36E5C8D39197}">
      <dgm:prSet/>
      <dgm:spPr/>
      <dgm:t>
        <a:bodyPr/>
        <a:lstStyle/>
        <a:p>
          <a:endParaRPr lang="en-GB"/>
        </a:p>
      </dgm:t>
    </dgm:pt>
    <dgm:pt modelId="{C3AE339F-0039-4894-B31E-9901526CB082}" type="pres">
      <dgm:prSet presAssocID="{E8D91422-8D12-49BF-A6A8-8AFAB0C9F80F}" presName="hierChild1" presStyleCnt="0">
        <dgm:presLayoutVars>
          <dgm:orgChart val="1"/>
          <dgm:chPref val="1"/>
          <dgm:dir/>
          <dgm:animOne val="branch"/>
          <dgm:animLvl val="lvl"/>
          <dgm:resizeHandles/>
        </dgm:presLayoutVars>
      </dgm:prSet>
      <dgm:spPr/>
    </dgm:pt>
    <dgm:pt modelId="{4563501A-59D0-48D5-A778-C6B2EF4ECB7E}" type="pres">
      <dgm:prSet presAssocID="{D8FC82E6-8479-4093-B065-7450CC2C73CF}" presName="hierRoot1" presStyleCnt="0">
        <dgm:presLayoutVars>
          <dgm:hierBranch val="init"/>
        </dgm:presLayoutVars>
      </dgm:prSet>
      <dgm:spPr/>
    </dgm:pt>
    <dgm:pt modelId="{D95BA586-779F-459D-B1BB-7071BEF9601A}" type="pres">
      <dgm:prSet presAssocID="{D8FC82E6-8479-4093-B065-7450CC2C73CF}" presName="rootComposite1" presStyleCnt="0"/>
      <dgm:spPr/>
    </dgm:pt>
    <dgm:pt modelId="{562D585C-16A4-4EC0-B2EA-4DFA25A562B9}" type="pres">
      <dgm:prSet presAssocID="{D8FC82E6-8479-4093-B065-7450CC2C73CF}" presName="rootText1" presStyleLbl="node0" presStyleIdx="0" presStyleCnt="1" custFlipHor="1" custScaleX="162576" custScaleY="163764">
        <dgm:presLayoutVars>
          <dgm:chPref val="3"/>
        </dgm:presLayoutVars>
      </dgm:prSet>
      <dgm:spPr/>
    </dgm:pt>
    <dgm:pt modelId="{2E18141C-0642-4098-AE03-E9A47F02C9A1}" type="pres">
      <dgm:prSet presAssocID="{D8FC82E6-8479-4093-B065-7450CC2C73CF}" presName="rootConnector1" presStyleLbl="node1" presStyleIdx="0" presStyleCnt="0"/>
      <dgm:spPr/>
    </dgm:pt>
    <dgm:pt modelId="{CA67906A-6358-43A1-BAF2-E0B4D3756B7F}" type="pres">
      <dgm:prSet presAssocID="{D8FC82E6-8479-4093-B065-7450CC2C73CF}" presName="hierChild2" presStyleCnt="0"/>
      <dgm:spPr/>
    </dgm:pt>
    <dgm:pt modelId="{2D684776-A850-43EC-B7E8-404305D0A516}" type="pres">
      <dgm:prSet presAssocID="{AB1375B8-584E-4319-9925-386FBD12C6F3}" presName="Name37" presStyleLbl="parChTrans1D2" presStyleIdx="0" presStyleCnt="3"/>
      <dgm:spPr/>
    </dgm:pt>
    <dgm:pt modelId="{DC86FECA-35A4-4102-A8EB-4283179305FB}" type="pres">
      <dgm:prSet presAssocID="{39AF8BF0-B546-4C97-A9C0-AA211105C340}" presName="hierRoot2" presStyleCnt="0">
        <dgm:presLayoutVars>
          <dgm:hierBranch val="init"/>
        </dgm:presLayoutVars>
      </dgm:prSet>
      <dgm:spPr/>
    </dgm:pt>
    <dgm:pt modelId="{504DBDC0-7386-419D-9FC5-D5E19BB19A42}" type="pres">
      <dgm:prSet presAssocID="{39AF8BF0-B546-4C97-A9C0-AA211105C340}" presName="rootComposite" presStyleCnt="0"/>
      <dgm:spPr/>
    </dgm:pt>
    <dgm:pt modelId="{61D4B6A0-529B-4247-866F-EABBDCBC57B8}" type="pres">
      <dgm:prSet presAssocID="{39AF8BF0-B546-4C97-A9C0-AA211105C340}" presName="rootText" presStyleLbl="node2" presStyleIdx="0" presStyleCnt="3" custScaleX="140395" custScaleY="186930">
        <dgm:presLayoutVars>
          <dgm:chPref val="3"/>
        </dgm:presLayoutVars>
      </dgm:prSet>
      <dgm:spPr/>
    </dgm:pt>
    <dgm:pt modelId="{906485B1-E0B4-45D1-92D9-6495B7684606}" type="pres">
      <dgm:prSet presAssocID="{39AF8BF0-B546-4C97-A9C0-AA211105C340}" presName="rootConnector" presStyleLbl="node2" presStyleIdx="0" presStyleCnt="3"/>
      <dgm:spPr/>
    </dgm:pt>
    <dgm:pt modelId="{B087FE90-E2DE-4FC7-B652-F78070F804E8}" type="pres">
      <dgm:prSet presAssocID="{39AF8BF0-B546-4C97-A9C0-AA211105C340}" presName="hierChild4" presStyleCnt="0"/>
      <dgm:spPr/>
    </dgm:pt>
    <dgm:pt modelId="{10E3BD06-4D91-40A0-BC6F-4741887F45FE}" type="pres">
      <dgm:prSet presAssocID="{39AF8BF0-B546-4C97-A9C0-AA211105C340}" presName="hierChild5" presStyleCnt="0"/>
      <dgm:spPr/>
    </dgm:pt>
    <dgm:pt modelId="{CB47C91F-F7D7-48AE-9607-8EFCA1DB474A}" type="pres">
      <dgm:prSet presAssocID="{2AEE789A-F18D-4DE1-8212-97A26E90DEEB}" presName="Name37" presStyleLbl="parChTrans1D2" presStyleIdx="1" presStyleCnt="3"/>
      <dgm:spPr/>
    </dgm:pt>
    <dgm:pt modelId="{BA5ACFFD-3793-4C4B-8B3E-D306E58D7C0C}" type="pres">
      <dgm:prSet presAssocID="{1B1D3B1A-07ED-4DE0-BE05-21FD7DFEEB5A}" presName="hierRoot2" presStyleCnt="0">
        <dgm:presLayoutVars>
          <dgm:hierBranch val="init"/>
        </dgm:presLayoutVars>
      </dgm:prSet>
      <dgm:spPr/>
    </dgm:pt>
    <dgm:pt modelId="{F6CC5B37-7271-404E-AF78-1D3ACCE783C7}" type="pres">
      <dgm:prSet presAssocID="{1B1D3B1A-07ED-4DE0-BE05-21FD7DFEEB5A}" presName="rootComposite" presStyleCnt="0"/>
      <dgm:spPr/>
    </dgm:pt>
    <dgm:pt modelId="{7039362A-2C9E-4F8F-8E44-200B2D16576D}" type="pres">
      <dgm:prSet presAssocID="{1B1D3B1A-07ED-4DE0-BE05-21FD7DFEEB5A}" presName="rootText" presStyleLbl="node2" presStyleIdx="1" presStyleCnt="3" custScaleX="127952" custScaleY="187944">
        <dgm:presLayoutVars>
          <dgm:chPref val="3"/>
        </dgm:presLayoutVars>
      </dgm:prSet>
      <dgm:spPr/>
    </dgm:pt>
    <dgm:pt modelId="{50CB4AAD-6BC6-4769-BA9A-88B9FC12C902}" type="pres">
      <dgm:prSet presAssocID="{1B1D3B1A-07ED-4DE0-BE05-21FD7DFEEB5A}" presName="rootConnector" presStyleLbl="node2" presStyleIdx="1" presStyleCnt="3"/>
      <dgm:spPr/>
    </dgm:pt>
    <dgm:pt modelId="{B6BF13E1-740A-49D2-81F1-EF75D9DA0DEE}" type="pres">
      <dgm:prSet presAssocID="{1B1D3B1A-07ED-4DE0-BE05-21FD7DFEEB5A}" presName="hierChild4" presStyleCnt="0"/>
      <dgm:spPr/>
    </dgm:pt>
    <dgm:pt modelId="{3D5D1431-AE1B-4848-B9B2-DACC90312CB1}" type="pres">
      <dgm:prSet presAssocID="{EEA7B483-614F-497A-84C3-81CBE385159E}" presName="Name37" presStyleLbl="parChTrans1D3" presStyleIdx="0" presStyleCnt="1"/>
      <dgm:spPr/>
    </dgm:pt>
    <dgm:pt modelId="{89D1BC00-A1BD-489E-8709-BED8A6791570}" type="pres">
      <dgm:prSet presAssocID="{268ACBD5-C38A-4BB2-B81F-50BF366D664E}" presName="hierRoot2" presStyleCnt="0">
        <dgm:presLayoutVars>
          <dgm:hierBranch val="init"/>
        </dgm:presLayoutVars>
      </dgm:prSet>
      <dgm:spPr/>
    </dgm:pt>
    <dgm:pt modelId="{995BE265-4786-42BD-8088-3B7356EFA4EB}" type="pres">
      <dgm:prSet presAssocID="{268ACBD5-C38A-4BB2-B81F-50BF366D664E}" presName="rootComposite" presStyleCnt="0"/>
      <dgm:spPr/>
    </dgm:pt>
    <dgm:pt modelId="{C779F1F5-2293-411A-B28D-993E3F72B075}" type="pres">
      <dgm:prSet presAssocID="{268ACBD5-C38A-4BB2-B81F-50BF366D664E}" presName="rootText" presStyleLbl="node3" presStyleIdx="0" presStyleCnt="1" custScaleX="132655" custScaleY="165830">
        <dgm:presLayoutVars>
          <dgm:chPref val="3"/>
        </dgm:presLayoutVars>
      </dgm:prSet>
      <dgm:spPr/>
    </dgm:pt>
    <dgm:pt modelId="{718C8FBC-F528-4E19-BCF4-7A5D2656C4F2}" type="pres">
      <dgm:prSet presAssocID="{268ACBD5-C38A-4BB2-B81F-50BF366D664E}" presName="rootConnector" presStyleLbl="node3" presStyleIdx="0" presStyleCnt="1"/>
      <dgm:spPr/>
    </dgm:pt>
    <dgm:pt modelId="{CEAAC1D7-D487-4EEB-8411-74C3AA53BCD4}" type="pres">
      <dgm:prSet presAssocID="{268ACBD5-C38A-4BB2-B81F-50BF366D664E}" presName="hierChild4" presStyleCnt="0"/>
      <dgm:spPr/>
    </dgm:pt>
    <dgm:pt modelId="{9F1D5406-62C5-41CC-B1FD-CA9E4708B229}" type="pres">
      <dgm:prSet presAssocID="{268ACBD5-C38A-4BB2-B81F-50BF366D664E}" presName="hierChild5" presStyleCnt="0"/>
      <dgm:spPr/>
    </dgm:pt>
    <dgm:pt modelId="{A183318B-53D1-4A26-B5CB-FD313B143A15}" type="pres">
      <dgm:prSet presAssocID="{1B1D3B1A-07ED-4DE0-BE05-21FD7DFEEB5A}" presName="hierChild5" presStyleCnt="0"/>
      <dgm:spPr/>
    </dgm:pt>
    <dgm:pt modelId="{B981E4BE-CB55-41B9-9CB3-88AA350E5B86}" type="pres">
      <dgm:prSet presAssocID="{71618F6B-2B02-4117-A92C-6FBA7A5CEE47}" presName="Name37" presStyleLbl="parChTrans1D2" presStyleIdx="2" presStyleCnt="3"/>
      <dgm:spPr/>
    </dgm:pt>
    <dgm:pt modelId="{665552AA-7095-4DC2-8D98-D17B3D7BC76A}" type="pres">
      <dgm:prSet presAssocID="{68E71A75-7DB1-4F4F-AF24-6224C5723D34}" presName="hierRoot2" presStyleCnt="0">
        <dgm:presLayoutVars>
          <dgm:hierBranch val="init"/>
        </dgm:presLayoutVars>
      </dgm:prSet>
      <dgm:spPr/>
    </dgm:pt>
    <dgm:pt modelId="{4278D2F4-3B31-4F9F-920D-FE40F59A11FC}" type="pres">
      <dgm:prSet presAssocID="{68E71A75-7DB1-4F4F-AF24-6224C5723D34}" presName="rootComposite" presStyleCnt="0"/>
      <dgm:spPr/>
    </dgm:pt>
    <dgm:pt modelId="{B26C57F0-100F-4389-98CA-D18E73A47A38}" type="pres">
      <dgm:prSet presAssocID="{68E71A75-7DB1-4F4F-AF24-6224C5723D34}" presName="rootText" presStyleLbl="node2" presStyleIdx="2" presStyleCnt="3" custScaleX="106262" custScaleY="182725">
        <dgm:presLayoutVars>
          <dgm:chPref val="3"/>
        </dgm:presLayoutVars>
      </dgm:prSet>
      <dgm:spPr/>
    </dgm:pt>
    <dgm:pt modelId="{2B5F8900-F9C2-44F1-B977-1E9E0C06EFAC}" type="pres">
      <dgm:prSet presAssocID="{68E71A75-7DB1-4F4F-AF24-6224C5723D34}" presName="rootConnector" presStyleLbl="node2" presStyleIdx="2" presStyleCnt="3"/>
      <dgm:spPr/>
    </dgm:pt>
    <dgm:pt modelId="{9FFD36B4-8D54-49DC-B9FC-F2ACC7A1DEF6}" type="pres">
      <dgm:prSet presAssocID="{68E71A75-7DB1-4F4F-AF24-6224C5723D34}" presName="hierChild4" presStyleCnt="0"/>
      <dgm:spPr/>
    </dgm:pt>
    <dgm:pt modelId="{82BEA821-8D2A-4C44-8801-C4F64F9A7CDF}" type="pres">
      <dgm:prSet presAssocID="{68E71A75-7DB1-4F4F-AF24-6224C5723D34}" presName="hierChild5" presStyleCnt="0"/>
      <dgm:spPr/>
    </dgm:pt>
    <dgm:pt modelId="{363EF3C7-0514-444A-9B6B-AFB940B78C33}" type="pres">
      <dgm:prSet presAssocID="{D8FC82E6-8479-4093-B065-7450CC2C73CF}" presName="hierChild3" presStyleCnt="0"/>
      <dgm:spPr/>
    </dgm:pt>
  </dgm:ptLst>
  <dgm:cxnLst>
    <dgm:cxn modelId="{D3221A00-EA26-46E6-9B1A-CDC519A8ADE4}" type="presOf" srcId="{71618F6B-2B02-4117-A92C-6FBA7A5CEE47}" destId="{B981E4BE-CB55-41B9-9CB3-88AA350E5B86}" srcOrd="0" destOrd="0" presId="urn:microsoft.com/office/officeart/2005/8/layout/orgChart1"/>
    <dgm:cxn modelId="{9B371A0A-CE32-4272-BEEB-36E5C8D39197}" srcId="{D8FC82E6-8479-4093-B065-7450CC2C73CF}" destId="{68E71A75-7DB1-4F4F-AF24-6224C5723D34}" srcOrd="2" destOrd="0" parTransId="{71618F6B-2B02-4117-A92C-6FBA7A5CEE47}" sibTransId="{B6BBEFD8-3F4D-4C88-A9D5-5EBFAF21ABC4}"/>
    <dgm:cxn modelId="{2B9A760B-DEF1-4614-A89C-86F1592A7F0C}" type="presOf" srcId="{EEA7B483-614F-497A-84C3-81CBE385159E}" destId="{3D5D1431-AE1B-4848-B9B2-DACC90312CB1}" srcOrd="0" destOrd="0" presId="urn:microsoft.com/office/officeart/2005/8/layout/orgChart1"/>
    <dgm:cxn modelId="{D3FCA211-9E4E-405C-82B1-8C490CF78A02}" type="presOf" srcId="{39AF8BF0-B546-4C97-A9C0-AA211105C340}" destId="{906485B1-E0B4-45D1-92D9-6495B7684606}" srcOrd="1" destOrd="0" presId="urn:microsoft.com/office/officeart/2005/8/layout/orgChart1"/>
    <dgm:cxn modelId="{632AB011-C8D7-41F9-BD35-68A73B58C6A6}" type="presOf" srcId="{68E71A75-7DB1-4F4F-AF24-6224C5723D34}" destId="{B26C57F0-100F-4389-98CA-D18E73A47A38}" srcOrd="0" destOrd="0" presId="urn:microsoft.com/office/officeart/2005/8/layout/orgChart1"/>
    <dgm:cxn modelId="{793BED29-60B0-40BF-B1F3-50D011FDD044}" type="presOf" srcId="{1B1D3B1A-07ED-4DE0-BE05-21FD7DFEEB5A}" destId="{50CB4AAD-6BC6-4769-BA9A-88B9FC12C902}" srcOrd="1" destOrd="0" presId="urn:microsoft.com/office/officeart/2005/8/layout/orgChart1"/>
    <dgm:cxn modelId="{0CE65F37-067C-44AE-A7D0-80935214419A}" type="presOf" srcId="{E8D91422-8D12-49BF-A6A8-8AFAB0C9F80F}" destId="{C3AE339F-0039-4894-B31E-9901526CB082}" srcOrd="0" destOrd="0" presId="urn:microsoft.com/office/officeart/2005/8/layout/orgChart1"/>
    <dgm:cxn modelId="{74C49D39-D684-4DE4-AD3E-2BFB5A527D5B}" type="presOf" srcId="{2AEE789A-F18D-4DE1-8212-97A26E90DEEB}" destId="{CB47C91F-F7D7-48AE-9607-8EFCA1DB474A}" srcOrd="0" destOrd="0" presId="urn:microsoft.com/office/officeart/2005/8/layout/orgChart1"/>
    <dgm:cxn modelId="{B096F53A-5A25-4FCC-8613-645BB441F190}" type="presOf" srcId="{268ACBD5-C38A-4BB2-B81F-50BF366D664E}" destId="{C779F1F5-2293-411A-B28D-993E3F72B075}" srcOrd="0" destOrd="0" presId="urn:microsoft.com/office/officeart/2005/8/layout/orgChart1"/>
    <dgm:cxn modelId="{1AF55241-B10F-4691-BF2D-FD301017153B}" type="presOf" srcId="{268ACBD5-C38A-4BB2-B81F-50BF366D664E}" destId="{718C8FBC-F528-4E19-BCF4-7A5D2656C4F2}" srcOrd="1" destOrd="0" presId="urn:microsoft.com/office/officeart/2005/8/layout/orgChart1"/>
    <dgm:cxn modelId="{0CD1B949-AF4A-4BD2-BE79-1B2F09C9E9B1}" type="presOf" srcId="{1B1D3B1A-07ED-4DE0-BE05-21FD7DFEEB5A}" destId="{7039362A-2C9E-4F8F-8E44-200B2D16576D}" srcOrd="0" destOrd="0" presId="urn:microsoft.com/office/officeart/2005/8/layout/orgChart1"/>
    <dgm:cxn modelId="{81FF8571-269A-4B36-8179-76830BB9C28A}" srcId="{E8D91422-8D12-49BF-A6A8-8AFAB0C9F80F}" destId="{D8FC82E6-8479-4093-B065-7450CC2C73CF}" srcOrd="0" destOrd="0" parTransId="{93F0B1ED-8A2D-4762-8708-1A2C0C8D6978}" sibTransId="{4BCDF235-EEBD-4574-A3E6-5F6CB390F95C}"/>
    <dgm:cxn modelId="{C39B5D72-413D-44B1-88AC-29906E7094D6}" type="presOf" srcId="{39AF8BF0-B546-4C97-A9C0-AA211105C340}" destId="{61D4B6A0-529B-4247-866F-EABBDCBC57B8}" srcOrd="0" destOrd="0" presId="urn:microsoft.com/office/officeart/2005/8/layout/orgChart1"/>
    <dgm:cxn modelId="{46C2A780-E66E-4D66-ABE2-8471FB480468}" type="presOf" srcId="{D8FC82E6-8479-4093-B065-7450CC2C73CF}" destId="{2E18141C-0642-4098-AE03-E9A47F02C9A1}" srcOrd="1" destOrd="0" presId="urn:microsoft.com/office/officeart/2005/8/layout/orgChart1"/>
    <dgm:cxn modelId="{895FEA97-30EA-4FA7-BFF5-25C1615616DD}" type="presOf" srcId="{AB1375B8-584E-4319-9925-386FBD12C6F3}" destId="{2D684776-A850-43EC-B7E8-404305D0A516}" srcOrd="0" destOrd="0" presId="urn:microsoft.com/office/officeart/2005/8/layout/orgChart1"/>
    <dgm:cxn modelId="{4DEEC3AF-0B01-4D4C-8F3D-E53E059F1DDD}" type="presOf" srcId="{D8FC82E6-8479-4093-B065-7450CC2C73CF}" destId="{562D585C-16A4-4EC0-B2EA-4DFA25A562B9}" srcOrd="0" destOrd="0" presId="urn:microsoft.com/office/officeart/2005/8/layout/orgChart1"/>
    <dgm:cxn modelId="{3DD44CB0-51E1-4023-9E35-C8FE1E3AC60F}" type="presOf" srcId="{68E71A75-7DB1-4F4F-AF24-6224C5723D34}" destId="{2B5F8900-F9C2-44F1-B977-1E9E0C06EFAC}" srcOrd="1" destOrd="0" presId="urn:microsoft.com/office/officeart/2005/8/layout/orgChart1"/>
    <dgm:cxn modelId="{2FCA0ADB-D062-4465-B3A5-D71296A359ED}" srcId="{1B1D3B1A-07ED-4DE0-BE05-21FD7DFEEB5A}" destId="{268ACBD5-C38A-4BB2-B81F-50BF366D664E}" srcOrd="0" destOrd="0" parTransId="{EEA7B483-614F-497A-84C3-81CBE385159E}" sibTransId="{E7894EA8-5473-4458-9597-9ACD035D522C}"/>
    <dgm:cxn modelId="{E1E1A3DD-A42C-41DF-A073-BCDCB3F6B6AA}" srcId="{D8FC82E6-8479-4093-B065-7450CC2C73CF}" destId="{1B1D3B1A-07ED-4DE0-BE05-21FD7DFEEB5A}" srcOrd="1" destOrd="0" parTransId="{2AEE789A-F18D-4DE1-8212-97A26E90DEEB}" sibTransId="{4421C271-052E-4D98-86E7-F1D10F5BFCBB}"/>
    <dgm:cxn modelId="{071886F3-774F-4B65-B572-CB2EC7CD8369}" srcId="{D8FC82E6-8479-4093-B065-7450CC2C73CF}" destId="{39AF8BF0-B546-4C97-A9C0-AA211105C340}" srcOrd="0" destOrd="0" parTransId="{AB1375B8-584E-4319-9925-386FBD12C6F3}" sibTransId="{E8271537-EF18-43FC-8017-3C7A7E12E64B}"/>
    <dgm:cxn modelId="{A7D60456-8EA9-4225-91C1-4B584F05358C}" type="presParOf" srcId="{C3AE339F-0039-4894-B31E-9901526CB082}" destId="{4563501A-59D0-48D5-A778-C6B2EF4ECB7E}" srcOrd="0" destOrd="0" presId="urn:microsoft.com/office/officeart/2005/8/layout/orgChart1"/>
    <dgm:cxn modelId="{367F7A0A-C515-4669-985B-6037486195EF}" type="presParOf" srcId="{4563501A-59D0-48D5-A778-C6B2EF4ECB7E}" destId="{D95BA586-779F-459D-B1BB-7071BEF9601A}" srcOrd="0" destOrd="0" presId="urn:microsoft.com/office/officeart/2005/8/layout/orgChart1"/>
    <dgm:cxn modelId="{618BCE55-2850-418B-BF25-0F547E35BEDC}" type="presParOf" srcId="{D95BA586-779F-459D-B1BB-7071BEF9601A}" destId="{562D585C-16A4-4EC0-B2EA-4DFA25A562B9}" srcOrd="0" destOrd="0" presId="urn:microsoft.com/office/officeart/2005/8/layout/orgChart1"/>
    <dgm:cxn modelId="{0F1FAC12-4D01-4DE4-AA26-C91E10EE1A6C}" type="presParOf" srcId="{D95BA586-779F-459D-B1BB-7071BEF9601A}" destId="{2E18141C-0642-4098-AE03-E9A47F02C9A1}" srcOrd="1" destOrd="0" presId="urn:microsoft.com/office/officeart/2005/8/layout/orgChart1"/>
    <dgm:cxn modelId="{B5254005-30E4-43E0-A769-C878E1916235}" type="presParOf" srcId="{4563501A-59D0-48D5-A778-C6B2EF4ECB7E}" destId="{CA67906A-6358-43A1-BAF2-E0B4D3756B7F}" srcOrd="1" destOrd="0" presId="urn:microsoft.com/office/officeart/2005/8/layout/orgChart1"/>
    <dgm:cxn modelId="{BF37E33D-C259-4956-B592-868DD185AE36}" type="presParOf" srcId="{CA67906A-6358-43A1-BAF2-E0B4D3756B7F}" destId="{2D684776-A850-43EC-B7E8-404305D0A516}" srcOrd="0" destOrd="0" presId="urn:microsoft.com/office/officeart/2005/8/layout/orgChart1"/>
    <dgm:cxn modelId="{1038B909-AAF8-4B4F-A20A-C602B60C7C9D}" type="presParOf" srcId="{CA67906A-6358-43A1-BAF2-E0B4D3756B7F}" destId="{DC86FECA-35A4-4102-A8EB-4283179305FB}" srcOrd="1" destOrd="0" presId="urn:microsoft.com/office/officeart/2005/8/layout/orgChart1"/>
    <dgm:cxn modelId="{C74B5680-0839-41C0-B979-F4B79011566C}" type="presParOf" srcId="{DC86FECA-35A4-4102-A8EB-4283179305FB}" destId="{504DBDC0-7386-419D-9FC5-D5E19BB19A42}" srcOrd="0" destOrd="0" presId="urn:microsoft.com/office/officeart/2005/8/layout/orgChart1"/>
    <dgm:cxn modelId="{2FA57C80-EFF7-46ED-9F19-2DF74EA70040}" type="presParOf" srcId="{504DBDC0-7386-419D-9FC5-D5E19BB19A42}" destId="{61D4B6A0-529B-4247-866F-EABBDCBC57B8}" srcOrd="0" destOrd="0" presId="urn:microsoft.com/office/officeart/2005/8/layout/orgChart1"/>
    <dgm:cxn modelId="{B1F039A7-2A76-4FA5-BACF-ADCD3F592855}" type="presParOf" srcId="{504DBDC0-7386-419D-9FC5-D5E19BB19A42}" destId="{906485B1-E0B4-45D1-92D9-6495B7684606}" srcOrd="1" destOrd="0" presId="urn:microsoft.com/office/officeart/2005/8/layout/orgChart1"/>
    <dgm:cxn modelId="{009E4D82-F268-437B-9BD1-495CAE4DB51D}" type="presParOf" srcId="{DC86FECA-35A4-4102-A8EB-4283179305FB}" destId="{B087FE90-E2DE-4FC7-B652-F78070F804E8}" srcOrd="1" destOrd="0" presId="urn:microsoft.com/office/officeart/2005/8/layout/orgChart1"/>
    <dgm:cxn modelId="{589941A6-F555-4755-A054-65428DD5FC3A}" type="presParOf" srcId="{DC86FECA-35A4-4102-A8EB-4283179305FB}" destId="{10E3BD06-4D91-40A0-BC6F-4741887F45FE}" srcOrd="2" destOrd="0" presId="urn:microsoft.com/office/officeart/2005/8/layout/orgChart1"/>
    <dgm:cxn modelId="{5484558D-C0A0-4B11-AFAD-104D7F325C0A}" type="presParOf" srcId="{CA67906A-6358-43A1-BAF2-E0B4D3756B7F}" destId="{CB47C91F-F7D7-48AE-9607-8EFCA1DB474A}" srcOrd="2" destOrd="0" presId="urn:microsoft.com/office/officeart/2005/8/layout/orgChart1"/>
    <dgm:cxn modelId="{4FEDA7D5-E14F-407A-B935-7F348C505BC7}" type="presParOf" srcId="{CA67906A-6358-43A1-BAF2-E0B4D3756B7F}" destId="{BA5ACFFD-3793-4C4B-8B3E-D306E58D7C0C}" srcOrd="3" destOrd="0" presId="urn:microsoft.com/office/officeart/2005/8/layout/orgChart1"/>
    <dgm:cxn modelId="{817112AC-29E6-4404-9BA6-833DDD9108D1}" type="presParOf" srcId="{BA5ACFFD-3793-4C4B-8B3E-D306E58D7C0C}" destId="{F6CC5B37-7271-404E-AF78-1D3ACCE783C7}" srcOrd="0" destOrd="0" presId="urn:microsoft.com/office/officeart/2005/8/layout/orgChart1"/>
    <dgm:cxn modelId="{B02B2A70-95A7-4964-A4AB-510714F7D42C}" type="presParOf" srcId="{F6CC5B37-7271-404E-AF78-1D3ACCE783C7}" destId="{7039362A-2C9E-4F8F-8E44-200B2D16576D}" srcOrd="0" destOrd="0" presId="urn:microsoft.com/office/officeart/2005/8/layout/orgChart1"/>
    <dgm:cxn modelId="{2C5E3C66-0931-4239-B9F7-398BFEC1BAA7}" type="presParOf" srcId="{F6CC5B37-7271-404E-AF78-1D3ACCE783C7}" destId="{50CB4AAD-6BC6-4769-BA9A-88B9FC12C902}" srcOrd="1" destOrd="0" presId="urn:microsoft.com/office/officeart/2005/8/layout/orgChart1"/>
    <dgm:cxn modelId="{00E15585-86A1-4541-A446-96AE2CED89E9}" type="presParOf" srcId="{BA5ACFFD-3793-4C4B-8B3E-D306E58D7C0C}" destId="{B6BF13E1-740A-49D2-81F1-EF75D9DA0DEE}" srcOrd="1" destOrd="0" presId="urn:microsoft.com/office/officeart/2005/8/layout/orgChart1"/>
    <dgm:cxn modelId="{49244E74-25F7-43E7-A047-A62EA41EB29C}" type="presParOf" srcId="{B6BF13E1-740A-49D2-81F1-EF75D9DA0DEE}" destId="{3D5D1431-AE1B-4848-B9B2-DACC90312CB1}" srcOrd="0" destOrd="0" presId="urn:microsoft.com/office/officeart/2005/8/layout/orgChart1"/>
    <dgm:cxn modelId="{81C95DFA-42EA-48DF-A92E-FE1474672FE2}" type="presParOf" srcId="{B6BF13E1-740A-49D2-81F1-EF75D9DA0DEE}" destId="{89D1BC00-A1BD-489E-8709-BED8A6791570}" srcOrd="1" destOrd="0" presId="urn:microsoft.com/office/officeart/2005/8/layout/orgChart1"/>
    <dgm:cxn modelId="{3ECF6A40-B3E6-43F5-9F89-A7BD9EE09663}" type="presParOf" srcId="{89D1BC00-A1BD-489E-8709-BED8A6791570}" destId="{995BE265-4786-42BD-8088-3B7356EFA4EB}" srcOrd="0" destOrd="0" presId="urn:microsoft.com/office/officeart/2005/8/layout/orgChart1"/>
    <dgm:cxn modelId="{6A73013D-86EB-4C3D-A7C3-81AC985DC8A4}" type="presParOf" srcId="{995BE265-4786-42BD-8088-3B7356EFA4EB}" destId="{C779F1F5-2293-411A-B28D-993E3F72B075}" srcOrd="0" destOrd="0" presId="urn:microsoft.com/office/officeart/2005/8/layout/orgChart1"/>
    <dgm:cxn modelId="{225CD6F1-EFC6-4F68-B9A2-6672DDE58EF9}" type="presParOf" srcId="{995BE265-4786-42BD-8088-3B7356EFA4EB}" destId="{718C8FBC-F528-4E19-BCF4-7A5D2656C4F2}" srcOrd="1" destOrd="0" presId="urn:microsoft.com/office/officeart/2005/8/layout/orgChart1"/>
    <dgm:cxn modelId="{20A57036-DC43-45FF-8F66-73E7C4C9C123}" type="presParOf" srcId="{89D1BC00-A1BD-489E-8709-BED8A6791570}" destId="{CEAAC1D7-D487-4EEB-8411-74C3AA53BCD4}" srcOrd="1" destOrd="0" presId="urn:microsoft.com/office/officeart/2005/8/layout/orgChart1"/>
    <dgm:cxn modelId="{9FAA99AF-39FF-4B15-BCD1-667D1D9AA32E}" type="presParOf" srcId="{89D1BC00-A1BD-489E-8709-BED8A6791570}" destId="{9F1D5406-62C5-41CC-B1FD-CA9E4708B229}" srcOrd="2" destOrd="0" presId="urn:microsoft.com/office/officeart/2005/8/layout/orgChart1"/>
    <dgm:cxn modelId="{242A4BBA-03B7-4952-8AFA-23F3DA10E279}" type="presParOf" srcId="{BA5ACFFD-3793-4C4B-8B3E-D306E58D7C0C}" destId="{A183318B-53D1-4A26-B5CB-FD313B143A15}" srcOrd="2" destOrd="0" presId="urn:microsoft.com/office/officeart/2005/8/layout/orgChart1"/>
    <dgm:cxn modelId="{BC5FFA57-BD20-446D-8964-FCEF64B2348F}" type="presParOf" srcId="{CA67906A-6358-43A1-BAF2-E0B4D3756B7F}" destId="{B981E4BE-CB55-41B9-9CB3-88AA350E5B86}" srcOrd="4" destOrd="0" presId="urn:microsoft.com/office/officeart/2005/8/layout/orgChart1"/>
    <dgm:cxn modelId="{C57FBDBB-D329-4AAE-8ED8-4C3F719304C6}" type="presParOf" srcId="{CA67906A-6358-43A1-BAF2-E0B4D3756B7F}" destId="{665552AA-7095-4DC2-8D98-D17B3D7BC76A}" srcOrd="5" destOrd="0" presId="urn:microsoft.com/office/officeart/2005/8/layout/orgChart1"/>
    <dgm:cxn modelId="{7862D03D-BCEF-4EB9-A760-4C5940FED66C}" type="presParOf" srcId="{665552AA-7095-4DC2-8D98-D17B3D7BC76A}" destId="{4278D2F4-3B31-4F9F-920D-FE40F59A11FC}" srcOrd="0" destOrd="0" presId="urn:microsoft.com/office/officeart/2005/8/layout/orgChart1"/>
    <dgm:cxn modelId="{0D9DF61F-DEFB-4FAD-90CA-ED2BF174B1FF}" type="presParOf" srcId="{4278D2F4-3B31-4F9F-920D-FE40F59A11FC}" destId="{B26C57F0-100F-4389-98CA-D18E73A47A38}" srcOrd="0" destOrd="0" presId="urn:microsoft.com/office/officeart/2005/8/layout/orgChart1"/>
    <dgm:cxn modelId="{1FCED541-CC8F-4E49-8C7B-32173E02735C}" type="presParOf" srcId="{4278D2F4-3B31-4F9F-920D-FE40F59A11FC}" destId="{2B5F8900-F9C2-44F1-B977-1E9E0C06EFAC}" srcOrd="1" destOrd="0" presId="urn:microsoft.com/office/officeart/2005/8/layout/orgChart1"/>
    <dgm:cxn modelId="{B3251DE8-C352-4950-B41D-9B01F352C0EC}" type="presParOf" srcId="{665552AA-7095-4DC2-8D98-D17B3D7BC76A}" destId="{9FFD36B4-8D54-49DC-B9FC-F2ACC7A1DEF6}" srcOrd="1" destOrd="0" presId="urn:microsoft.com/office/officeart/2005/8/layout/orgChart1"/>
    <dgm:cxn modelId="{67CD73BA-426F-4822-84B8-7B6CFBC1F2CF}" type="presParOf" srcId="{665552AA-7095-4DC2-8D98-D17B3D7BC76A}" destId="{82BEA821-8D2A-4C44-8801-C4F64F9A7CDF}" srcOrd="2" destOrd="0" presId="urn:microsoft.com/office/officeart/2005/8/layout/orgChart1"/>
    <dgm:cxn modelId="{AC7905AC-6A9F-4A68-B58B-5ECBC62041DF}" type="presParOf" srcId="{4563501A-59D0-48D5-A778-C6B2EF4ECB7E}" destId="{363EF3C7-0514-444A-9B6B-AFB940B78C33}" srcOrd="2" destOrd="0" presId="urn:microsoft.com/office/officeart/2005/8/layout/orgChart1"/>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981E4BE-CB55-41B9-9CB3-88AA350E5B86}">
      <dsp:nvSpPr>
        <dsp:cNvPr id="0" name=""/>
        <dsp:cNvSpPr/>
      </dsp:nvSpPr>
      <dsp:spPr>
        <a:xfrm>
          <a:off x="2866072" y="929156"/>
          <a:ext cx="1756261" cy="237678"/>
        </a:xfrm>
        <a:custGeom>
          <a:avLst/>
          <a:gdLst/>
          <a:ahLst/>
          <a:cxnLst/>
          <a:rect l="0" t="0" r="0" b="0"/>
          <a:pathLst>
            <a:path>
              <a:moveTo>
                <a:pt x="0" y="0"/>
              </a:moveTo>
              <a:lnTo>
                <a:pt x="0" y="118839"/>
              </a:lnTo>
              <a:lnTo>
                <a:pt x="1756261" y="118839"/>
              </a:lnTo>
              <a:lnTo>
                <a:pt x="1756261" y="237678"/>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D5D1431-AE1B-4848-B9B2-DACC90312CB1}">
      <dsp:nvSpPr>
        <dsp:cNvPr id="0" name=""/>
        <dsp:cNvSpPr/>
      </dsp:nvSpPr>
      <dsp:spPr>
        <a:xfrm>
          <a:off x="2479965" y="2230415"/>
          <a:ext cx="217225" cy="706896"/>
        </a:xfrm>
        <a:custGeom>
          <a:avLst/>
          <a:gdLst/>
          <a:ahLst/>
          <a:cxnLst/>
          <a:rect l="0" t="0" r="0" b="0"/>
          <a:pathLst>
            <a:path>
              <a:moveTo>
                <a:pt x="0" y="0"/>
              </a:moveTo>
              <a:lnTo>
                <a:pt x="0" y="706896"/>
              </a:lnTo>
              <a:lnTo>
                <a:pt x="217225" y="706896"/>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B47C91F-F7D7-48AE-9607-8EFCA1DB474A}">
      <dsp:nvSpPr>
        <dsp:cNvPr id="0" name=""/>
        <dsp:cNvSpPr/>
      </dsp:nvSpPr>
      <dsp:spPr>
        <a:xfrm>
          <a:off x="2866072" y="929156"/>
          <a:ext cx="193159" cy="237678"/>
        </a:xfrm>
        <a:custGeom>
          <a:avLst/>
          <a:gdLst/>
          <a:ahLst/>
          <a:cxnLst/>
          <a:rect l="0" t="0" r="0" b="0"/>
          <a:pathLst>
            <a:path>
              <a:moveTo>
                <a:pt x="0" y="0"/>
              </a:moveTo>
              <a:lnTo>
                <a:pt x="0" y="118839"/>
              </a:lnTo>
              <a:lnTo>
                <a:pt x="193159" y="118839"/>
              </a:lnTo>
              <a:lnTo>
                <a:pt x="193159" y="237678"/>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D684776-A850-43EC-B7E8-404305D0A516}">
      <dsp:nvSpPr>
        <dsp:cNvPr id="0" name=""/>
        <dsp:cNvSpPr/>
      </dsp:nvSpPr>
      <dsp:spPr>
        <a:xfrm>
          <a:off x="1302970" y="929156"/>
          <a:ext cx="1563101" cy="237678"/>
        </a:xfrm>
        <a:custGeom>
          <a:avLst/>
          <a:gdLst/>
          <a:ahLst/>
          <a:cxnLst/>
          <a:rect l="0" t="0" r="0" b="0"/>
          <a:pathLst>
            <a:path>
              <a:moveTo>
                <a:pt x="1563101" y="0"/>
              </a:moveTo>
              <a:lnTo>
                <a:pt x="1563101" y="118839"/>
              </a:lnTo>
              <a:lnTo>
                <a:pt x="0" y="118839"/>
              </a:lnTo>
              <a:lnTo>
                <a:pt x="0" y="237678"/>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62D585C-16A4-4EC0-B2EA-4DFA25A562B9}">
      <dsp:nvSpPr>
        <dsp:cNvPr id="0" name=""/>
        <dsp:cNvSpPr/>
      </dsp:nvSpPr>
      <dsp:spPr>
        <a:xfrm flipH="1">
          <a:off x="1946051" y="2412"/>
          <a:ext cx="1840042" cy="92674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Development, Sales &amp; Major Projects Director</a:t>
          </a:r>
        </a:p>
      </dsp:txBody>
      <dsp:txXfrm>
        <a:off x="1946051" y="2412"/>
        <a:ext cx="1840042" cy="926744"/>
      </dsp:txXfrm>
    </dsp:sp>
    <dsp:sp modelId="{61D4B6A0-529B-4247-866F-EABBDCBC57B8}">
      <dsp:nvSpPr>
        <dsp:cNvPr id="0" name=""/>
        <dsp:cNvSpPr/>
      </dsp:nvSpPr>
      <dsp:spPr>
        <a:xfrm>
          <a:off x="508472" y="1166835"/>
          <a:ext cx="1588997" cy="1057841"/>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Project Manager x2</a:t>
          </a:r>
        </a:p>
      </dsp:txBody>
      <dsp:txXfrm>
        <a:off x="508472" y="1166835"/>
        <a:ext cx="1588997" cy="1057841"/>
      </dsp:txXfrm>
    </dsp:sp>
    <dsp:sp modelId="{7039362A-2C9E-4F8F-8E44-200B2D16576D}">
      <dsp:nvSpPr>
        <dsp:cNvPr id="0" name=""/>
        <dsp:cNvSpPr/>
      </dsp:nvSpPr>
      <dsp:spPr>
        <a:xfrm>
          <a:off x="2335148" y="1166835"/>
          <a:ext cx="1448166" cy="1063579"/>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Senior Sales Executive </a:t>
          </a:r>
        </a:p>
        <a:p>
          <a:pPr marL="0" lvl="0" indent="0" algn="ctr" defTabSz="444500">
            <a:lnSpc>
              <a:spcPct val="90000"/>
            </a:lnSpc>
            <a:spcBef>
              <a:spcPct val="0"/>
            </a:spcBef>
            <a:spcAft>
              <a:spcPct val="35000"/>
            </a:spcAft>
            <a:buNone/>
          </a:pPr>
          <a:endParaRPr lang="en-GB" sz="1000" b="1" kern="1200">
            <a:solidFill>
              <a:sysClr val="windowText" lastClr="000000"/>
            </a:solidFill>
            <a:highlight>
              <a:srgbClr val="FFFF00"/>
            </a:highlight>
          </a:endParaRPr>
        </a:p>
      </dsp:txBody>
      <dsp:txXfrm>
        <a:off x="2335148" y="1166835"/>
        <a:ext cx="1448166" cy="1063579"/>
      </dsp:txXfrm>
    </dsp:sp>
    <dsp:sp modelId="{C779F1F5-2293-411A-B28D-993E3F72B075}">
      <dsp:nvSpPr>
        <dsp:cNvPr id="0" name=""/>
        <dsp:cNvSpPr/>
      </dsp:nvSpPr>
      <dsp:spPr>
        <a:xfrm>
          <a:off x="2697190" y="2468094"/>
          <a:ext cx="1501395" cy="938435"/>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Sales Executive</a:t>
          </a:r>
        </a:p>
      </dsp:txBody>
      <dsp:txXfrm>
        <a:off x="2697190" y="2468094"/>
        <a:ext cx="1501395" cy="938435"/>
      </dsp:txXfrm>
    </dsp:sp>
    <dsp:sp modelId="{B26C57F0-100F-4389-98CA-D18E73A47A38}">
      <dsp:nvSpPr>
        <dsp:cNvPr id="0" name=""/>
        <dsp:cNvSpPr/>
      </dsp:nvSpPr>
      <dsp:spPr>
        <a:xfrm>
          <a:off x="4020994" y="1166835"/>
          <a:ext cx="1202678" cy="1034045"/>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Development &amp; Sales Administrator</a:t>
          </a:r>
        </a:p>
      </dsp:txBody>
      <dsp:txXfrm>
        <a:off x="4020994" y="1166835"/>
        <a:ext cx="1202678" cy="103404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0543B837A60447AF6A6B367AB2B41B" ma:contentTypeVersion="10" ma:contentTypeDescription="Create a new document." ma:contentTypeScope="" ma:versionID="4343248805f64c8e65e7e4f5ceeb29b6">
  <xsd:schema xmlns:xsd="http://www.w3.org/2001/XMLSchema" xmlns:xs="http://www.w3.org/2001/XMLSchema" xmlns:p="http://schemas.microsoft.com/office/2006/metadata/properties" xmlns:ns2="99e53cb7-703e-4486-ac47-f5fc78532658" xmlns:ns3="4b0cc865-6341-476e-8f76-2c1493587f90" targetNamespace="http://schemas.microsoft.com/office/2006/metadata/properties" ma:root="true" ma:fieldsID="f74370f3e2ede5852501252f0e917aa1" ns2:_="" ns3:_="">
    <xsd:import namespace="99e53cb7-703e-4486-ac47-f5fc78532658"/>
    <xsd:import namespace="4b0cc865-6341-476e-8f76-2c1493587f9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e53cb7-703e-4486-ac47-f5fc785326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57e84b1-69c0-4a0c-a6ed-220871542fb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0cc865-6341-476e-8f76-2c1493587f9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fda1312-456c-4339-b2a0-cf9f3f351b61}" ma:internalName="TaxCatchAll" ma:showField="CatchAllData" ma:web="4b0cc865-6341-476e-8f76-2c1493587f9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9e53cb7-703e-4486-ac47-f5fc78532658">
      <Terms xmlns="http://schemas.microsoft.com/office/infopath/2007/PartnerControls"/>
    </lcf76f155ced4ddcb4097134ff3c332f>
    <TaxCatchAll xmlns="4b0cc865-6341-476e-8f76-2c1493587f90" xsi:nil="true"/>
  </documentManagement>
</p:properties>
</file>

<file path=customXml/itemProps1.xml><?xml version="1.0" encoding="utf-8"?>
<ds:datastoreItem xmlns:ds="http://schemas.openxmlformats.org/officeDocument/2006/customXml" ds:itemID="{6BD7D5BC-E891-45BA-B61D-FCA662E72B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e53cb7-703e-4486-ac47-f5fc78532658"/>
    <ds:schemaRef ds:uri="4b0cc865-6341-476e-8f76-2c1493587f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88BBA4-E981-4A12-ADBC-A3211937C5B8}">
  <ds:schemaRefs>
    <ds:schemaRef ds:uri="http://schemas.microsoft.com/sharepoint/v3/contenttype/forms"/>
  </ds:schemaRefs>
</ds:datastoreItem>
</file>

<file path=customXml/itemProps3.xml><?xml version="1.0" encoding="utf-8"?>
<ds:datastoreItem xmlns:ds="http://schemas.openxmlformats.org/officeDocument/2006/customXml" ds:itemID="{0E6145DD-9AC5-4FC7-AD75-169946757400}">
  <ds:schemaRefs>
    <ds:schemaRef ds:uri="http://schemas.microsoft.com/office/2006/metadata/properties"/>
    <ds:schemaRef ds:uri="http://schemas.microsoft.com/office/infopath/2007/PartnerControls"/>
    <ds:schemaRef ds:uri="99e53cb7-703e-4486-ac47-f5fc78532658"/>
    <ds:schemaRef ds:uri="4b0cc865-6341-476e-8f76-2c1493587f90"/>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Hexagon Housing Association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Valerie Sharpe</dc:creator>
  <keywords/>
  <dc:description/>
  <lastModifiedBy>Tracy Inniss</lastModifiedBy>
  <revision>102</revision>
  <lastPrinted>2023-05-10T16:17:00.0000000Z</lastPrinted>
  <dcterms:created xsi:type="dcterms:W3CDTF">2023-05-12T09:18:00.0000000Z</dcterms:created>
  <dcterms:modified xsi:type="dcterms:W3CDTF">2026-08-20T13:03:26.1294737Z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0x010100FA0543B837A60447AF6A6B367AB2B41B</vt:lpwstr>
  </property>
  <property fmtid="{D5CDD505-2E9C-101B-9397-08002B2CF9AE}" pid="3" name="Order">
    <vt:r8>14200</vt:r8>
  </property>
  <property fmtid="{D5CDD505-2E9C-101B-9397-08002B2CF9AE}" pid="4" name="MediaServiceImageTags">
    <vt:lpwstr/>
  </property>
</Properties>
</file>