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03026EB" w14:textId="77777777" w:rsidR="001B268F" w:rsidRDefault="001B268F" w:rsidP="001B268F">
      <w:pPr>
        <w:pBdr>
          <w:bottom w:val="single" w:sz="12" w:space="1" w:color="auto"/>
        </w:pBdr>
        <w:rPr>
          <w:rFonts w:ascii="Arial" w:hAnsi="Arial" w:cs="Arial"/>
          <w:b/>
          <w:bCs/>
        </w:rPr>
      </w:pPr>
    </w:p>
    <w:p w14:paraId="72ABECAA" w14:textId="79BDE696" w:rsidR="001B268F" w:rsidRDefault="001B268F" w:rsidP="11F56F8A">
      <w:pPr>
        <w:pBdr>
          <w:bottom w:val="single" w:sz="12" w:space="1" w:color="auto"/>
        </w:pBdr>
        <w:rPr>
          <w:rFonts w:ascii="Arial" w:hAnsi="Arial" w:cs="Arial"/>
        </w:rPr>
      </w:pPr>
      <w:r w:rsidRPr="11F56F8A">
        <w:rPr>
          <w:rFonts w:ascii="Arial" w:hAnsi="Arial" w:cs="Arial"/>
          <w:b/>
          <w:bCs/>
        </w:rPr>
        <w:t xml:space="preserve">Post title: </w:t>
      </w:r>
      <w:r>
        <w:tab/>
      </w:r>
      <w:r>
        <w:tab/>
      </w:r>
      <w:r>
        <w:tab/>
      </w:r>
      <w:r>
        <w:tab/>
      </w:r>
      <w:r w:rsidR="1ED1B137" w:rsidRPr="11F56F8A">
        <w:rPr>
          <w:rFonts w:ascii="Arial" w:hAnsi="Arial" w:cs="Arial"/>
        </w:rPr>
        <w:t>Classroom Assistant</w:t>
      </w:r>
    </w:p>
    <w:p w14:paraId="48A31E0F" w14:textId="6177499F" w:rsidR="001B268F" w:rsidRPr="00216D77" w:rsidRDefault="001B268F" w:rsidP="001B268F">
      <w:pPr>
        <w:pBdr>
          <w:bottom w:val="single" w:sz="12" w:space="1" w:color="auto"/>
        </w:pBdr>
        <w:rPr>
          <w:rFonts w:ascii="Arial" w:hAnsi="Arial" w:cs="Arial"/>
          <w:bCs/>
        </w:rPr>
      </w:pPr>
      <w:r>
        <w:rPr>
          <w:rFonts w:ascii="Arial" w:hAnsi="Arial" w:cs="Arial"/>
          <w:b/>
          <w:bCs/>
        </w:rPr>
        <w:t xml:space="preserve">School: </w:t>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sidR="00B47B30">
        <w:rPr>
          <w:rFonts w:ascii="Arial" w:hAnsi="Arial" w:cs="Arial"/>
          <w:bCs/>
        </w:rPr>
        <w:t>Oakfield Community</w:t>
      </w:r>
      <w:r w:rsidRPr="00216D77">
        <w:rPr>
          <w:rFonts w:ascii="Arial" w:hAnsi="Arial" w:cs="Arial"/>
          <w:bCs/>
        </w:rPr>
        <w:t xml:space="preserve"> Primary</w:t>
      </w:r>
      <w:r w:rsidR="00B47B30">
        <w:rPr>
          <w:rFonts w:ascii="Arial" w:hAnsi="Arial" w:cs="Arial"/>
          <w:bCs/>
        </w:rPr>
        <w:t xml:space="preserve"> &amp; Nursery</w:t>
      </w:r>
      <w:r w:rsidRPr="00216D77">
        <w:rPr>
          <w:rFonts w:ascii="Arial" w:hAnsi="Arial" w:cs="Arial"/>
          <w:bCs/>
        </w:rPr>
        <w:t xml:space="preserve"> School</w:t>
      </w:r>
    </w:p>
    <w:p w14:paraId="34C4F94C" w14:textId="7E5D6AA5" w:rsidR="001B268F" w:rsidRPr="00216D77" w:rsidRDefault="001B268F" w:rsidP="11F56F8A">
      <w:pPr>
        <w:pBdr>
          <w:bottom w:val="single" w:sz="12" w:space="1" w:color="auto"/>
        </w:pBdr>
        <w:rPr>
          <w:rFonts w:ascii="Arial" w:hAnsi="Arial" w:cs="Arial"/>
          <w:highlight w:val="yellow"/>
        </w:rPr>
      </w:pPr>
      <w:r w:rsidRPr="11F56F8A">
        <w:rPr>
          <w:rFonts w:ascii="Arial" w:hAnsi="Arial" w:cs="Arial"/>
          <w:b/>
          <w:bCs/>
        </w:rPr>
        <w:t>Pay Range:</w:t>
      </w:r>
      <w:r>
        <w:tab/>
      </w:r>
      <w:r>
        <w:tab/>
      </w:r>
      <w:r>
        <w:tab/>
      </w:r>
      <w:r>
        <w:tab/>
      </w:r>
      <w:r w:rsidR="36D7553E" w:rsidRPr="0006177E">
        <w:rPr>
          <w:rFonts w:ascii="Arial" w:hAnsi="Arial" w:cs="Arial"/>
        </w:rPr>
        <w:t xml:space="preserve">NJC Scale Point 6 </w:t>
      </w:r>
      <w:r w:rsidRPr="0006177E">
        <w:rPr>
          <w:rFonts w:ascii="Arial" w:hAnsi="Arial" w:cs="Arial"/>
        </w:rPr>
        <w:t>+ SEN Allowance</w:t>
      </w:r>
    </w:p>
    <w:p w14:paraId="039C95E8" w14:textId="36183311" w:rsidR="001B268F" w:rsidRPr="00E5456E" w:rsidRDefault="001B268F" w:rsidP="001B268F">
      <w:pPr>
        <w:pBdr>
          <w:bottom w:val="single" w:sz="12" w:space="1" w:color="auto"/>
        </w:pBdr>
        <w:rPr>
          <w:rFonts w:ascii="Arial" w:hAnsi="Arial" w:cs="Arial"/>
          <w:color w:val="FF0000"/>
        </w:rPr>
      </w:pPr>
      <w:r w:rsidRPr="11F56F8A">
        <w:rPr>
          <w:rFonts w:ascii="Arial" w:hAnsi="Arial" w:cs="Arial"/>
          <w:b/>
          <w:bCs/>
        </w:rPr>
        <w:t xml:space="preserve">Line manager: </w:t>
      </w:r>
      <w:r>
        <w:tab/>
      </w:r>
      <w:r>
        <w:tab/>
      </w:r>
      <w:r>
        <w:tab/>
      </w:r>
      <w:r w:rsidR="00B47B30" w:rsidRPr="11F56F8A">
        <w:rPr>
          <w:rFonts w:ascii="Arial" w:hAnsi="Arial" w:cs="Arial"/>
        </w:rPr>
        <w:t>Inclusion Lead &amp; Class Teacher</w:t>
      </w:r>
      <w:r w:rsidRPr="11F56F8A">
        <w:rPr>
          <w:rFonts w:ascii="Arial" w:hAnsi="Arial" w:cs="Arial"/>
        </w:rPr>
        <w:t xml:space="preserve"> </w:t>
      </w:r>
    </w:p>
    <w:p w14:paraId="1F9CF7D4" w14:textId="77777777" w:rsidR="001B268F" w:rsidRDefault="001B268F" w:rsidP="001B268F">
      <w:pPr>
        <w:pBdr>
          <w:bottom w:val="single" w:sz="12" w:space="1" w:color="auto"/>
        </w:pBdr>
        <w:rPr>
          <w:rFonts w:ascii="Arial" w:hAnsi="Arial" w:cs="Arial"/>
          <w:b/>
          <w:bCs/>
        </w:rPr>
      </w:pPr>
    </w:p>
    <w:p w14:paraId="63DC3297" w14:textId="77777777" w:rsidR="001B268F" w:rsidRDefault="001B268F" w:rsidP="001B268F">
      <w:pPr>
        <w:ind w:left="720" w:hanging="720"/>
        <w:rPr>
          <w:rFonts w:ascii="Arial" w:hAnsi="Arial" w:cs="Arial"/>
          <w:b/>
          <w:bCs/>
        </w:rPr>
      </w:pPr>
    </w:p>
    <w:p w14:paraId="118DBC00" w14:textId="77777777" w:rsidR="001B268F" w:rsidRDefault="001B268F" w:rsidP="001B268F">
      <w:pPr>
        <w:ind w:left="720" w:hanging="720"/>
        <w:rPr>
          <w:rFonts w:ascii="Arial" w:hAnsi="Arial" w:cs="Arial"/>
          <w:b/>
          <w:bCs/>
        </w:rPr>
      </w:pPr>
      <w:r>
        <w:rPr>
          <w:rFonts w:ascii="Arial" w:hAnsi="Arial" w:cs="Arial"/>
          <w:b/>
          <w:bCs/>
        </w:rPr>
        <w:t xml:space="preserve">Main purpose of the job </w:t>
      </w:r>
    </w:p>
    <w:p w14:paraId="05720A1F" w14:textId="2C724AB2" w:rsidR="001B268F" w:rsidRPr="00E570D4" w:rsidRDefault="001B268F" w:rsidP="001B268F">
      <w:pPr>
        <w:numPr>
          <w:ilvl w:val="0"/>
          <w:numId w:val="3"/>
        </w:numPr>
        <w:contextualSpacing/>
        <w:rPr>
          <w:rFonts w:ascii="Arial" w:hAnsi="Arial" w:cs="Arial"/>
          <w:szCs w:val="22"/>
        </w:rPr>
      </w:pPr>
      <w:r w:rsidRPr="00E570D4">
        <w:rPr>
          <w:rFonts w:ascii="Arial" w:hAnsi="Arial" w:cs="Arial"/>
          <w:szCs w:val="22"/>
        </w:rPr>
        <w:t xml:space="preserve">To support children with </w:t>
      </w:r>
      <w:r w:rsidR="00FC725E">
        <w:rPr>
          <w:rFonts w:ascii="Arial" w:hAnsi="Arial" w:cs="Arial"/>
          <w:szCs w:val="22"/>
        </w:rPr>
        <w:t xml:space="preserve">SEN </w:t>
      </w:r>
      <w:r w:rsidRPr="00E570D4">
        <w:rPr>
          <w:rFonts w:ascii="Arial" w:hAnsi="Arial" w:cs="Arial"/>
          <w:szCs w:val="22"/>
        </w:rPr>
        <w:t>and</w:t>
      </w:r>
      <w:r w:rsidR="00B47B30">
        <w:rPr>
          <w:rFonts w:ascii="Arial" w:hAnsi="Arial" w:cs="Arial"/>
          <w:szCs w:val="22"/>
        </w:rPr>
        <w:t xml:space="preserve"> other complex challenges</w:t>
      </w:r>
      <w:r w:rsidRPr="00E570D4">
        <w:rPr>
          <w:rFonts w:ascii="Arial" w:hAnsi="Arial" w:cs="Arial"/>
          <w:szCs w:val="22"/>
        </w:rPr>
        <w:t xml:space="preserve">, in order to help them overcome </w:t>
      </w:r>
      <w:r w:rsidR="00636D16">
        <w:rPr>
          <w:rFonts w:ascii="Arial" w:hAnsi="Arial" w:cs="Arial"/>
          <w:szCs w:val="22"/>
        </w:rPr>
        <w:t>any</w:t>
      </w:r>
      <w:r w:rsidRPr="00E570D4">
        <w:rPr>
          <w:rFonts w:ascii="Arial" w:hAnsi="Arial" w:cs="Arial"/>
          <w:szCs w:val="22"/>
        </w:rPr>
        <w:t xml:space="preserve"> difficulties they are experiencing in their education.</w:t>
      </w:r>
      <w:r w:rsidRPr="00E570D4">
        <w:rPr>
          <w:rFonts w:ascii="Calibri" w:hAnsi="Calibri" w:cs="Arial"/>
          <w:sz w:val="20"/>
        </w:rPr>
        <w:t xml:space="preserve"> </w:t>
      </w:r>
    </w:p>
    <w:p w14:paraId="02FAEAA2" w14:textId="0A29B366" w:rsidR="001B268F" w:rsidRPr="004F5ECC" w:rsidRDefault="001B268F" w:rsidP="001B268F">
      <w:pPr>
        <w:numPr>
          <w:ilvl w:val="0"/>
          <w:numId w:val="3"/>
        </w:numPr>
        <w:contextualSpacing/>
        <w:rPr>
          <w:rFonts w:ascii="Arial" w:hAnsi="Arial" w:cs="Arial"/>
          <w:szCs w:val="22"/>
        </w:rPr>
      </w:pPr>
      <w:r w:rsidRPr="004F5ECC">
        <w:rPr>
          <w:rFonts w:ascii="Arial" w:hAnsi="Arial" w:cs="Arial"/>
          <w:szCs w:val="22"/>
        </w:rPr>
        <w:t xml:space="preserve">To raise standards of </w:t>
      </w:r>
      <w:r w:rsidR="00B47B30">
        <w:rPr>
          <w:rFonts w:ascii="Arial" w:hAnsi="Arial" w:cs="Arial"/>
          <w:szCs w:val="22"/>
        </w:rPr>
        <w:t>all</w:t>
      </w:r>
      <w:r w:rsidRPr="004F5ECC">
        <w:rPr>
          <w:rFonts w:ascii="Arial" w:hAnsi="Arial" w:cs="Arial"/>
          <w:szCs w:val="22"/>
        </w:rPr>
        <w:t xml:space="preserve"> learners using a range of teaching strategies, in line with the school</w:t>
      </w:r>
      <w:r>
        <w:rPr>
          <w:rFonts w:ascii="Arial" w:hAnsi="Arial" w:cs="Arial"/>
          <w:szCs w:val="22"/>
        </w:rPr>
        <w:t>’</w:t>
      </w:r>
      <w:r w:rsidRPr="004F5ECC">
        <w:rPr>
          <w:rFonts w:ascii="Arial" w:hAnsi="Arial" w:cs="Arial"/>
          <w:szCs w:val="22"/>
        </w:rPr>
        <w:t>s policies and procedures</w:t>
      </w:r>
      <w:r>
        <w:rPr>
          <w:rFonts w:ascii="Arial" w:hAnsi="Arial" w:cs="Arial"/>
          <w:szCs w:val="22"/>
        </w:rPr>
        <w:t>.</w:t>
      </w:r>
    </w:p>
    <w:p w14:paraId="6F07F222" w14:textId="422E7BE1" w:rsidR="001B268F" w:rsidRDefault="001B268F" w:rsidP="001B268F">
      <w:pPr>
        <w:numPr>
          <w:ilvl w:val="0"/>
          <w:numId w:val="2"/>
        </w:numPr>
        <w:rPr>
          <w:rFonts w:ascii="Arial" w:hAnsi="Arial" w:cs="Arial"/>
          <w:szCs w:val="22"/>
        </w:rPr>
      </w:pPr>
      <w:r>
        <w:rPr>
          <w:rFonts w:ascii="Arial" w:hAnsi="Arial" w:cs="Arial"/>
          <w:szCs w:val="22"/>
        </w:rPr>
        <w:t xml:space="preserve">To work under the guidance of the </w:t>
      </w:r>
      <w:r w:rsidR="00B47B30">
        <w:rPr>
          <w:rFonts w:ascii="Arial" w:hAnsi="Arial" w:cs="Arial"/>
          <w:szCs w:val="22"/>
        </w:rPr>
        <w:t>Inclusion Team</w:t>
      </w:r>
      <w:r>
        <w:rPr>
          <w:rFonts w:ascii="Arial" w:hAnsi="Arial" w:cs="Arial"/>
          <w:szCs w:val="22"/>
        </w:rPr>
        <w:t xml:space="preserve"> in the planning and implementation of programmes of support for KS1</w:t>
      </w:r>
      <w:r w:rsidR="00DD27CE">
        <w:rPr>
          <w:rFonts w:ascii="Arial" w:hAnsi="Arial" w:cs="Arial"/>
          <w:szCs w:val="22"/>
        </w:rPr>
        <w:t xml:space="preserve">/2 </w:t>
      </w:r>
      <w:r>
        <w:rPr>
          <w:rFonts w:ascii="Arial" w:hAnsi="Arial" w:cs="Arial"/>
          <w:szCs w:val="22"/>
        </w:rPr>
        <w:t xml:space="preserve">children with their </w:t>
      </w:r>
      <w:r w:rsidR="00FC725E">
        <w:rPr>
          <w:rFonts w:ascii="Arial" w:hAnsi="Arial" w:cs="Arial"/>
          <w:szCs w:val="22"/>
        </w:rPr>
        <w:t>SEN</w:t>
      </w:r>
      <w:r>
        <w:rPr>
          <w:rFonts w:ascii="Arial" w:hAnsi="Arial" w:cs="Arial"/>
          <w:szCs w:val="22"/>
        </w:rPr>
        <w:t xml:space="preserve"> concerns.</w:t>
      </w:r>
    </w:p>
    <w:p w14:paraId="1EE105C8" w14:textId="31541DDE" w:rsidR="001B268F" w:rsidRDefault="001B268F" w:rsidP="001B268F">
      <w:pPr>
        <w:numPr>
          <w:ilvl w:val="0"/>
          <w:numId w:val="2"/>
        </w:numPr>
        <w:rPr>
          <w:rFonts w:ascii="Arial" w:hAnsi="Arial" w:cs="Arial"/>
          <w:szCs w:val="22"/>
        </w:rPr>
      </w:pPr>
      <w:r>
        <w:rPr>
          <w:rFonts w:ascii="Arial" w:hAnsi="Arial" w:cs="Arial"/>
          <w:szCs w:val="22"/>
        </w:rPr>
        <w:t xml:space="preserve">To </w:t>
      </w:r>
      <w:r w:rsidR="00B47B30">
        <w:rPr>
          <w:rFonts w:ascii="Arial" w:hAnsi="Arial" w:cs="Arial"/>
          <w:szCs w:val="22"/>
        </w:rPr>
        <w:t>maintain</w:t>
      </w:r>
      <w:r>
        <w:rPr>
          <w:rFonts w:ascii="Arial" w:hAnsi="Arial" w:cs="Arial"/>
          <w:szCs w:val="22"/>
        </w:rPr>
        <w:t xml:space="preserve"> the ethos of the </w:t>
      </w:r>
      <w:r w:rsidR="00B47B30">
        <w:rPr>
          <w:rFonts w:ascii="Arial" w:hAnsi="Arial" w:cs="Arial"/>
          <w:szCs w:val="22"/>
        </w:rPr>
        <w:t>Resource</w:t>
      </w:r>
      <w:r>
        <w:rPr>
          <w:rFonts w:ascii="Arial" w:hAnsi="Arial" w:cs="Arial"/>
          <w:szCs w:val="22"/>
        </w:rPr>
        <w:t xml:space="preserve"> Provision and support the Teacher in ensuring high standards and consistency.</w:t>
      </w:r>
    </w:p>
    <w:p w14:paraId="39A784C6" w14:textId="2EDFAD44" w:rsidR="001B268F" w:rsidRPr="004F5ECC" w:rsidRDefault="001B268F" w:rsidP="11F56F8A">
      <w:pPr>
        <w:numPr>
          <w:ilvl w:val="0"/>
          <w:numId w:val="2"/>
        </w:numPr>
        <w:rPr>
          <w:rFonts w:ascii="Arial" w:hAnsi="Arial" w:cs="Arial"/>
        </w:rPr>
      </w:pPr>
      <w:r w:rsidRPr="11F56F8A">
        <w:rPr>
          <w:rFonts w:ascii="Arial" w:hAnsi="Arial" w:cs="Arial"/>
        </w:rPr>
        <w:t>To communicate with staff and parents/carers</w:t>
      </w:r>
      <w:r w:rsidR="00B47B30" w:rsidRPr="11F56F8A">
        <w:rPr>
          <w:rFonts w:ascii="Arial" w:hAnsi="Arial" w:cs="Arial"/>
        </w:rPr>
        <w:t xml:space="preserve"> (when necessary)</w:t>
      </w:r>
      <w:r w:rsidRPr="11F56F8A">
        <w:rPr>
          <w:rFonts w:ascii="Arial" w:hAnsi="Arial" w:cs="Arial"/>
        </w:rPr>
        <w:t xml:space="preserve"> regarding the learning needs of pupils</w:t>
      </w:r>
      <w:r w:rsidR="00B47B30" w:rsidRPr="11F56F8A">
        <w:rPr>
          <w:rFonts w:ascii="Arial" w:hAnsi="Arial" w:cs="Arial"/>
        </w:rPr>
        <w:t>.</w:t>
      </w:r>
    </w:p>
    <w:p w14:paraId="6A9D85D4" w14:textId="66ABE5E6" w:rsidR="001B268F" w:rsidRDefault="001B268F" w:rsidP="001B268F">
      <w:pPr>
        <w:numPr>
          <w:ilvl w:val="0"/>
          <w:numId w:val="2"/>
        </w:numPr>
        <w:rPr>
          <w:rFonts w:ascii="Arial" w:hAnsi="Arial" w:cs="Arial"/>
          <w:szCs w:val="22"/>
        </w:rPr>
      </w:pPr>
      <w:r>
        <w:rPr>
          <w:rFonts w:ascii="Arial" w:hAnsi="Arial" w:cs="Arial"/>
          <w:szCs w:val="22"/>
        </w:rPr>
        <w:t>To hold high aspirations for</w:t>
      </w:r>
      <w:r w:rsidRPr="004F5ECC">
        <w:rPr>
          <w:rFonts w:ascii="Arial" w:hAnsi="Arial" w:cs="Arial"/>
          <w:szCs w:val="22"/>
        </w:rPr>
        <w:t xml:space="preserve"> all children and ensure that all learners</w:t>
      </w:r>
      <w:r>
        <w:rPr>
          <w:rFonts w:ascii="Arial" w:hAnsi="Arial" w:cs="Arial"/>
          <w:szCs w:val="22"/>
        </w:rPr>
        <w:t>’</w:t>
      </w:r>
      <w:r w:rsidRPr="004F5ECC">
        <w:rPr>
          <w:rFonts w:ascii="Arial" w:hAnsi="Arial" w:cs="Arial"/>
          <w:szCs w:val="22"/>
        </w:rPr>
        <w:t xml:space="preserve"> needs are met in line with the statutory requirements</w:t>
      </w:r>
      <w:r w:rsidR="00636D16">
        <w:rPr>
          <w:rFonts w:ascii="Arial" w:hAnsi="Arial" w:cs="Arial"/>
          <w:szCs w:val="22"/>
        </w:rPr>
        <w:t xml:space="preserve"> of the</w:t>
      </w:r>
      <w:r w:rsidRPr="004F5ECC">
        <w:rPr>
          <w:rFonts w:ascii="Arial" w:hAnsi="Arial" w:cs="Arial"/>
          <w:szCs w:val="22"/>
        </w:rPr>
        <w:t xml:space="preserve"> National Curriculum, as appropriate.</w:t>
      </w:r>
    </w:p>
    <w:p w14:paraId="3824176B" w14:textId="77777777" w:rsidR="001B268F" w:rsidRPr="004F5ECC" w:rsidRDefault="001B268F" w:rsidP="001B268F">
      <w:pPr>
        <w:numPr>
          <w:ilvl w:val="0"/>
          <w:numId w:val="2"/>
        </w:numPr>
        <w:rPr>
          <w:rFonts w:ascii="Arial" w:hAnsi="Arial" w:cs="Arial"/>
          <w:szCs w:val="22"/>
        </w:rPr>
      </w:pPr>
      <w:r>
        <w:rPr>
          <w:rFonts w:ascii="Arial" w:hAnsi="Arial" w:cs="Arial"/>
          <w:szCs w:val="22"/>
        </w:rPr>
        <w:t>To be responsible for promoting and safeguarding the welfare of children and young people within the school.</w:t>
      </w:r>
    </w:p>
    <w:p w14:paraId="5BA331F2" w14:textId="77777777" w:rsidR="001B268F" w:rsidRDefault="001B268F" w:rsidP="001B268F">
      <w:pPr>
        <w:pBdr>
          <w:bottom w:val="single" w:sz="12" w:space="1" w:color="auto"/>
        </w:pBdr>
        <w:rPr>
          <w:rFonts w:ascii="Arial" w:hAnsi="Arial" w:cs="Arial"/>
          <w:szCs w:val="22"/>
        </w:rPr>
      </w:pPr>
      <w:r>
        <w:rPr>
          <w:rFonts w:ascii="Arial" w:hAnsi="Arial" w:cs="Arial"/>
          <w:szCs w:val="22"/>
        </w:rPr>
        <w:t xml:space="preserve"> </w:t>
      </w:r>
    </w:p>
    <w:p w14:paraId="1EBFF518" w14:textId="77777777" w:rsidR="001B268F" w:rsidRDefault="001B268F" w:rsidP="001B268F">
      <w:pPr>
        <w:rPr>
          <w:rFonts w:ascii="Arial" w:hAnsi="Arial" w:cs="Arial"/>
          <w:szCs w:val="22"/>
        </w:rPr>
      </w:pPr>
      <w:r>
        <w:rPr>
          <w:rFonts w:ascii="Arial" w:hAnsi="Arial" w:cs="Arial"/>
          <w:szCs w:val="22"/>
        </w:rPr>
        <w:softHyphen/>
      </w:r>
      <w:r>
        <w:rPr>
          <w:rFonts w:ascii="Arial" w:hAnsi="Arial" w:cs="Arial"/>
          <w:szCs w:val="22"/>
        </w:rPr>
        <w:softHyphen/>
      </w:r>
      <w:r>
        <w:rPr>
          <w:rFonts w:ascii="Arial" w:hAnsi="Arial" w:cs="Arial"/>
          <w:szCs w:val="22"/>
        </w:rPr>
        <w:softHyphen/>
      </w:r>
      <w:r>
        <w:rPr>
          <w:rFonts w:ascii="Arial" w:hAnsi="Arial" w:cs="Arial"/>
          <w:szCs w:val="22"/>
        </w:rPr>
        <w:softHyphen/>
      </w:r>
      <w:r>
        <w:rPr>
          <w:rFonts w:ascii="Arial" w:hAnsi="Arial" w:cs="Arial"/>
          <w:szCs w:val="22"/>
        </w:rPr>
        <w:softHyphen/>
      </w:r>
      <w:r>
        <w:rPr>
          <w:rFonts w:ascii="Arial" w:hAnsi="Arial" w:cs="Arial"/>
          <w:szCs w:val="22"/>
        </w:rPr>
        <w:softHyphen/>
      </w:r>
      <w:r>
        <w:rPr>
          <w:rFonts w:ascii="Arial" w:hAnsi="Arial" w:cs="Arial"/>
          <w:szCs w:val="22"/>
        </w:rPr>
        <w:softHyphen/>
      </w:r>
      <w:r>
        <w:rPr>
          <w:rFonts w:ascii="Arial" w:hAnsi="Arial" w:cs="Arial"/>
          <w:szCs w:val="22"/>
        </w:rPr>
        <w:softHyphen/>
      </w:r>
      <w:r>
        <w:rPr>
          <w:rFonts w:ascii="Arial" w:hAnsi="Arial" w:cs="Arial"/>
          <w:szCs w:val="22"/>
        </w:rPr>
        <w:softHyphen/>
      </w:r>
      <w:r>
        <w:rPr>
          <w:rFonts w:ascii="Arial" w:hAnsi="Arial" w:cs="Arial"/>
          <w:szCs w:val="22"/>
        </w:rPr>
        <w:softHyphen/>
      </w:r>
      <w:r>
        <w:rPr>
          <w:rFonts w:ascii="Arial" w:hAnsi="Arial" w:cs="Arial"/>
          <w:szCs w:val="22"/>
        </w:rPr>
        <w:softHyphen/>
      </w:r>
      <w:r>
        <w:rPr>
          <w:rFonts w:ascii="Arial" w:hAnsi="Arial" w:cs="Arial"/>
          <w:szCs w:val="22"/>
        </w:rPr>
        <w:softHyphen/>
      </w:r>
      <w:r>
        <w:rPr>
          <w:rFonts w:ascii="Arial" w:hAnsi="Arial" w:cs="Arial"/>
          <w:szCs w:val="22"/>
        </w:rPr>
        <w:softHyphen/>
      </w:r>
      <w:r>
        <w:rPr>
          <w:rFonts w:ascii="Arial" w:hAnsi="Arial" w:cs="Arial"/>
          <w:szCs w:val="22"/>
        </w:rPr>
        <w:softHyphen/>
      </w:r>
      <w:r>
        <w:rPr>
          <w:rFonts w:ascii="Arial" w:hAnsi="Arial" w:cs="Arial"/>
          <w:szCs w:val="22"/>
        </w:rPr>
        <w:softHyphen/>
      </w:r>
      <w:r>
        <w:rPr>
          <w:rFonts w:ascii="Arial" w:hAnsi="Arial" w:cs="Arial"/>
          <w:szCs w:val="22"/>
        </w:rPr>
        <w:softHyphen/>
      </w:r>
      <w:r>
        <w:rPr>
          <w:rFonts w:ascii="Arial" w:hAnsi="Arial" w:cs="Arial"/>
          <w:szCs w:val="22"/>
        </w:rPr>
        <w:softHyphen/>
      </w:r>
      <w:r>
        <w:rPr>
          <w:rFonts w:ascii="Arial" w:hAnsi="Arial" w:cs="Arial"/>
          <w:szCs w:val="22"/>
        </w:rPr>
        <w:softHyphen/>
      </w:r>
      <w:r>
        <w:rPr>
          <w:rFonts w:ascii="Arial" w:hAnsi="Arial" w:cs="Arial"/>
          <w:szCs w:val="22"/>
        </w:rPr>
        <w:softHyphen/>
      </w:r>
      <w:r>
        <w:rPr>
          <w:rFonts w:ascii="Arial" w:hAnsi="Arial" w:cs="Arial"/>
          <w:szCs w:val="22"/>
        </w:rPr>
        <w:softHyphen/>
      </w:r>
      <w:r>
        <w:rPr>
          <w:rFonts w:ascii="Arial" w:hAnsi="Arial" w:cs="Arial"/>
          <w:szCs w:val="22"/>
        </w:rPr>
        <w:softHyphen/>
      </w:r>
      <w:r>
        <w:rPr>
          <w:rFonts w:ascii="Arial" w:hAnsi="Arial" w:cs="Arial"/>
          <w:szCs w:val="22"/>
        </w:rPr>
        <w:softHyphen/>
      </w:r>
      <w:r>
        <w:rPr>
          <w:rFonts w:ascii="Arial" w:hAnsi="Arial" w:cs="Arial"/>
          <w:szCs w:val="22"/>
        </w:rPr>
        <w:softHyphen/>
      </w:r>
      <w:r>
        <w:rPr>
          <w:rFonts w:ascii="Arial" w:hAnsi="Arial" w:cs="Arial"/>
          <w:szCs w:val="22"/>
        </w:rPr>
        <w:softHyphen/>
      </w:r>
      <w:r>
        <w:rPr>
          <w:rFonts w:ascii="Arial" w:hAnsi="Arial" w:cs="Arial"/>
          <w:szCs w:val="22"/>
        </w:rPr>
        <w:softHyphen/>
      </w:r>
      <w:r>
        <w:rPr>
          <w:rFonts w:ascii="Arial" w:hAnsi="Arial" w:cs="Arial"/>
          <w:szCs w:val="22"/>
        </w:rPr>
        <w:softHyphen/>
      </w:r>
      <w:r>
        <w:rPr>
          <w:rFonts w:ascii="Arial" w:hAnsi="Arial" w:cs="Arial"/>
          <w:szCs w:val="22"/>
        </w:rPr>
        <w:softHyphen/>
      </w:r>
      <w:r>
        <w:rPr>
          <w:rFonts w:ascii="Arial" w:hAnsi="Arial" w:cs="Arial"/>
          <w:szCs w:val="22"/>
        </w:rPr>
        <w:softHyphen/>
      </w:r>
      <w:r>
        <w:rPr>
          <w:rFonts w:ascii="Arial" w:hAnsi="Arial" w:cs="Arial"/>
          <w:szCs w:val="22"/>
        </w:rPr>
        <w:softHyphen/>
      </w:r>
      <w:r>
        <w:rPr>
          <w:rFonts w:ascii="Arial" w:hAnsi="Arial" w:cs="Arial"/>
          <w:szCs w:val="22"/>
        </w:rPr>
        <w:softHyphen/>
      </w:r>
    </w:p>
    <w:p w14:paraId="452A6DF0" w14:textId="77777777" w:rsidR="001B268F" w:rsidRPr="00876916" w:rsidRDefault="001B268F" w:rsidP="001B268F">
      <w:pPr>
        <w:pStyle w:val="Heading5"/>
        <w:rPr>
          <w:b w:val="0"/>
        </w:rPr>
      </w:pPr>
      <w:r>
        <w:t xml:space="preserve">Duties and responsibilities </w:t>
      </w:r>
    </w:p>
    <w:p w14:paraId="07C87053" w14:textId="77777777" w:rsidR="001B268F" w:rsidRPr="00876916" w:rsidRDefault="001B268F" w:rsidP="001B268F">
      <w:pPr>
        <w:ind w:left="720"/>
        <w:rPr>
          <w:rFonts w:ascii="Comic Sans MS" w:hAnsi="Comic Sans MS"/>
        </w:rPr>
      </w:pPr>
    </w:p>
    <w:p w14:paraId="2F89D55A" w14:textId="77777777" w:rsidR="001B268F" w:rsidRPr="00876916" w:rsidRDefault="001B268F" w:rsidP="001B268F">
      <w:pPr>
        <w:numPr>
          <w:ilvl w:val="0"/>
          <w:numId w:val="1"/>
        </w:numPr>
        <w:rPr>
          <w:rFonts w:ascii="Arial" w:hAnsi="Arial" w:cs="Arial"/>
          <w:bCs/>
        </w:rPr>
      </w:pPr>
      <w:r w:rsidRPr="00876916">
        <w:rPr>
          <w:rFonts w:ascii="Arial" w:hAnsi="Arial" w:cs="Arial"/>
          <w:bCs/>
        </w:rPr>
        <w:t>Promote the inclusion of all pupils, ensuring they have equal opportunities to learn and develop</w:t>
      </w:r>
      <w:r>
        <w:rPr>
          <w:rFonts w:ascii="Arial" w:hAnsi="Arial" w:cs="Arial"/>
          <w:bCs/>
        </w:rPr>
        <w:t>.</w:t>
      </w:r>
    </w:p>
    <w:p w14:paraId="55CAB62F" w14:textId="77777777" w:rsidR="001B268F" w:rsidRPr="00876916" w:rsidRDefault="001B268F" w:rsidP="001B268F">
      <w:pPr>
        <w:ind w:left="720"/>
        <w:rPr>
          <w:rFonts w:ascii="Arial" w:hAnsi="Arial" w:cs="Arial"/>
          <w:bCs/>
        </w:rPr>
      </w:pPr>
    </w:p>
    <w:p w14:paraId="36C25A69" w14:textId="3838A439" w:rsidR="001B268F" w:rsidRDefault="00636D16" w:rsidP="001B268F">
      <w:pPr>
        <w:numPr>
          <w:ilvl w:val="0"/>
          <w:numId w:val="1"/>
        </w:numPr>
        <w:rPr>
          <w:rFonts w:ascii="Arial" w:hAnsi="Arial" w:cs="Arial"/>
          <w:bCs/>
        </w:rPr>
      </w:pPr>
      <w:r w:rsidRPr="00B47B30">
        <w:rPr>
          <w:rFonts w:ascii="Arial" w:hAnsi="Arial" w:cs="Arial"/>
          <w:bCs/>
        </w:rPr>
        <w:t>P</w:t>
      </w:r>
      <w:r w:rsidR="001B268F" w:rsidRPr="00B47B30">
        <w:rPr>
          <w:rFonts w:ascii="Arial" w:hAnsi="Arial" w:cs="Arial"/>
          <w:bCs/>
        </w:rPr>
        <w:t xml:space="preserve">rovide </w:t>
      </w:r>
      <w:r w:rsidRPr="00B47B30">
        <w:rPr>
          <w:rFonts w:ascii="Arial" w:hAnsi="Arial" w:cs="Arial"/>
          <w:bCs/>
        </w:rPr>
        <w:t>support</w:t>
      </w:r>
      <w:r w:rsidR="001B268F" w:rsidRPr="00B47B30">
        <w:rPr>
          <w:rFonts w:ascii="Arial" w:hAnsi="Arial" w:cs="Arial"/>
          <w:bCs/>
        </w:rPr>
        <w:t xml:space="preserve"> in the area of </w:t>
      </w:r>
      <w:r w:rsidR="0098007C">
        <w:rPr>
          <w:rFonts w:ascii="Arial" w:hAnsi="Arial" w:cs="Arial"/>
          <w:bCs/>
        </w:rPr>
        <w:t>SEM</w:t>
      </w:r>
      <w:r w:rsidR="001B268F" w:rsidRPr="00B47B30">
        <w:rPr>
          <w:rFonts w:ascii="Arial" w:hAnsi="Arial" w:cs="Arial"/>
          <w:bCs/>
        </w:rPr>
        <w:t xml:space="preserve"> to secure high</w:t>
      </w:r>
      <w:r w:rsidR="005F315F">
        <w:rPr>
          <w:rFonts w:ascii="Arial" w:hAnsi="Arial" w:cs="Arial"/>
          <w:bCs/>
        </w:rPr>
        <w:t xml:space="preserve"> </w:t>
      </w:r>
      <w:r w:rsidR="001B268F" w:rsidRPr="00B47B30">
        <w:rPr>
          <w:rFonts w:ascii="Arial" w:hAnsi="Arial" w:cs="Arial"/>
          <w:bCs/>
        </w:rPr>
        <w:t>quality teaching and learning, deploying appropriate strategies and effective use of resources</w:t>
      </w:r>
      <w:r w:rsidR="00B47B30" w:rsidRPr="00B47B30">
        <w:rPr>
          <w:rFonts w:ascii="Arial" w:hAnsi="Arial" w:cs="Arial"/>
          <w:bCs/>
        </w:rPr>
        <w:t>.</w:t>
      </w:r>
    </w:p>
    <w:p w14:paraId="689D890A" w14:textId="77777777" w:rsidR="00B47B30" w:rsidRDefault="00B47B30" w:rsidP="00B47B30">
      <w:pPr>
        <w:pStyle w:val="ListParagraph"/>
        <w:rPr>
          <w:rFonts w:ascii="Arial" w:hAnsi="Arial" w:cs="Arial"/>
          <w:bCs/>
        </w:rPr>
      </w:pPr>
    </w:p>
    <w:p w14:paraId="0F73E278" w14:textId="32E41631" w:rsidR="00B47B30" w:rsidRDefault="00B47B30" w:rsidP="001B268F">
      <w:pPr>
        <w:numPr>
          <w:ilvl w:val="0"/>
          <w:numId w:val="1"/>
        </w:numPr>
        <w:rPr>
          <w:rFonts w:ascii="Arial" w:hAnsi="Arial" w:cs="Arial"/>
          <w:bCs/>
        </w:rPr>
      </w:pPr>
      <w:r w:rsidRPr="00B47B30">
        <w:rPr>
          <w:rFonts w:ascii="Arial" w:hAnsi="Arial" w:cs="Arial"/>
          <w:bCs/>
        </w:rPr>
        <w:t xml:space="preserve">To be proactive and </w:t>
      </w:r>
      <w:r w:rsidR="00EF4AA7">
        <w:rPr>
          <w:rFonts w:ascii="Arial" w:hAnsi="Arial" w:cs="Arial"/>
          <w:bCs/>
        </w:rPr>
        <w:t>w</w:t>
      </w:r>
      <w:r w:rsidRPr="00B47B30">
        <w:rPr>
          <w:rFonts w:ascii="Arial" w:hAnsi="Arial" w:cs="Arial"/>
          <w:bCs/>
        </w:rPr>
        <w:t>ork as part of an Inclusion Team.</w:t>
      </w:r>
    </w:p>
    <w:p w14:paraId="6BC3BEE0" w14:textId="77777777" w:rsidR="00B47B30" w:rsidRDefault="00B47B30" w:rsidP="00B47B30">
      <w:pPr>
        <w:pStyle w:val="ListParagraph"/>
        <w:rPr>
          <w:rFonts w:ascii="Arial" w:hAnsi="Arial" w:cs="Arial"/>
          <w:bCs/>
        </w:rPr>
      </w:pPr>
    </w:p>
    <w:p w14:paraId="591335A0" w14:textId="120434B4" w:rsidR="001B268F" w:rsidRPr="00B47B30" w:rsidRDefault="00636D16" w:rsidP="001B268F">
      <w:pPr>
        <w:numPr>
          <w:ilvl w:val="0"/>
          <w:numId w:val="1"/>
        </w:numPr>
        <w:rPr>
          <w:rFonts w:ascii="Arial" w:hAnsi="Arial" w:cs="Arial"/>
          <w:bCs/>
        </w:rPr>
      </w:pPr>
      <w:r w:rsidRPr="00B47B30">
        <w:rPr>
          <w:rFonts w:ascii="Arial" w:hAnsi="Arial" w:cs="Arial"/>
          <w:bCs/>
        </w:rPr>
        <w:t>I</w:t>
      </w:r>
      <w:r w:rsidR="001B268F" w:rsidRPr="00B47B30">
        <w:rPr>
          <w:rFonts w:ascii="Arial" w:hAnsi="Arial" w:cs="Arial"/>
          <w:bCs/>
        </w:rPr>
        <w:t>mplement effective individual educational and</w:t>
      </w:r>
      <w:r w:rsidRPr="00B47B30">
        <w:rPr>
          <w:rFonts w:ascii="Arial" w:hAnsi="Arial" w:cs="Arial"/>
          <w:bCs/>
        </w:rPr>
        <w:t>/or</w:t>
      </w:r>
      <w:r w:rsidR="001B268F" w:rsidRPr="00B47B30">
        <w:rPr>
          <w:rFonts w:ascii="Arial" w:hAnsi="Arial" w:cs="Arial"/>
          <w:bCs/>
        </w:rPr>
        <w:t xml:space="preserve"> </w:t>
      </w:r>
      <w:r w:rsidR="00EF4AA7">
        <w:rPr>
          <w:rFonts w:ascii="Arial" w:hAnsi="Arial" w:cs="Arial"/>
          <w:bCs/>
        </w:rPr>
        <w:t xml:space="preserve">speech and language </w:t>
      </w:r>
      <w:r w:rsidR="001B268F" w:rsidRPr="00B47B30">
        <w:rPr>
          <w:rFonts w:ascii="Arial" w:hAnsi="Arial" w:cs="Arial"/>
          <w:bCs/>
        </w:rPr>
        <w:t>plans to ensure all children maximise learning opportunities to reach their potential.</w:t>
      </w:r>
    </w:p>
    <w:p w14:paraId="50FD1FE7" w14:textId="77777777" w:rsidR="001B268F" w:rsidRPr="004F5ECC" w:rsidRDefault="001B268F" w:rsidP="001B268F">
      <w:pPr>
        <w:pStyle w:val="ListParagraph"/>
        <w:rPr>
          <w:rFonts w:ascii="Arial" w:hAnsi="Arial" w:cs="Arial"/>
          <w:bCs/>
        </w:rPr>
      </w:pPr>
    </w:p>
    <w:p w14:paraId="19BDC686" w14:textId="3B8CBCB3" w:rsidR="001B268F" w:rsidRDefault="00636D16" w:rsidP="001B268F">
      <w:pPr>
        <w:numPr>
          <w:ilvl w:val="0"/>
          <w:numId w:val="1"/>
        </w:numPr>
        <w:rPr>
          <w:rFonts w:ascii="Arial" w:hAnsi="Arial" w:cs="Arial"/>
          <w:bCs/>
        </w:rPr>
      </w:pPr>
      <w:r>
        <w:rPr>
          <w:rFonts w:ascii="Arial" w:hAnsi="Arial" w:cs="Arial"/>
          <w:bCs/>
        </w:rPr>
        <w:t>C</w:t>
      </w:r>
      <w:r w:rsidR="001B268F" w:rsidRPr="004F5ECC">
        <w:rPr>
          <w:rFonts w:ascii="Arial" w:hAnsi="Arial" w:cs="Arial"/>
          <w:bCs/>
        </w:rPr>
        <w:t>ontribute to detailed and confidential records in order to plan next steps for learning, behaviours and attitudes</w:t>
      </w:r>
      <w:r w:rsidR="001B268F">
        <w:rPr>
          <w:rFonts w:ascii="Arial" w:hAnsi="Arial" w:cs="Arial"/>
          <w:bCs/>
        </w:rPr>
        <w:t>.</w:t>
      </w:r>
    </w:p>
    <w:p w14:paraId="2075C1D9" w14:textId="77777777" w:rsidR="001B268F" w:rsidRDefault="001B268F" w:rsidP="001B268F">
      <w:pPr>
        <w:pStyle w:val="ListParagraph"/>
        <w:rPr>
          <w:rFonts w:ascii="Arial" w:hAnsi="Arial" w:cs="Arial"/>
          <w:bCs/>
        </w:rPr>
      </w:pPr>
    </w:p>
    <w:p w14:paraId="609A5A07" w14:textId="1DA87BBC" w:rsidR="001B268F" w:rsidRDefault="00636D16" w:rsidP="001B268F">
      <w:pPr>
        <w:numPr>
          <w:ilvl w:val="0"/>
          <w:numId w:val="1"/>
        </w:numPr>
        <w:rPr>
          <w:rFonts w:ascii="Arial" w:hAnsi="Arial" w:cs="Arial"/>
          <w:bCs/>
        </w:rPr>
      </w:pPr>
      <w:r>
        <w:rPr>
          <w:rFonts w:ascii="Arial" w:hAnsi="Arial" w:cs="Arial"/>
          <w:bCs/>
        </w:rPr>
        <w:t xml:space="preserve">Contribute to </w:t>
      </w:r>
      <w:r w:rsidR="001B268F">
        <w:rPr>
          <w:rFonts w:ascii="Arial" w:hAnsi="Arial" w:cs="Arial"/>
          <w:bCs/>
        </w:rPr>
        <w:t>d</w:t>
      </w:r>
      <w:r w:rsidR="001B268F" w:rsidRPr="004F5ECC">
        <w:rPr>
          <w:rFonts w:ascii="Arial" w:hAnsi="Arial" w:cs="Arial"/>
          <w:bCs/>
        </w:rPr>
        <w:t>evelop</w:t>
      </w:r>
      <w:r>
        <w:rPr>
          <w:rFonts w:ascii="Arial" w:hAnsi="Arial" w:cs="Arial"/>
          <w:bCs/>
        </w:rPr>
        <w:t>ing</w:t>
      </w:r>
      <w:r w:rsidR="001B268F" w:rsidRPr="004F5ECC">
        <w:rPr>
          <w:rFonts w:ascii="Arial" w:hAnsi="Arial" w:cs="Arial"/>
          <w:bCs/>
        </w:rPr>
        <w:t xml:space="preserve"> a safe, stimulating and purposeful </w:t>
      </w:r>
      <w:r w:rsidR="00EF4AA7">
        <w:rPr>
          <w:rFonts w:ascii="Arial" w:hAnsi="Arial" w:cs="Arial"/>
          <w:bCs/>
        </w:rPr>
        <w:t xml:space="preserve">indoor and outdoor </w:t>
      </w:r>
      <w:r w:rsidR="001B268F" w:rsidRPr="004F5ECC">
        <w:rPr>
          <w:rFonts w:ascii="Arial" w:hAnsi="Arial" w:cs="Arial"/>
          <w:bCs/>
        </w:rPr>
        <w:t>learning environment</w:t>
      </w:r>
      <w:r w:rsidR="00EF4AA7">
        <w:rPr>
          <w:rFonts w:ascii="Arial" w:hAnsi="Arial" w:cs="Arial"/>
          <w:bCs/>
        </w:rPr>
        <w:t>s</w:t>
      </w:r>
      <w:r w:rsidR="001B268F" w:rsidRPr="004F5ECC">
        <w:rPr>
          <w:rFonts w:ascii="Arial" w:hAnsi="Arial" w:cs="Arial"/>
          <w:bCs/>
        </w:rPr>
        <w:t>.</w:t>
      </w:r>
    </w:p>
    <w:p w14:paraId="68DA9257" w14:textId="77777777" w:rsidR="00C01BA9" w:rsidRPr="004F5ECC" w:rsidRDefault="00C01BA9" w:rsidP="00C01BA9">
      <w:pPr>
        <w:rPr>
          <w:rFonts w:ascii="Arial" w:hAnsi="Arial" w:cs="Arial"/>
          <w:bCs/>
        </w:rPr>
      </w:pPr>
    </w:p>
    <w:p w14:paraId="1C7CA13A" w14:textId="4CEA407F" w:rsidR="001B268F" w:rsidRPr="004F5ECC" w:rsidRDefault="00636D16" w:rsidP="001B268F">
      <w:pPr>
        <w:numPr>
          <w:ilvl w:val="0"/>
          <w:numId w:val="1"/>
        </w:numPr>
        <w:rPr>
          <w:rFonts w:ascii="Arial" w:hAnsi="Arial" w:cs="Arial"/>
          <w:bCs/>
        </w:rPr>
      </w:pPr>
      <w:r>
        <w:rPr>
          <w:rFonts w:ascii="Arial" w:hAnsi="Arial" w:cs="Arial"/>
          <w:bCs/>
        </w:rPr>
        <w:t>S</w:t>
      </w:r>
      <w:r w:rsidR="001B268F">
        <w:rPr>
          <w:rFonts w:ascii="Arial" w:hAnsi="Arial" w:cs="Arial"/>
          <w:bCs/>
        </w:rPr>
        <w:t>upervise and m</w:t>
      </w:r>
      <w:r w:rsidR="001B268F" w:rsidRPr="004F5ECC">
        <w:rPr>
          <w:rFonts w:ascii="Arial" w:hAnsi="Arial" w:cs="Arial"/>
          <w:bCs/>
        </w:rPr>
        <w:t xml:space="preserve">anage </w:t>
      </w:r>
      <w:r w:rsidR="001B268F">
        <w:rPr>
          <w:rFonts w:ascii="Arial" w:hAnsi="Arial" w:cs="Arial"/>
          <w:bCs/>
        </w:rPr>
        <w:t xml:space="preserve">behaviour </w:t>
      </w:r>
      <w:r w:rsidR="00EF4AA7">
        <w:rPr>
          <w:rFonts w:ascii="Arial" w:hAnsi="Arial" w:cs="Arial"/>
          <w:bCs/>
        </w:rPr>
        <w:t>of pupils in our resources p</w:t>
      </w:r>
      <w:r w:rsidR="001B268F">
        <w:rPr>
          <w:rFonts w:ascii="Arial" w:hAnsi="Arial" w:cs="Arial"/>
          <w:bCs/>
        </w:rPr>
        <w:t>rovision</w:t>
      </w:r>
      <w:r w:rsidR="00EF4AA7">
        <w:rPr>
          <w:rFonts w:ascii="Arial" w:hAnsi="Arial" w:cs="Arial"/>
          <w:bCs/>
        </w:rPr>
        <w:t>s</w:t>
      </w:r>
      <w:r w:rsidR="001B268F">
        <w:rPr>
          <w:rFonts w:ascii="Arial" w:hAnsi="Arial" w:cs="Arial"/>
          <w:bCs/>
        </w:rPr>
        <w:t xml:space="preserve"> - including</w:t>
      </w:r>
      <w:r w:rsidR="001B268F" w:rsidRPr="004F5ECC">
        <w:rPr>
          <w:rFonts w:ascii="Arial" w:hAnsi="Arial" w:cs="Arial"/>
          <w:bCs/>
        </w:rPr>
        <w:t xml:space="preserve"> the playgroun</w:t>
      </w:r>
      <w:r w:rsidR="001B268F">
        <w:rPr>
          <w:rFonts w:ascii="Arial" w:hAnsi="Arial" w:cs="Arial"/>
          <w:bCs/>
        </w:rPr>
        <w:t>d at break times and lunchtime (</w:t>
      </w:r>
      <w:r w:rsidR="001B268F" w:rsidRPr="004F5ECC">
        <w:rPr>
          <w:rFonts w:ascii="Arial" w:hAnsi="Arial" w:cs="Arial"/>
          <w:bCs/>
        </w:rPr>
        <w:t>and through leading play activities with those children</w:t>
      </w:r>
      <w:r w:rsidR="001B268F">
        <w:rPr>
          <w:rFonts w:ascii="Arial" w:hAnsi="Arial" w:cs="Arial"/>
          <w:bCs/>
        </w:rPr>
        <w:t>).</w:t>
      </w:r>
    </w:p>
    <w:p w14:paraId="7441EA03" w14:textId="77777777" w:rsidR="001B268F" w:rsidRPr="004F5ECC" w:rsidRDefault="001B268F" w:rsidP="001B268F">
      <w:pPr>
        <w:pStyle w:val="ListParagraph"/>
        <w:rPr>
          <w:rFonts w:ascii="Arial" w:hAnsi="Arial" w:cs="Arial"/>
          <w:bCs/>
        </w:rPr>
      </w:pPr>
    </w:p>
    <w:p w14:paraId="35FD6F55" w14:textId="77777777" w:rsidR="0098007C" w:rsidRDefault="0098007C" w:rsidP="0098007C">
      <w:pPr>
        <w:ind w:left="720"/>
        <w:rPr>
          <w:rFonts w:ascii="Arial" w:hAnsi="Arial" w:cs="Arial"/>
          <w:bCs/>
        </w:rPr>
      </w:pPr>
    </w:p>
    <w:p w14:paraId="56A4D9D5" w14:textId="77777777" w:rsidR="0098007C" w:rsidRDefault="0098007C" w:rsidP="0098007C">
      <w:pPr>
        <w:pStyle w:val="ListParagraph"/>
        <w:rPr>
          <w:rFonts w:ascii="Arial" w:hAnsi="Arial" w:cs="Arial"/>
          <w:bCs/>
        </w:rPr>
      </w:pPr>
    </w:p>
    <w:p w14:paraId="43D53586" w14:textId="77777777" w:rsidR="0098007C" w:rsidRDefault="0098007C" w:rsidP="0098007C">
      <w:pPr>
        <w:ind w:left="720"/>
        <w:rPr>
          <w:rFonts w:ascii="Arial" w:hAnsi="Arial" w:cs="Arial"/>
          <w:bCs/>
        </w:rPr>
      </w:pPr>
    </w:p>
    <w:p w14:paraId="1FBB5AEB" w14:textId="0D45A4F0" w:rsidR="001B268F" w:rsidRPr="004F5ECC" w:rsidRDefault="001B268F" w:rsidP="001B268F">
      <w:pPr>
        <w:numPr>
          <w:ilvl w:val="0"/>
          <w:numId w:val="1"/>
        </w:numPr>
        <w:rPr>
          <w:rFonts w:ascii="Arial" w:hAnsi="Arial" w:cs="Arial"/>
          <w:bCs/>
        </w:rPr>
      </w:pPr>
      <w:r>
        <w:rPr>
          <w:rFonts w:ascii="Arial" w:hAnsi="Arial" w:cs="Arial"/>
          <w:bCs/>
        </w:rPr>
        <w:t>Support</w:t>
      </w:r>
      <w:r w:rsidRPr="004F5ECC">
        <w:rPr>
          <w:rFonts w:ascii="Arial" w:hAnsi="Arial" w:cs="Arial"/>
          <w:bCs/>
        </w:rPr>
        <w:t xml:space="preserve"> statutory activities and meetings, such as Annual Review processes, and visits to pupil’s home and home schools (to carry out meet and greet, develop detailed transition, gather information and formulate successful integration plans)</w:t>
      </w:r>
      <w:r>
        <w:rPr>
          <w:rFonts w:ascii="Arial" w:hAnsi="Arial" w:cs="Arial"/>
          <w:bCs/>
        </w:rPr>
        <w:t>.</w:t>
      </w:r>
    </w:p>
    <w:p w14:paraId="719BBD83" w14:textId="77777777" w:rsidR="001B268F" w:rsidRPr="004F5ECC" w:rsidRDefault="001B268F" w:rsidP="001B268F">
      <w:pPr>
        <w:pStyle w:val="ListParagraph"/>
        <w:rPr>
          <w:rFonts w:ascii="Arial" w:hAnsi="Arial" w:cs="Arial"/>
          <w:bCs/>
        </w:rPr>
      </w:pPr>
    </w:p>
    <w:p w14:paraId="7EC24A1D" w14:textId="0084F5C0" w:rsidR="001B268F" w:rsidRPr="004F5ECC" w:rsidRDefault="00636D16" w:rsidP="001B268F">
      <w:pPr>
        <w:numPr>
          <w:ilvl w:val="0"/>
          <w:numId w:val="1"/>
        </w:numPr>
        <w:rPr>
          <w:rFonts w:ascii="Arial" w:hAnsi="Arial" w:cs="Arial"/>
          <w:bCs/>
        </w:rPr>
      </w:pPr>
      <w:r>
        <w:rPr>
          <w:rFonts w:ascii="Arial" w:hAnsi="Arial" w:cs="Arial"/>
          <w:bCs/>
        </w:rPr>
        <w:t>Contribute to</w:t>
      </w:r>
      <w:r w:rsidR="001B268F" w:rsidRPr="004F5ECC">
        <w:rPr>
          <w:rFonts w:ascii="Arial" w:hAnsi="Arial" w:cs="Arial"/>
          <w:bCs/>
        </w:rPr>
        <w:t xml:space="preserve"> the progress made in achieving plans and targets, and evaluate the impact on teaching and learning, behaviour and attitudes whilst developing children’s resilience</w:t>
      </w:r>
      <w:r w:rsidR="001B268F">
        <w:rPr>
          <w:rFonts w:ascii="Arial" w:hAnsi="Arial" w:cs="Arial"/>
          <w:bCs/>
        </w:rPr>
        <w:t>.</w:t>
      </w:r>
    </w:p>
    <w:p w14:paraId="7EA240BA" w14:textId="77777777" w:rsidR="001B268F" w:rsidRPr="004F5ECC" w:rsidRDefault="001B268F" w:rsidP="001B268F">
      <w:pPr>
        <w:pStyle w:val="ListParagraph"/>
        <w:rPr>
          <w:rFonts w:ascii="Arial" w:hAnsi="Arial" w:cs="Arial"/>
          <w:bCs/>
        </w:rPr>
      </w:pPr>
    </w:p>
    <w:p w14:paraId="319A2C10" w14:textId="6D4B9F3F" w:rsidR="001B268F" w:rsidRPr="00876916" w:rsidRDefault="001B268F" w:rsidP="001B268F">
      <w:pPr>
        <w:numPr>
          <w:ilvl w:val="0"/>
          <w:numId w:val="1"/>
        </w:numPr>
        <w:rPr>
          <w:rFonts w:ascii="Arial" w:hAnsi="Arial" w:cs="Arial"/>
          <w:bCs/>
        </w:rPr>
      </w:pPr>
      <w:r>
        <w:rPr>
          <w:rFonts w:ascii="Arial" w:hAnsi="Arial" w:cs="Arial"/>
          <w:bCs/>
        </w:rPr>
        <w:t xml:space="preserve">In collaboration with the </w:t>
      </w:r>
      <w:r w:rsidR="00EF4AA7">
        <w:rPr>
          <w:rFonts w:ascii="Arial" w:hAnsi="Arial" w:cs="Arial"/>
          <w:bCs/>
        </w:rPr>
        <w:t>Base</w:t>
      </w:r>
      <w:r>
        <w:rPr>
          <w:rFonts w:ascii="Arial" w:hAnsi="Arial" w:cs="Arial"/>
          <w:bCs/>
        </w:rPr>
        <w:t xml:space="preserve"> Teacher, p</w:t>
      </w:r>
      <w:r w:rsidRPr="00876916">
        <w:rPr>
          <w:rFonts w:ascii="Arial" w:hAnsi="Arial" w:cs="Arial"/>
          <w:bCs/>
        </w:rPr>
        <w:t>romote the successful integration / inclusion of children with</w:t>
      </w:r>
      <w:r w:rsidR="00EF4AA7">
        <w:rPr>
          <w:rFonts w:ascii="Arial" w:hAnsi="Arial" w:cs="Arial"/>
          <w:bCs/>
        </w:rPr>
        <w:t xml:space="preserve"> additional</w:t>
      </w:r>
      <w:r w:rsidRPr="00876916">
        <w:rPr>
          <w:rFonts w:ascii="Arial" w:hAnsi="Arial" w:cs="Arial"/>
          <w:bCs/>
        </w:rPr>
        <w:t xml:space="preserve"> needs into mainstream settings wherever appropriate; and support the strategies and approaches for individuals and group of pupils in the classroom</w:t>
      </w:r>
      <w:r>
        <w:rPr>
          <w:rFonts w:ascii="Arial" w:hAnsi="Arial" w:cs="Arial"/>
          <w:bCs/>
        </w:rPr>
        <w:t>.</w:t>
      </w:r>
    </w:p>
    <w:p w14:paraId="02992B79" w14:textId="77777777" w:rsidR="001B268F" w:rsidRPr="00876916" w:rsidRDefault="001B268F" w:rsidP="001B268F">
      <w:pPr>
        <w:pStyle w:val="ListParagraph"/>
        <w:rPr>
          <w:rFonts w:ascii="Arial" w:hAnsi="Arial" w:cs="Arial"/>
          <w:bCs/>
        </w:rPr>
      </w:pPr>
    </w:p>
    <w:p w14:paraId="3A5E559D" w14:textId="36837678" w:rsidR="001B268F" w:rsidRDefault="00636D16" w:rsidP="008F2C51">
      <w:pPr>
        <w:numPr>
          <w:ilvl w:val="0"/>
          <w:numId w:val="1"/>
        </w:numPr>
        <w:rPr>
          <w:rFonts w:ascii="Arial" w:hAnsi="Arial" w:cs="Arial"/>
          <w:bCs/>
        </w:rPr>
      </w:pPr>
      <w:r w:rsidRPr="00C01BA9">
        <w:rPr>
          <w:rFonts w:ascii="Arial" w:hAnsi="Arial" w:cs="Arial"/>
          <w:bCs/>
        </w:rPr>
        <w:t>Model</w:t>
      </w:r>
      <w:r w:rsidR="001B268F" w:rsidRPr="00C01BA9">
        <w:rPr>
          <w:rFonts w:ascii="Arial" w:hAnsi="Arial" w:cs="Arial"/>
          <w:bCs/>
        </w:rPr>
        <w:t xml:space="preserve"> good practice</w:t>
      </w:r>
      <w:r w:rsidR="00C01BA9" w:rsidRPr="00C01BA9">
        <w:rPr>
          <w:rFonts w:ascii="Arial" w:hAnsi="Arial" w:cs="Arial"/>
          <w:bCs/>
        </w:rPr>
        <w:t xml:space="preserve"> </w:t>
      </w:r>
      <w:r w:rsidR="001B268F" w:rsidRPr="00C01BA9">
        <w:rPr>
          <w:rFonts w:ascii="Arial" w:hAnsi="Arial" w:cs="Arial"/>
          <w:bCs/>
        </w:rPr>
        <w:t xml:space="preserve">for staff </w:t>
      </w:r>
      <w:r w:rsidR="00C369B8">
        <w:rPr>
          <w:rFonts w:ascii="Arial" w:hAnsi="Arial" w:cs="Arial"/>
          <w:bCs/>
        </w:rPr>
        <w:t xml:space="preserve">and pupils </w:t>
      </w:r>
      <w:r w:rsidR="001B268F" w:rsidRPr="00C01BA9">
        <w:rPr>
          <w:rFonts w:ascii="Arial" w:hAnsi="Arial" w:cs="Arial"/>
          <w:bCs/>
        </w:rPr>
        <w:t>at our school</w:t>
      </w:r>
      <w:r w:rsidR="00C369B8">
        <w:rPr>
          <w:rFonts w:ascii="Arial" w:hAnsi="Arial" w:cs="Arial"/>
          <w:bCs/>
        </w:rPr>
        <w:t>.</w:t>
      </w:r>
    </w:p>
    <w:p w14:paraId="188200E2" w14:textId="77777777" w:rsidR="00C01BA9" w:rsidRPr="004F5ECC" w:rsidRDefault="00C01BA9" w:rsidP="00C01BA9">
      <w:pPr>
        <w:rPr>
          <w:rFonts w:ascii="Arial" w:hAnsi="Arial" w:cs="Arial"/>
          <w:bCs/>
        </w:rPr>
      </w:pPr>
    </w:p>
    <w:p w14:paraId="50074911" w14:textId="77777777" w:rsidR="001B268F" w:rsidRDefault="001B268F" w:rsidP="001B268F">
      <w:pPr>
        <w:numPr>
          <w:ilvl w:val="0"/>
          <w:numId w:val="1"/>
        </w:numPr>
        <w:rPr>
          <w:rFonts w:ascii="Arial" w:hAnsi="Arial" w:cs="Arial"/>
          <w:bCs/>
        </w:rPr>
      </w:pPr>
      <w:r w:rsidRPr="004F5ECC">
        <w:rPr>
          <w:rFonts w:ascii="Arial" w:hAnsi="Arial" w:cs="Arial"/>
          <w:bCs/>
        </w:rPr>
        <w:t>Support individual pupils using a range of de-escalation skills and, where necessary, physical interventions in school and during class visits (following training). Ensure the effective recording of such physical interventions is used to identify triggers and patterns of behaviour, to support appropriate behaviour management strategies subsequently.</w:t>
      </w:r>
    </w:p>
    <w:p w14:paraId="428AF3A2" w14:textId="77777777" w:rsidR="001B268F" w:rsidRDefault="001B268F" w:rsidP="001B268F">
      <w:pPr>
        <w:pStyle w:val="ListParagraph"/>
        <w:rPr>
          <w:rFonts w:ascii="Arial" w:hAnsi="Arial" w:cs="Arial"/>
          <w:bCs/>
        </w:rPr>
      </w:pPr>
    </w:p>
    <w:p w14:paraId="67B15B40" w14:textId="77777777" w:rsidR="001B268F" w:rsidRDefault="001B268F" w:rsidP="001B268F">
      <w:pPr>
        <w:ind w:left="360"/>
        <w:rPr>
          <w:rFonts w:ascii="Comic Sans MS" w:hAnsi="Comic Sans MS"/>
        </w:rPr>
      </w:pPr>
    </w:p>
    <w:p w14:paraId="1A069871" w14:textId="77777777" w:rsidR="001B268F" w:rsidRPr="00216D77" w:rsidRDefault="001B268F" w:rsidP="001B268F">
      <w:pPr>
        <w:jc w:val="both"/>
        <w:rPr>
          <w:rFonts w:ascii="Arial" w:hAnsi="Arial" w:cs="Arial"/>
          <w:b/>
          <w:i/>
          <w:szCs w:val="17"/>
        </w:rPr>
      </w:pPr>
      <w:r w:rsidRPr="00216D77">
        <w:rPr>
          <w:rFonts w:ascii="Arial" w:hAnsi="Arial" w:cs="Arial"/>
          <w:i/>
          <w:szCs w:val="17"/>
        </w:rPr>
        <w:t xml:space="preserve">This job description is </w:t>
      </w:r>
      <w:r>
        <w:rPr>
          <w:rFonts w:ascii="Arial" w:hAnsi="Arial" w:cs="Arial"/>
          <w:i/>
          <w:szCs w:val="17"/>
        </w:rPr>
        <w:t>not your contract of employment</w:t>
      </w:r>
      <w:r w:rsidRPr="00216D77">
        <w:rPr>
          <w:rFonts w:ascii="Arial" w:hAnsi="Arial" w:cs="Arial"/>
          <w:i/>
          <w:szCs w:val="17"/>
        </w:rPr>
        <w:t xml:space="preserve">. It has been prepared only for the purpose of school organisation and may change either as your contract changes or as the organisation of the school is changed. Nothing will be changed without consultation. </w:t>
      </w:r>
      <w:r w:rsidRPr="00216D77">
        <w:rPr>
          <w:rFonts w:ascii="Arial" w:hAnsi="Arial" w:cs="Arial"/>
          <w:bCs/>
          <w:i/>
          <w:szCs w:val="17"/>
        </w:rPr>
        <w:t>This document must not be altered once it has been signed but it will be reviewed annually as part of the appraisal process or as appropriate</w:t>
      </w:r>
      <w:r>
        <w:rPr>
          <w:rFonts w:ascii="Arial" w:hAnsi="Arial" w:cs="Arial"/>
          <w:bCs/>
          <w:i/>
          <w:szCs w:val="17"/>
        </w:rPr>
        <w:t>.</w:t>
      </w:r>
    </w:p>
    <w:p w14:paraId="0A12FA00" w14:textId="77777777" w:rsidR="001B268F" w:rsidRDefault="001B268F" w:rsidP="001B268F">
      <w:pPr>
        <w:rPr>
          <w:rFonts w:ascii="Arial" w:hAnsi="Arial" w:cs="Arial"/>
          <w:b/>
          <w:szCs w:val="17"/>
        </w:rPr>
      </w:pPr>
    </w:p>
    <w:p w14:paraId="150D8867" w14:textId="77777777" w:rsidR="001B268F" w:rsidRDefault="001B268F" w:rsidP="001B268F">
      <w:pPr>
        <w:rPr>
          <w:rFonts w:ascii="Arial" w:hAnsi="Arial" w:cs="Arial"/>
          <w:b/>
          <w:sz w:val="22"/>
          <w:szCs w:val="17"/>
        </w:rPr>
      </w:pPr>
    </w:p>
    <w:p w14:paraId="433685F3" w14:textId="77777777" w:rsidR="001B268F" w:rsidRDefault="001B268F" w:rsidP="001B268F">
      <w:pPr>
        <w:rPr>
          <w:rFonts w:ascii="Arial" w:hAnsi="Arial" w:cs="Arial"/>
          <w:b/>
          <w:sz w:val="22"/>
          <w:szCs w:val="17"/>
        </w:rPr>
      </w:pPr>
    </w:p>
    <w:p w14:paraId="1DBD8D67" w14:textId="03A02842" w:rsidR="001B268F" w:rsidRDefault="001B268F" w:rsidP="001B268F">
      <w:pPr>
        <w:rPr>
          <w:rFonts w:ascii="Arial" w:hAnsi="Arial" w:cs="Arial"/>
          <w:b/>
          <w:sz w:val="22"/>
          <w:szCs w:val="17"/>
        </w:rPr>
      </w:pPr>
      <w:r>
        <w:rPr>
          <w:rFonts w:ascii="Arial" w:hAnsi="Arial" w:cs="Arial"/>
          <w:b/>
          <w:sz w:val="22"/>
          <w:szCs w:val="17"/>
        </w:rPr>
        <w:t>Signature of Post holder   __________________________ Date __________________</w:t>
      </w:r>
    </w:p>
    <w:p w14:paraId="0BE65EE5" w14:textId="77777777" w:rsidR="001B268F" w:rsidRDefault="001B268F" w:rsidP="001B268F">
      <w:pPr>
        <w:rPr>
          <w:rFonts w:ascii="Arial" w:hAnsi="Arial" w:cs="Arial"/>
          <w:b/>
          <w:sz w:val="22"/>
          <w:szCs w:val="17"/>
        </w:rPr>
      </w:pPr>
    </w:p>
    <w:p w14:paraId="1FD32CB1" w14:textId="77777777" w:rsidR="001B268F" w:rsidRDefault="001B268F" w:rsidP="001B268F">
      <w:pPr>
        <w:pStyle w:val="Heading1"/>
        <w:rPr>
          <w:rFonts w:ascii="Arial" w:hAnsi="Arial" w:cs="Arial"/>
          <w:bCs w:val="0"/>
          <w:szCs w:val="17"/>
        </w:rPr>
      </w:pPr>
    </w:p>
    <w:p w14:paraId="0366504E" w14:textId="61FB4A99" w:rsidR="001B268F" w:rsidRDefault="001D1B2C" w:rsidP="001B268F">
      <w:pPr>
        <w:pStyle w:val="Heading1"/>
        <w:rPr>
          <w:rFonts w:ascii="Arial" w:hAnsi="Arial" w:cs="Arial"/>
          <w:bCs w:val="0"/>
          <w:szCs w:val="17"/>
        </w:rPr>
      </w:pPr>
      <w:r>
        <w:rPr>
          <w:rFonts w:ascii="Arial" w:hAnsi="Arial" w:cs="Arial"/>
          <w:bCs w:val="0"/>
          <w:noProof/>
          <w:szCs w:val="17"/>
          <w14:ligatures w14:val="standardContextual"/>
        </w:rPr>
        <w:drawing>
          <wp:anchor distT="0" distB="0" distL="114300" distR="114300" simplePos="0" relativeHeight="251658240" behindDoc="0" locked="0" layoutInCell="1" allowOverlap="1" wp14:anchorId="00AC2205" wp14:editId="037AE740">
            <wp:simplePos x="0" y="0"/>
            <wp:positionH relativeFrom="column">
              <wp:posOffset>952500</wp:posOffset>
            </wp:positionH>
            <wp:positionV relativeFrom="paragraph">
              <wp:posOffset>88900</wp:posOffset>
            </wp:positionV>
            <wp:extent cx="1384935" cy="744855"/>
            <wp:effectExtent l="0" t="0" r="5715" b="0"/>
            <wp:wrapThrough wrapText="bothSides">
              <wp:wrapPolygon edited="0">
                <wp:start x="0" y="0"/>
                <wp:lineTo x="0" y="20992"/>
                <wp:lineTo x="21392" y="20992"/>
                <wp:lineTo x="21392" y="0"/>
                <wp:lineTo x="0" y="0"/>
              </wp:wrapPolygon>
            </wp:wrapThrough>
            <wp:docPr id="1457039823" name="Picture 1" descr="A close-up of a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039823" name="Picture 1" descr="A close-up of a black text&#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1384935" cy="744855"/>
                    </a:xfrm>
                    <a:prstGeom prst="rect">
                      <a:avLst/>
                    </a:prstGeom>
                  </pic:spPr>
                </pic:pic>
              </a:graphicData>
            </a:graphic>
            <wp14:sizeRelH relativeFrom="page">
              <wp14:pctWidth>0</wp14:pctWidth>
            </wp14:sizeRelH>
            <wp14:sizeRelV relativeFrom="page">
              <wp14:pctHeight>0</wp14:pctHeight>
            </wp14:sizeRelV>
          </wp:anchor>
        </w:drawing>
      </w:r>
    </w:p>
    <w:p w14:paraId="07237730" w14:textId="7C681A33" w:rsidR="001B268F" w:rsidRDefault="001B268F" w:rsidP="001B268F"/>
    <w:p w14:paraId="76A01E69" w14:textId="4416378A" w:rsidR="001B268F" w:rsidRDefault="001B268F" w:rsidP="001B268F">
      <w:pPr>
        <w:pStyle w:val="Heading1"/>
        <w:rPr>
          <w:rFonts w:ascii="Arial" w:hAnsi="Arial" w:cs="Arial"/>
          <w:szCs w:val="17"/>
        </w:rPr>
      </w:pPr>
      <w:r>
        <w:rPr>
          <w:rFonts w:ascii="Arial" w:hAnsi="Arial" w:cs="Arial"/>
          <w:bCs w:val="0"/>
          <w:szCs w:val="17"/>
        </w:rPr>
        <w:t xml:space="preserve">Signature of </w:t>
      </w:r>
      <w:r w:rsidR="001D1B2C">
        <w:rPr>
          <w:rFonts w:ascii="Arial" w:hAnsi="Arial" w:cs="Arial"/>
          <w:bCs w:val="0"/>
          <w:szCs w:val="17"/>
        </w:rPr>
        <w:t xml:space="preserve">   </w:t>
      </w:r>
      <w:r>
        <w:rPr>
          <w:rFonts w:ascii="Arial" w:hAnsi="Arial" w:cs="Arial"/>
          <w:bCs w:val="0"/>
          <w:szCs w:val="17"/>
        </w:rPr>
        <w:t>Headteacher</w:t>
      </w:r>
      <w:r w:rsidR="009B0D60">
        <w:rPr>
          <w:rFonts w:ascii="Arial" w:hAnsi="Arial" w:cs="Arial"/>
          <w:bCs w:val="0"/>
          <w:szCs w:val="17"/>
        </w:rPr>
        <w:t xml:space="preserve"> </w:t>
      </w:r>
      <w:r>
        <w:rPr>
          <w:rFonts w:ascii="Arial" w:hAnsi="Arial" w:cs="Arial"/>
          <w:bCs w:val="0"/>
          <w:szCs w:val="17"/>
        </w:rPr>
        <w:t xml:space="preserve"> </w:t>
      </w:r>
      <w:r w:rsidR="001D1B2C">
        <w:rPr>
          <w:rFonts w:ascii="Arial" w:hAnsi="Arial" w:cs="Arial"/>
          <w:bCs w:val="0"/>
          <w:szCs w:val="17"/>
        </w:rPr>
        <w:t xml:space="preserve">                </w:t>
      </w:r>
      <w:r>
        <w:rPr>
          <w:rFonts w:ascii="Arial" w:hAnsi="Arial" w:cs="Arial"/>
          <w:szCs w:val="17"/>
        </w:rPr>
        <w:t xml:space="preserve">Date </w:t>
      </w:r>
      <w:r w:rsidR="00156746">
        <w:rPr>
          <w:rFonts w:ascii="Arial" w:hAnsi="Arial" w:cs="Arial"/>
          <w:szCs w:val="17"/>
        </w:rPr>
        <w:t>10</w:t>
      </w:r>
      <w:r w:rsidR="00156746" w:rsidRPr="00156746">
        <w:rPr>
          <w:rFonts w:ascii="Arial" w:hAnsi="Arial" w:cs="Arial"/>
          <w:szCs w:val="17"/>
          <w:vertAlign w:val="superscript"/>
        </w:rPr>
        <w:t>th</w:t>
      </w:r>
      <w:r w:rsidR="00156746">
        <w:rPr>
          <w:rFonts w:ascii="Arial" w:hAnsi="Arial" w:cs="Arial"/>
          <w:szCs w:val="17"/>
        </w:rPr>
        <w:t xml:space="preserve"> September 2026</w:t>
      </w:r>
    </w:p>
    <w:p w14:paraId="10937831" w14:textId="77BBA843" w:rsidR="00783303" w:rsidRDefault="001B268F" w:rsidP="001B268F">
      <w:pPr>
        <w:rPr>
          <w:rFonts w:ascii="Arial" w:hAnsi="Arial" w:cs="Arial"/>
          <w:szCs w:val="17"/>
        </w:rPr>
      </w:pPr>
      <w:r>
        <w:rPr>
          <w:rFonts w:ascii="Arial" w:hAnsi="Arial" w:cs="Arial"/>
          <w:szCs w:val="17"/>
        </w:rPr>
        <w:br w:type="page"/>
      </w:r>
    </w:p>
    <w:p w14:paraId="1A60D06E" w14:textId="77777777" w:rsidR="00A52712" w:rsidRDefault="00A52712" w:rsidP="001B268F">
      <w:pPr>
        <w:rPr>
          <w:rFonts w:ascii="Arial" w:hAnsi="Arial" w:cs="Arial"/>
          <w:szCs w:val="17"/>
        </w:rPr>
      </w:pPr>
    </w:p>
    <w:p w14:paraId="210328AB" w14:textId="77777777" w:rsidR="00A52712" w:rsidRPr="00A52712" w:rsidRDefault="00A52712" w:rsidP="00A52712">
      <w:pPr>
        <w:rPr>
          <w:rFonts w:asciiTheme="minorHAnsi" w:hAnsiTheme="minorHAnsi" w:cstheme="minorHAnsi"/>
          <w:b/>
          <w:sz w:val="40"/>
          <w:szCs w:val="40"/>
        </w:rPr>
      </w:pPr>
      <w:r w:rsidRPr="00A52712">
        <w:rPr>
          <w:rFonts w:asciiTheme="minorHAnsi" w:hAnsiTheme="minorHAnsi" w:cstheme="minorHAnsi"/>
          <w:b/>
          <w:sz w:val="40"/>
          <w:szCs w:val="40"/>
        </w:rPr>
        <w:t>Person Specification for Classroom Assistant</w:t>
      </w:r>
    </w:p>
    <w:p w14:paraId="444CA140" w14:textId="77777777" w:rsidR="00A52712" w:rsidRPr="00A52712" w:rsidRDefault="00A52712" w:rsidP="00A52712">
      <w:pPr>
        <w:rPr>
          <w:rFonts w:asciiTheme="minorHAnsi" w:hAnsiTheme="minorHAnsi" w:cstheme="minorHAnsi"/>
          <w:sz w:val="22"/>
          <w:szCs w:val="22"/>
        </w:rPr>
      </w:pPr>
    </w:p>
    <w:tbl>
      <w:tblPr>
        <w:tblStyle w:val="TableGrid"/>
        <w:tblW w:w="10349" w:type="dxa"/>
        <w:tblInd w:w="-289" w:type="dxa"/>
        <w:tblLayout w:type="fixed"/>
        <w:tblLook w:val="04A0" w:firstRow="1" w:lastRow="0" w:firstColumn="1" w:lastColumn="0" w:noHBand="0" w:noVBand="1"/>
      </w:tblPr>
      <w:tblGrid>
        <w:gridCol w:w="1560"/>
        <w:gridCol w:w="3260"/>
        <w:gridCol w:w="3686"/>
        <w:gridCol w:w="1843"/>
      </w:tblGrid>
      <w:tr w:rsidR="00A52712" w:rsidRPr="00A52712" w14:paraId="4FC9FFF0" w14:textId="77777777" w:rsidTr="00156746">
        <w:tc>
          <w:tcPr>
            <w:tcW w:w="1560" w:type="dxa"/>
            <w:tcBorders>
              <w:top w:val="single" w:sz="4" w:space="0" w:color="auto"/>
              <w:left w:val="single" w:sz="4" w:space="0" w:color="auto"/>
              <w:bottom w:val="single" w:sz="4" w:space="0" w:color="auto"/>
              <w:right w:val="single" w:sz="4" w:space="0" w:color="auto"/>
            </w:tcBorders>
            <w:shd w:val="clear" w:color="auto" w:fill="808080" w:themeFill="background1" w:themeFillShade="80"/>
            <w:hideMark/>
          </w:tcPr>
          <w:p w14:paraId="4AD2DEF4" w14:textId="77777777" w:rsidR="00A52712" w:rsidRPr="00A52712" w:rsidRDefault="00A52712" w:rsidP="00A52712">
            <w:pPr>
              <w:rPr>
                <w:rFonts w:asciiTheme="minorHAnsi" w:hAnsiTheme="minorHAnsi" w:cstheme="minorHAnsi"/>
                <w:b/>
                <w:sz w:val="21"/>
                <w:szCs w:val="21"/>
              </w:rPr>
            </w:pPr>
            <w:r w:rsidRPr="00A52712">
              <w:rPr>
                <w:rFonts w:asciiTheme="minorHAnsi" w:hAnsiTheme="minorHAnsi" w:cstheme="minorHAnsi"/>
                <w:b/>
                <w:sz w:val="21"/>
                <w:szCs w:val="21"/>
              </w:rPr>
              <w:t>ATTRIBUTES</w:t>
            </w:r>
          </w:p>
        </w:tc>
        <w:tc>
          <w:tcPr>
            <w:tcW w:w="3260" w:type="dxa"/>
            <w:tcBorders>
              <w:top w:val="single" w:sz="4" w:space="0" w:color="auto"/>
              <w:left w:val="single" w:sz="4" w:space="0" w:color="auto"/>
              <w:bottom w:val="single" w:sz="4" w:space="0" w:color="auto"/>
              <w:right w:val="single" w:sz="4" w:space="0" w:color="auto"/>
            </w:tcBorders>
            <w:shd w:val="clear" w:color="auto" w:fill="808080" w:themeFill="background1" w:themeFillShade="80"/>
            <w:hideMark/>
          </w:tcPr>
          <w:p w14:paraId="16C01427" w14:textId="77777777" w:rsidR="00A52712" w:rsidRPr="00A52712" w:rsidRDefault="00A52712" w:rsidP="00A52712">
            <w:pPr>
              <w:rPr>
                <w:rFonts w:asciiTheme="minorHAnsi" w:hAnsiTheme="minorHAnsi" w:cstheme="minorHAnsi"/>
                <w:b/>
                <w:sz w:val="21"/>
                <w:szCs w:val="21"/>
              </w:rPr>
            </w:pPr>
            <w:r w:rsidRPr="00A52712">
              <w:rPr>
                <w:rFonts w:asciiTheme="minorHAnsi" w:hAnsiTheme="minorHAnsi" w:cstheme="minorHAnsi"/>
                <w:b/>
                <w:sz w:val="21"/>
                <w:szCs w:val="21"/>
              </w:rPr>
              <w:t>ESSENTIAL</w:t>
            </w:r>
          </w:p>
        </w:tc>
        <w:tc>
          <w:tcPr>
            <w:tcW w:w="3686" w:type="dxa"/>
            <w:tcBorders>
              <w:top w:val="single" w:sz="4" w:space="0" w:color="auto"/>
              <w:left w:val="single" w:sz="4" w:space="0" w:color="auto"/>
              <w:bottom w:val="single" w:sz="4" w:space="0" w:color="auto"/>
              <w:right w:val="single" w:sz="4" w:space="0" w:color="auto"/>
            </w:tcBorders>
            <w:shd w:val="clear" w:color="auto" w:fill="808080" w:themeFill="background1" w:themeFillShade="80"/>
            <w:hideMark/>
          </w:tcPr>
          <w:p w14:paraId="61D1EA04" w14:textId="77777777" w:rsidR="00A52712" w:rsidRPr="00A52712" w:rsidRDefault="00A52712" w:rsidP="00A52712">
            <w:pPr>
              <w:rPr>
                <w:rFonts w:asciiTheme="minorHAnsi" w:hAnsiTheme="minorHAnsi" w:cstheme="minorHAnsi"/>
                <w:b/>
                <w:sz w:val="21"/>
                <w:szCs w:val="21"/>
              </w:rPr>
            </w:pPr>
            <w:r w:rsidRPr="00A52712">
              <w:rPr>
                <w:rFonts w:asciiTheme="minorHAnsi" w:hAnsiTheme="minorHAnsi" w:cstheme="minorHAnsi"/>
                <w:b/>
                <w:sz w:val="21"/>
                <w:szCs w:val="21"/>
              </w:rPr>
              <w:t>DESIRABLE</w:t>
            </w:r>
          </w:p>
        </w:tc>
        <w:tc>
          <w:tcPr>
            <w:tcW w:w="1843" w:type="dxa"/>
            <w:tcBorders>
              <w:top w:val="single" w:sz="4" w:space="0" w:color="auto"/>
              <w:left w:val="single" w:sz="4" w:space="0" w:color="auto"/>
              <w:bottom w:val="single" w:sz="4" w:space="0" w:color="auto"/>
              <w:right w:val="single" w:sz="4" w:space="0" w:color="auto"/>
            </w:tcBorders>
            <w:shd w:val="clear" w:color="auto" w:fill="808080" w:themeFill="background1" w:themeFillShade="80"/>
            <w:hideMark/>
          </w:tcPr>
          <w:p w14:paraId="4D0B9117" w14:textId="77777777" w:rsidR="00A52712" w:rsidRPr="00A52712" w:rsidRDefault="00A52712" w:rsidP="00A52712">
            <w:pPr>
              <w:rPr>
                <w:rFonts w:asciiTheme="minorHAnsi" w:hAnsiTheme="minorHAnsi" w:cstheme="minorHAnsi"/>
                <w:b/>
                <w:sz w:val="21"/>
                <w:szCs w:val="21"/>
              </w:rPr>
            </w:pPr>
            <w:r w:rsidRPr="00A52712">
              <w:rPr>
                <w:rFonts w:asciiTheme="minorHAnsi" w:hAnsiTheme="minorHAnsi" w:cstheme="minorHAnsi"/>
                <w:b/>
                <w:sz w:val="21"/>
                <w:szCs w:val="21"/>
              </w:rPr>
              <w:t>HOW IDENTIFIED</w:t>
            </w:r>
          </w:p>
        </w:tc>
      </w:tr>
      <w:tr w:rsidR="00A52712" w:rsidRPr="00A52712" w14:paraId="1219D842" w14:textId="77777777" w:rsidTr="00156746">
        <w:tc>
          <w:tcPr>
            <w:tcW w:w="1560" w:type="dxa"/>
            <w:tcBorders>
              <w:top w:val="single" w:sz="4" w:space="0" w:color="auto"/>
              <w:left w:val="single" w:sz="4" w:space="0" w:color="auto"/>
              <w:bottom w:val="single" w:sz="4" w:space="0" w:color="auto"/>
              <w:right w:val="single" w:sz="4" w:space="0" w:color="auto"/>
            </w:tcBorders>
            <w:hideMark/>
          </w:tcPr>
          <w:p w14:paraId="136C7933" w14:textId="77777777" w:rsidR="00A52712" w:rsidRPr="00A52712" w:rsidRDefault="00A52712" w:rsidP="00A52712">
            <w:pPr>
              <w:rPr>
                <w:rFonts w:asciiTheme="minorHAnsi" w:hAnsiTheme="minorHAnsi" w:cstheme="minorHAnsi"/>
                <w:b/>
                <w:sz w:val="21"/>
                <w:szCs w:val="21"/>
              </w:rPr>
            </w:pPr>
            <w:r w:rsidRPr="00A52712">
              <w:rPr>
                <w:rFonts w:asciiTheme="minorHAnsi" w:hAnsiTheme="minorHAnsi" w:cstheme="minorHAnsi"/>
                <w:b/>
                <w:sz w:val="21"/>
                <w:szCs w:val="21"/>
              </w:rPr>
              <w:t>Education and Qualifications</w:t>
            </w:r>
          </w:p>
        </w:tc>
        <w:tc>
          <w:tcPr>
            <w:tcW w:w="3260" w:type="dxa"/>
            <w:tcBorders>
              <w:top w:val="single" w:sz="4" w:space="0" w:color="auto"/>
              <w:left w:val="single" w:sz="4" w:space="0" w:color="auto"/>
              <w:bottom w:val="single" w:sz="4" w:space="0" w:color="auto"/>
              <w:right w:val="single" w:sz="4" w:space="0" w:color="auto"/>
            </w:tcBorders>
          </w:tcPr>
          <w:p w14:paraId="4372594B" w14:textId="77777777" w:rsidR="00A52712" w:rsidRPr="00A52712" w:rsidRDefault="00A52712" w:rsidP="00A52712">
            <w:pPr>
              <w:rPr>
                <w:rFonts w:asciiTheme="minorHAnsi" w:hAnsiTheme="minorHAnsi" w:cstheme="minorHAnsi"/>
                <w:sz w:val="21"/>
                <w:szCs w:val="21"/>
              </w:rPr>
            </w:pPr>
            <w:r w:rsidRPr="00A52712">
              <w:rPr>
                <w:rFonts w:asciiTheme="minorHAnsi" w:hAnsiTheme="minorHAnsi" w:cstheme="minorHAnsi"/>
                <w:sz w:val="21"/>
                <w:szCs w:val="21"/>
              </w:rPr>
              <w:t>Strong academic record including Maths and English GCSE grade C (or equivalent) or better.  (Please include this information in your application form).</w:t>
            </w:r>
          </w:p>
          <w:p w14:paraId="14D85BD4" w14:textId="77777777" w:rsidR="00A52712" w:rsidRPr="00A52712" w:rsidRDefault="00A52712" w:rsidP="00A52712">
            <w:pPr>
              <w:rPr>
                <w:rFonts w:asciiTheme="minorHAnsi" w:hAnsiTheme="minorHAnsi" w:cstheme="minorHAnsi"/>
                <w:sz w:val="21"/>
                <w:szCs w:val="21"/>
              </w:rPr>
            </w:pPr>
          </w:p>
        </w:tc>
        <w:tc>
          <w:tcPr>
            <w:tcW w:w="3686" w:type="dxa"/>
            <w:tcBorders>
              <w:top w:val="single" w:sz="4" w:space="0" w:color="auto"/>
              <w:left w:val="single" w:sz="4" w:space="0" w:color="auto"/>
              <w:bottom w:val="single" w:sz="4" w:space="0" w:color="auto"/>
              <w:right w:val="single" w:sz="4" w:space="0" w:color="auto"/>
            </w:tcBorders>
          </w:tcPr>
          <w:p w14:paraId="4B4795BA" w14:textId="77777777" w:rsidR="00A52712" w:rsidRPr="00A52712" w:rsidRDefault="00A52712" w:rsidP="00A52712">
            <w:pPr>
              <w:rPr>
                <w:rFonts w:asciiTheme="minorHAnsi" w:hAnsiTheme="minorHAnsi" w:cstheme="minorHAnsi"/>
                <w:sz w:val="21"/>
                <w:szCs w:val="21"/>
              </w:rPr>
            </w:pPr>
            <w:r w:rsidRPr="00A52712">
              <w:rPr>
                <w:rFonts w:asciiTheme="minorHAnsi" w:hAnsiTheme="minorHAnsi" w:cstheme="minorHAnsi"/>
                <w:sz w:val="21"/>
                <w:szCs w:val="21"/>
              </w:rPr>
              <w:t>Qualifications relating to the role of TA (or evidence of working towards gaining such qualifications)</w:t>
            </w:r>
          </w:p>
          <w:p w14:paraId="1447E5E0" w14:textId="77777777" w:rsidR="00A52712" w:rsidRPr="00A52712" w:rsidRDefault="00A52712" w:rsidP="00A52712">
            <w:pPr>
              <w:rPr>
                <w:rFonts w:asciiTheme="minorHAnsi" w:hAnsiTheme="minorHAnsi" w:cstheme="minorHAnsi"/>
                <w:sz w:val="21"/>
                <w:szCs w:val="21"/>
              </w:rPr>
            </w:pPr>
          </w:p>
          <w:p w14:paraId="254A8C08" w14:textId="77777777" w:rsidR="00A52712" w:rsidRPr="00A52712" w:rsidRDefault="00A52712" w:rsidP="00A52712">
            <w:pPr>
              <w:rPr>
                <w:rFonts w:asciiTheme="minorHAnsi" w:hAnsiTheme="minorHAnsi" w:cstheme="minorHAnsi"/>
                <w:sz w:val="21"/>
                <w:szCs w:val="21"/>
              </w:rPr>
            </w:pPr>
            <w:r w:rsidRPr="00A52712">
              <w:rPr>
                <w:rFonts w:asciiTheme="minorHAnsi" w:hAnsiTheme="minorHAnsi" w:cstheme="minorHAnsi"/>
                <w:sz w:val="21"/>
                <w:szCs w:val="21"/>
              </w:rPr>
              <w:t>Good Higher Education or Further Education qualifications including QTS</w:t>
            </w:r>
          </w:p>
          <w:p w14:paraId="37EAD796" w14:textId="77777777" w:rsidR="00A52712" w:rsidRPr="00A52712" w:rsidRDefault="00A52712" w:rsidP="00A52712">
            <w:pPr>
              <w:rPr>
                <w:rFonts w:asciiTheme="minorHAnsi" w:hAnsiTheme="minorHAnsi" w:cstheme="minorHAnsi"/>
                <w:sz w:val="21"/>
                <w:szCs w:val="21"/>
              </w:rPr>
            </w:pPr>
          </w:p>
          <w:p w14:paraId="475D76AD" w14:textId="77777777" w:rsidR="00A52712" w:rsidRPr="00A52712" w:rsidRDefault="00A52712" w:rsidP="00A52712">
            <w:pPr>
              <w:rPr>
                <w:rFonts w:asciiTheme="minorHAnsi" w:hAnsiTheme="minorHAnsi" w:cstheme="minorHAnsi"/>
                <w:sz w:val="21"/>
                <w:szCs w:val="21"/>
              </w:rPr>
            </w:pPr>
            <w:r w:rsidRPr="00A52712">
              <w:rPr>
                <w:rFonts w:asciiTheme="minorHAnsi" w:hAnsiTheme="minorHAnsi" w:cstheme="minorHAnsi"/>
                <w:sz w:val="21"/>
                <w:szCs w:val="21"/>
              </w:rPr>
              <w:t>Grade A or B in both English and Maths GCSE or equivalent.</w:t>
            </w:r>
          </w:p>
          <w:p w14:paraId="679E94E0" w14:textId="77777777" w:rsidR="00A52712" w:rsidRPr="00A52712" w:rsidRDefault="00A52712" w:rsidP="00A52712">
            <w:pPr>
              <w:rPr>
                <w:rFonts w:asciiTheme="minorHAnsi" w:hAnsiTheme="minorHAnsi" w:cstheme="minorHAnsi"/>
                <w:sz w:val="21"/>
                <w:szCs w:val="21"/>
              </w:rPr>
            </w:pPr>
            <w:r w:rsidRPr="00A52712">
              <w:rPr>
                <w:rFonts w:asciiTheme="minorHAnsi" w:hAnsiTheme="minorHAnsi" w:cstheme="minorHAnsi"/>
                <w:sz w:val="21"/>
                <w:szCs w:val="21"/>
              </w:rPr>
              <w:t>First Aid qualifications.</w:t>
            </w:r>
          </w:p>
        </w:tc>
        <w:tc>
          <w:tcPr>
            <w:tcW w:w="1843" w:type="dxa"/>
            <w:tcBorders>
              <w:top w:val="single" w:sz="4" w:space="0" w:color="auto"/>
              <w:left w:val="single" w:sz="4" w:space="0" w:color="auto"/>
              <w:bottom w:val="single" w:sz="4" w:space="0" w:color="auto"/>
              <w:right w:val="single" w:sz="4" w:space="0" w:color="auto"/>
            </w:tcBorders>
            <w:hideMark/>
          </w:tcPr>
          <w:p w14:paraId="49C240E6" w14:textId="77777777" w:rsidR="00A52712" w:rsidRPr="00A52712" w:rsidRDefault="00A52712" w:rsidP="00A52712">
            <w:pPr>
              <w:numPr>
                <w:ilvl w:val="0"/>
                <w:numId w:val="4"/>
              </w:numPr>
              <w:ind w:left="325" w:hanging="284"/>
              <w:rPr>
                <w:rFonts w:asciiTheme="minorHAnsi" w:hAnsiTheme="minorHAnsi" w:cstheme="minorHAnsi"/>
                <w:sz w:val="21"/>
                <w:szCs w:val="21"/>
              </w:rPr>
            </w:pPr>
            <w:r w:rsidRPr="00A52712">
              <w:rPr>
                <w:rFonts w:asciiTheme="minorHAnsi" w:hAnsiTheme="minorHAnsi" w:cstheme="minorHAnsi"/>
                <w:sz w:val="21"/>
                <w:szCs w:val="21"/>
              </w:rPr>
              <w:t>Application form</w:t>
            </w:r>
          </w:p>
          <w:p w14:paraId="3C408422" w14:textId="77777777" w:rsidR="00A52712" w:rsidRPr="00A52712" w:rsidRDefault="00A52712" w:rsidP="00A52712">
            <w:pPr>
              <w:numPr>
                <w:ilvl w:val="0"/>
                <w:numId w:val="4"/>
              </w:numPr>
              <w:ind w:left="325" w:hanging="284"/>
              <w:rPr>
                <w:rFonts w:asciiTheme="minorHAnsi" w:hAnsiTheme="minorHAnsi" w:cstheme="minorHAnsi"/>
                <w:sz w:val="21"/>
                <w:szCs w:val="21"/>
              </w:rPr>
            </w:pPr>
            <w:r w:rsidRPr="00A52712">
              <w:rPr>
                <w:rFonts w:asciiTheme="minorHAnsi" w:hAnsiTheme="minorHAnsi" w:cstheme="minorHAnsi"/>
                <w:sz w:val="21"/>
                <w:szCs w:val="21"/>
              </w:rPr>
              <w:t>Interview</w:t>
            </w:r>
          </w:p>
        </w:tc>
      </w:tr>
      <w:tr w:rsidR="00A52712" w:rsidRPr="00A52712" w14:paraId="6361B050" w14:textId="77777777" w:rsidTr="00156746">
        <w:tc>
          <w:tcPr>
            <w:tcW w:w="1560" w:type="dxa"/>
            <w:tcBorders>
              <w:top w:val="single" w:sz="4" w:space="0" w:color="auto"/>
              <w:left w:val="single" w:sz="4" w:space="0" w:color="auto"/>
              <w:bottom w:val="single" w:sz="4" w:space="0" w:color="auto"/>
              <w:right w:val="single" w:sz="4" w:space="0" w:color="auto"/>
            </w:tcBorders>
            <w:hideMark/>
          </w:tcPr>
          <w:p w14:paraId="048A0F88" w14:textId="77777777" w:rsidR="00A52712" w:rsidRPr="00A52712" w:rsidRDefault="00A52712" w:rsidP="00A52712">
            <w:pPr>
              <w:rPr>
                <w:rFonts w:asciiTheme="minorHAnsi" w:hAnsiTheme="minorHAnsi" w:cstheme="minorHAnsi"/>
                <w:b/>
                <w:sz w:val="21"/>
                <w:szCs w:val="21"/>
              </w:rPr>
            </w:pPr>
            <w:r w:rsidRPr="00A52712">
              <w:rPr>
                <w:rFonts w:asciiTheme="minorHAnsi" w:hAnsiTheme="minorHAnsi" w:cstheme="minorHAnsi"/>
                <w:b/>
                <w:sz w:val="21"/>
                <w:szCs w:val="21"/>
              </w:rPr>
              <w:t>Experience</w:t>
            </w:r>
          </w:p>
        </w:tc>
        <w:tc>
          <w:tcPr>
            <w:tcW w:w="3260" w:type="dxa"/>
            <w:tcBorders>
              <w:top w:val="single" w:sz="4" w:space="0" w:color="auto"/>
              <w:left w:val="single" w:sz="4" w:space="0" w:color="auto"/>
              <w:bottom w:val="single" w:sz="4" w:space="0" w:color="auto"/>
              <w:right w:val="single" w:sz="4" w:space="0" w:color="auto"/>
            </w:tcBorders>
          </w:tcPr>
          <w:p w14:paraId="3F8286AF" w14:textId="77777777" w:rsidR="00A52712" w:rsidRPr="00A52712" w:rsidRDefault="00A52712" w:rsidP="00A52712">
            <w:pPr>
              <w:rPr>
                <w:rFonts w:asciiTheme="minorHAnsi" w:hAnsiTheme="minorHAnsi" w:cstheme="minorHAnsi"/>
                <w:sz w:val="21"/>
                <w:szCs w:val="21"/>
              </w:rPr>
            </w:pPr>
            <w:r w:rsidRPr="00A52712">
              <w:rPr>
                <w:rFonts w:asciiTheme="minorHAnsi" w:hAnsiTheme="minorHAnsi" w:cstheme="minorHAnsi"/>
                <w:sz w:val="21"/>
                <w:szCs w:val="21"/>
              </w:rPr>
              <w:t>Experience of supporting children within the EYFS, Key Stage 1 or Key Stage 2.</w:t>
            </w:r>
          </w:p>
          <w:p w14:paraId="0D75BCD9" w14:textId="77777777" w:rsidR="00A52712" w:rsidRPr="00A52712" w:rsidRDefault="00A52712" w:rsidP="00A52712">
            <w:pPr>
              <w:rPr>
                <w:rFonts w:asciiTheme="minorHAnsi" w:hAnsiTheme="minorHAnsi" w:cstheme="minorHAnsi"/>
                <w:sz w:val="21"/>
                <w:szCs w:val="21"/>
              </w:rPr>
            </w:pPr>
          </w:p>
          <w:p w14:paraId="78DA7911" w14:textId="77777777" w:rsidR="00A52712" w:rsidRPr="00A52712" w:rsidRDefault="00A52712" w:rsidP="00A52712">
            <w:pPr>
              <w:rPr>
                <w:rFonts w:asciiTheme="minorHAnsi" w:hAnsiTheme="minorHAnsi" w:cstheme="minorHAnsi"/>
                <w:sz w:val="21"/>
                <w:szCs w:val="21"/>
              </w:rPr>
            </w:pPr>
            <w:r w:rsidRPr="00A52712">
              <w:rPr>
                <w:rFonts w:asciiTheme="minorHAnsi" w:hAnsiTheme="minorHAnsi" w:cstheme="minorHAnsi"/>
                <w:sz w:val="21"/>
                <w:szCs w:val="21"/>
              </w:rPr>
              <w:t xml:space="preserve">Experience of working in a school and/or nursery context.  </w:t>
            </w:r>
          </w:p>
          <w:p w14:paraId="70636FC4" w14:textId="77777777" w:rsidR="00A52712" w:rsidRPr="00A52712" w:rsidRDefault="00A52712" w:rsidP="00A52712">
            <w:pPr>
              <w:rPr>
                <w:rFonts w:asciiTheme="minorHAnsi" w:hAnsiTheme="minorHAnsi" w:cstheme="minorHAnsi"/>
                <w:sz w:val="21"/>
                <w:szCs w:val="21"/>
              </w:rPr>
            </w:pPr>
          </w:p>
          <w:p w14:paraId="31C3B64E" w14:textId="77777777" w:rsidR="00A52712" w:rsidRPr="00A52712" w:rsidRDefault="00A52712" w:rsidP="00A52712">
            <w:pPr>
              <w:rPr>
                <w:rFonts w:asciiTheme="minorHAnsi" w:hAnsiTheme="minorHAnsi" w:cstheme="minorHAnsi"/>
                <w:sz w:val="21"/>
                <w:szCs w:val="21"/>
              </w:rPr>
            </w:pPr>
            <w:r w:rsidRPr="00A52712">
              <w:rPr>
                <w:rFonts w:asciiTheme="minorHAnsi" w:hAnsiTheme="minorHAnsi" w:cstheme="minorHAnsi"/>
                <w:sz w:val="21"/>
                <w:szCs w:val="21"/>
              </w:rPr>
              <w:t>Excellent literacy knowledge and skills.</w:t>
            </w:r>
          </w:p>
        </w:tc>
        <w:tc>
          <w:tcPr>
            <w:tcW w:w="3686" w:type="dxa"/>
            <w:tcBorders>
              <w:top w:val="single" w:sz="4" w:space="0" w:color="auto"/>
              <w:left w:val="single" w:sz="4" w:space="0" w:color="auto"/>
              <w:bottom w:val="single" w:sz="4" w:space="0" w:color="auto"/>
              <w:right w:val="single" w:sz="4" w:space="0" w:color="auto"/>
            </w:tcBorders>
          </w:tcPr>
          <w:p w14:paraId="3C358ACE" w14:textId="77777777" w:rsidR="00A52712" w:rsidRPr="00A52712" w:rsidRDefault="00A52712" w:rsidP="00A52712">
            <w:pPr>
              <w:rPr>
                <w:rFonts w:asciiTheme="minorHAnsi" w:hAnsiTheme="minorHAnsi" w:cstheme="minorHAnsi"/>
                <w:sz w:val="21"/>
                <w:szCs w:val="21"/>
              </w:rPr>
            </w:pPr>
            <w:r w:rsidRPr="00A52712">
              <w:rPr>
                <w:rFonts w:asciiTheme="minorHAnsi" w:hAnsiTheme="minorHAnsi" w:cstheme="minorHAnsi"/>
                <w:sz w:val="21"/>
                <w:szCs w:val="21"/>
              </w:rPr>
              <w:t xml:space="preserve">Teaching and supporting children with SEN. </w:t>
            </w:r>
          </w:p>
          <w:p w14:paraId="6D1ACAB6" w14:textId="77777777" w:rsidR="00A52712" w:rsidRPr="00A52712" w:rsidRDefault="00A52712" w:rsidP="00A52712">
            <w:pPr>
              <w:rPr>
                <w:rFonts w:asciiTheme="minorHAnsi" w:hAnsiTheme="minorHAnsi" w:cstheme="minorHAnsi"/>
                <w:sz w:val="21"/>
                <w:szCs w:val="21"/>
              </w:rPr>
            </w:pPr>
          </w:p>
          <w:p w14:paraId="37DFAC11" w14:textId="77777777" w:rsidR="00A52712" w:rsidRPr="00A52712" w:rsidRDefault="00A52712" w:rsidP="00A52712">
            <w:pPr>
              <w:rPr>
                <w:rFonts w:asciiTheme="minorHAnsi" w:hAnsiTheme="minorHAnsi" w:cstheme="minorHAnsi"/>
                <w:sz w:val="21"/>
                <w:szCs w:val="21"/>
              </w:rPr>
            </w:pPr>
            <w:r w:rsidRPr="00A52712">
              <w:rPr>
                <w:rFonts w:asciiTheme="minorHAnsi" w:hAnsiTheme="minorHAnsi" w:cstheme="minorHAnsi"/>
                <w:sz w:val="21"/>
                <w:szCs w:val="21"/>
              </w:rPr>
              <w:t>Working with and supporting children with challenging behaviour.</w:t>
            </w:r>
          </w:p>
          <w:p w14:paraId="1AD8DD12" w14:textId="77777777" w:rsidR="00A52712" w:rsidRPr="00A52712" w:rsidRDefault="00A52712" w:rsidP="00A52712">
            <w:pPr>
              <w:rPr>
                <w:rFonts w:asciiTheme="minorHAnsi" w:hAnsiTheme="minorHAnsi" w:cstheme="minorHAnsi"/>
                <w:sz w:val="21"/>
                <w:szCs w:val="21"/>
              </w:rPr>
            </w:pPr>
          </w:p>
          <w:p w14:paraId="0CA5CDAA" w14:textId="77777777" w:rsidR="00A52712" w:rsidRPr="00A52712" w:rsidRDefault="00A52712" w:rsidP="00A52712">
            <w:pPr>
              <w:rPr>
                <w:rFonts w:asciiTheme="minorHAnsi" w:hAnsiTheme="minorHAnsi" w:cstheme="minorHAnsi"/>
                <w:sz w:val="21"/>
                <w:szCs w:val="21"/>
              </w:rPr>
            </w:pPr>
            <w:r w:rsidRPr="00A52712">
              <w:rPr>
                <w:rFonts w:asciiTheme="minorHAnsi" w:hAnsiTheme="minorHAnsi" w:cstheme="minorHAnsi"/>
                <w:sz w:val="21"/>
                <w:szCs w:val="21"/>
              </w:rPr>
              <w:t>Running intervention programmes.</w:t>
            </w:r>
          </w:p>
          <w:p w14:paraId="4FCFA93B" w14:textId="77777777" w:rsidR="00A52712" w:rsidRPr="00A52712" w:rsidRDefault="00A52712" w:rsidP="00A52712">
            <w:pPr>
              <w:rPr>
                <w:rFonts w:asciiTheme="minorHAnsi" w:hAnsiTheme="minorHAnsi" w:cstheme="minorHAnsi"/>
                <w:sz w:val="21"/>
                <w:szCs w:val="21"/>
              </w:rPr>
            </w:pPr>
            <w:r w:rsidRPr="00A52712">
              <w:rPr>
                <w:rFonts w:asciiTheme="minorHAnsi" w:hAnsiTheme="minorHAnsi" w:cstheme="minorHAnsi"/>
                <w:sz w:val="21"/>
                <w:szCs w:val="21"/>
              </w:rPr>
              <w:t>Knowledge of EYFS or KS1/2 assessment, curriculum and planning.</w:t>
            </w:r>
          </w:p>
        </w:tc>
        <w:tc>
          <w:tcPr>
            <w:tcW w:w="1843" w:type="dxa"/>
            <w:tcBorders>
              <w:top w:val="single" w:sz="4" w:space="0" w:color="auto"/>
              <w:left w:val="single" w:sz="4" w:space="0" w:color="auto"/>
              <w:bottom w:val="single" w:sz="4" w:space="0" w:color="auto"/>
              <w:right w:val="single" w:sz="4" w:space="0" w:color="auto"/>
            </w:tcBorders>
            <w:hideMark/>
          </w:tcPr>
          <w:p w14:paraId="6C9C184B" w14:textId="77777777" w:rsidR="00A52712" w:rsidRPr="00A52712" w:rsidRDefault="00A52712" w:rsidP="00A52712">
            <w:pPr>
              <w:numPr>
                <w:ilvl w:val="0"/>
                <w:numId w:val="4"/>
              </w:numPr>
              <w:ind w:left="325" w:hanging="284"/>
              <w:rPr>
                <w:rFonts w:asciiTheme="minorHAnsi" w:hAnsiTheme="minorHAnsi" w:cstheme="minorHAnsi"/>
                <w:sz w:val="21"/>
                <w:szCs w:val="21"/>
              </w:rPr>
            </w:pPr>
            <w:r w:rsidRPr="00A52712">
              <w:rPr>
                <w:rFonts w:asciiTheme="minorHAnsi" w:hAnsiTheme="minorHAnsi" w:cstheme="minorHAnsi"/>
                <w:sz w:val="21"/>
                <w:szCs w:val="21"/>
              </w:rPr>
              <w:t>Application Form</w:t>
            </w:r>
          </w:p>
          <w:p w14:paraId="3B5CE99C" w14:textId="77777777" w:rsidR="00A52712" w:rsidRPr="00A52712" w:rsidRDefault="00A52712" w:rsidP="00A52712">
            <w:pPr>
              <w:numPr>
                <w:ilvl w:val="0"/>
                <w:numId w:val="4"/>
              </w:numPr>
              <w:ind w:left="325" w:hanging="284"/>
              <w:rPr>
                <w:rFonts w:asciiTheme="minorHAnsi" w:hAnsiTheme="minorHAnsi" w:cstheme="minorHAnsi"/>
                <w:sz w:val="21"/>
                <w:szCs w:val="21"/>
              </w:rPr>
            </w:pPr>
            <w:r w:rsidRPr="00A52712">
              <w:rPr>
                <w:rFonts w:asciiTheme="minorHAnsi" w:hAnsiTheme="minorHAnsi" w:cstheme="minorHAnsi"/>
                <w:sz w:val="21"/>
                <w:szCs w:val="21"/>
              </w:rPr>
              <w:t>Interview</w:t>
            </w:r>
          </w:p>
          <w:p w14:paraId="767AE2F4" w14:textId="77777777" w:rsidR="00A52712" w:rsidRPr="00A52712" w:rsidRDefault="00A52712" w:rsidP="00A52712">
            <w:pPr>
              <w:numPr>
                <w:ilvl w:val="0"/>
                <w:numId w:val="4"/>
              </w:numPr>
              <w:ind w:left="325" w:hanging="284"/>
              <w:rPr>
                <w:rFonts w:asciiTheme="minorHAnsi" w:hAnsiTheme="minorHAnsi" w:cstheme="minorHAnsi"/>
                <w:sz w:val="21"/>
                <w:szCs w:val="21"/>
              </w:rPr>
            </w:pPr>
            <w:r w:rsidRPr="00A52712">
              <w:rPr>
                <w:rFonts w:asciiTheme="minorHAnsi" w:hAnsiTheme="minorHAnsi" w:cstheme="minorHAnsi"/>
                <w:sz w:val="21"/>
                <w:szCs w:val="21"/>
              </w:rPr>
              <w:t>Reference</w:t>
            </w:r>
          </w:p>
        </w:tc>
      </w:tr>
      <w:tr w:rsidR="00A52712" w:rsidRPr="00A52712" w14:paraId="054529B1" w14:textId="77777777" w:rsidTr="00156746">
        <w:tc>
          <w:tcPr>
            <w:tcW w:w="1560" w:type="dxa"/>
            <w:tcBorders>
              <w:top w:val="single" w:sz="4" w:space="0" w:color="auto"/>
              <w:left w:val="single" w:sz="4" w:space="0" w:color="auto"/>
              <w:bottom w:val="single" w:sz="4" w:space="0" w:color="auto"/>
              <w:right w:val="single" w:sz="4" w:space="0" w:color="auto"/>
            </w:tcBorders>
            <w:hideMark/>
          </w:tcPr>
          <w:p w14:paraId="35B5C8B3" w14:textId="77777777" w:rsidR="00A52712" w:rsidRPr="00A52712" w:rsidRDefault="00A52712" w:rsidP="00A52712">
            <w:pPr>
              <w:rPr>
                <w:rFonts w:asciiTheme="minorHAnsi" w:hAnsiTheme="minorHAnsi" w:cstheme="minorHAnsi"/>
                <w:b/>
                <w:sz w:val="21"/>
                <w:szCs w:val="21"/>
              </w:rPr>
            </w:pPr>
            <w:r w:rsidRPr="00A52712">
              <w:rPr>
                <w:rFonts w:asciiTheme="minorHAnsi" w:hAnsiTheme="minorHAnsi" w:cstheme="minorHAnsi"/>
                <w:b/>
                <w:sz w:val="21"/>
                <w:szCs w:val="21"/>
              </w:rPr>
              <w:t>Skills and Abilities</w:t>
            </w:r>
          </w:p>
        </w:tc>
        <w:tc>
          <w:tcPr>
            <w:tcW w:w="3260" w:type="dxa"/>
            <w:tcBorders>
              <w:top w:val="single" w:sz="4" w:space="0" w:color="auto"/>
              <w:left w:val="single" w:sz="4" w:space="0" w:color="auto"/>
              <w:bottom w:val="single" w:sz="4" w:space="0" w:color="auto"/>
              <w:right w:val="single" w:sz="4" w:space="0" w:color="auto"/>
            </w:tcBorders>
          </w:tcPr>
          <w:p w14:paraId="19E15A7D" w14:textId="77777777" w:rsidR="00A52712" w:rsidRPr="00A52712" w:rsidRDefault="00A52712" w:rsidP="00A52712">
            <w:pPr>
              <w:rPr>
                <w:rFonts w:asciiTheme="minorHAnsi" w:hAnsiTheme="minorHAnsi" w:cstheme="minorHAnsi"/>
                <w:sz w:val="21"/>
                <w:szCs w:val="21"/>
              </w:rPr>
            </w:pPr>
            <w:r w:rsidRPr="00A52712">
              <w:rPr>
                <w:rFonts w:asciiTheme="minorHAnsi" w:hAnsiTheme="minorHAnsi" w:cstheme="minorHAnsi"/>
                <w:sz w:val="21"/>
                <w:szCs w:val="21"/>
              </w:rPr>
              <w:t>Enjoy working with children.</w:t>
            </w:r>
          </w:p>
          <w:p w14:paraId="7559309E" w14:textId="77777777" w:rsidR="00A52712" w:rsidRPr="00A52712" w:rsidRDefault="00A52712" w:rsidP="00A52712">
            <w:pPr>
              <w:rPr>
                <w:rFonts w:asciiTheme="minorHAnsi" w:hAnsiTheme="minorHAnsi" w:cstheme="minorHAnsi"/>
                <w:sz w:val="21"/>
                <w:szCs w:val="21"/>
              </w:rPr>
            </w:pPr>
          </w:p>
          <w:p w14:paraId="79AB1AFA" w14:textId="77777777" w:rsidR="00A52712" w:rsidRPr="00A52712" w:rsidRDefault="00A52712" w:rsidP="00A52712">
            <w:pPr>
              <w:rPr>
                <w:rFonts w:asciiTheme="minorHAnsi" w:hAnsiTheme="minorHAnsi" w:cstheme="minorHAnsi"/>
                <w:sz w:val="21"/>
                <w:szCs w:val="21"/>
              </w:rPr>
            </w:pPr>
            <w:r w:rsidRPr="00A52712">
              <w:rPr>
                <w:rFonts w:asciiTheme="minorHAnsi" w:hAnsiTheme="minorHAnsi" w:cstheme="minorHAnsi"/>
                <w:sz w:val="21"/>
                <w:szCs w:val="21"/>
              </w:rPr>
              <w:t>Able to have a good rapport with children.</w:t>
            </w:r>
          </w:p>
          <w:p w14:paraId="3436D325" w14:textId="77777777" w:rsidR="00A52712" w:rsidRPr="00A52712" w:rsidRDefault="00A52712" w:rsidP="00A52712">
            <w:pPr>
              <w:rPr>
                <w:rFonts w:asciiTheme="minorHAnsi" w:hAnsiTheme="minorHAnsi" w:cstheme="minorHAnsi"/>
                <w:sz w:val="21"/>
                <w:szCs w:val="21"/>
              </w:rPr>
            </w:pPr>
          </w:p>
          <w:p w14:paraId="364F02B1" w14:textId="77777777" w:rsidR="00A52712" w:rsidRPr="00A52712" w:rsidRDefault="00A52712" w:rsidP="00A52712">
            <w:pPr>
              <w:rPr>
                <w:rFonts w:asciiTheme="minorHAnsi" w:hAnsiTheme="minorHAnsi" w:cstheme="minorHAnsi"/>
                <w:sz w:val="21"/>
                <w:szCs w:val="21"/>
              </w:rPr>
            </w:pPr>
            <w:r w:rsidRPr="00A52712">
              <w:rPr>
                <w:rFonts w:asciiTheme="minorHAnsi" w:hAnsiTheme="minorHAnsi" w:cstheme="minorHAnsi"/>
                <w:sz w:val="21"/>
                <w:szCs w:val="21"/>
              </w:rPr>
              <w:t>Dedicated to safeguarding and promoting the welfare of children.</w:t>
            </w:r>
          </w:p>
          <w:p w14:paraId="10270863" w14:textId="77777777" w:rsidR="00A52712" w:rsidRPr="00A52712" w:rsidRDefault="00A52712" w:rsidP="00A52712">
            <w:pPr>
              <w:rPr>
                <w:rFonts w:asciiTheme="minorHAnsi" w:hAnsiTheme="minorHAnsi" w:cstheme="minorHAnsi"/>
                <w:sz w:val="21"/>
                <w:szCs w:val="21"/>
              </w:rPr>
            </w:pPr>
          </w:p>
          <w:p w14:paraId="44796766" w14:textId="77777777" w:rsidR="00A52712" w:rsidRPr="00A52712" w:rsidRDefault="00A52712" w:rsidP="00A52712">
            <w:pPr>
              <w:rPr>
                <w:rFonts w:asciiTheme="minorHAnsi" w:hAnsiTheme="minorHAnsi" w:cstheme="minorHAnsi"/>
                <w:sz w:val="21"/>
                <w:szCs w:val="21"/>
              </w:rPr>
            </w:pPr>
            <w:r w:rsidRPr="00A52712">
              <w:rPr>
                <w:rFonts w:asciiTheme="minorHAnsi" w:hAnsiTheme="minorHAnsi" w:cstheme="minorHAnsi"/>
                <w:sz w:val="21"/>
                <w:szCs w:val="21"/>
              </w:rPr>
              <w:t>Enthusiastic</w:t>
            </w:r>
          </w:p>
          <w:p w14:paraId="00809F0E" w14:textId="77777777" w:rsidR="00A52712" w:rsidRPr="00A52712" w:rsidRDefault="00A52712" w:rsidP="00A52712">
            <w:pPr>
              <w:rPr>
                <w:rFonts w:asciiTheme="minorHAnsi" w:hAnsiTheme="minorHAnsi" w:cstheme="minorHAnsi"/>
                <w:sz w:val="21"/>
                <w:szCs w:val="21"/>
              </w:rPr>
            </w:pPr>
          </w:p>
          <w:p w14:paraId="61629E3F" w14:textId="77777777" w:rsidR="00A52712" w:rsidRPr="00A52712" w:rsidRDefault="00A52712" w:rsidP="00A52712">
            <w:pPr>
              <w:rPr>
                <w:rFonts w:asciiTheme="minorHAnsi" w:hAnsiTheme="minorHAnsi" w:cstheme="minorHAnsi"/>
                <w:sz w:val="21"/>
                <w:szCs w:val="21"/>
              </w:rPr>
            </w:pPr>
            <w:r w:rsidRPr="00A52712">
              <w:rPr>
                <w:rFonts w:asciiTheme="minorHAnsi" w:hAnsiTheme="minorHAnsi" w:cstheme="minorHAnsi"/>
                <w:sz w:val="21"/>
                <w:szCs w:val="21"/>
              </w:rPr>
              <w:t>Hardworking, flexible and motivated.</w:t>
            </w:r>
          </w:p>
          <w:p w14:paraId="1F5DBFA4" w14:textId="77777777" w:rsidR="00A52712" w:rsidRPr="00A52712" w:rsidRDefault="00A52712" w:rsidP="00A52712">
            <w:pPr>
              <w:rPr>
                <w:rFonts w:asciiTheme="minorHAnsi" w:hAnsiTheme="minorHAnsi" w:cstheme="minorHAnsi"/>
                <w:sz w:val="21"/>
                <w:szCs w:val="21"/>
              </w:rPr>
            </w:pPr>
          </w:p>
          <w:p w14:paraId="6A8DB2F8" w14:textId="77777777" w:rsidR="00A52712" w:rsidRPr="00A52712" w:rsidRDefault="00A52712" w:rsidP="00A52712">
            <w:pPr>
              <w:rPr>
                <w:rFonts w:asciiTheme="minorHAnsi" w:hAnsiTheme="minorHAnsi" w:cstheme="minorHAnsi"/>
                <w:sz w:val="21"/>
                <w:szCs w:val="21"/>
              </w:rPr>
            </w:pPr>
            <w:r w:rsidRPr="00A52712">
              <w:rPr>
                <w:rFonts w:asciiTheme="minorHAnsi" w:hAnsiTheme="minorHAnsi" w:cstheme="minorHAnsi"/>
                <w:sz w:val="21"/>
                <w:szCs w:val="21"/>
              </w:rPr>
              <w:t xml:space="preserve">Team player and excellent interpersonal skills. </w:t>
            </w:r>
          </w:p>
          <w:p w14:paraId="5917BD5E" w14:textId="77777777" w:rsidR="00A52712" w:rsidRPr="00A52712" w:rsidRDefault="00A52712" w:rsidP="00A52712">
            <w:pPr>
              <w:rPr>
                <w:rFonts w:asciiTheme="minorHAnsi" w:hAnsiTheme="minorHAnsi" w:cstheme="minorHAnsi"/>
                <w:sz w:val="21"/>
                <w:szCs w:val="21"/>
              </w:rPr>
            </w:pPr>
          </w:p>
          <w:p w14:paraId="7EC8A0DA" w14:textId="77777777" w:rsidR="00A52712" w:rsidRPr="00A52712" w:rsidRDefault="00A52712" w:rsidP="00A52712">
            <w:pPr>
              <w:rPr>
                <w:rFonts w:asciiTheme="minorHAnsi" w:hAnsiTheme="minorHAnsi" w:cstheme="minorHAnsi"/>
                <w:sz w:val="21"/>
                <w:szCs w:val="21"/>
              </w:rPr>
            </w:pPr>
            <w:r w:rsidRPr="00A52712">
              <w:rPr>
                <w:rFonts w:asciiTheme="minorHAnsi" w:hAnsiTheme="minorHAnsi" w:cstheme="minorHAnsi"/>
                <w:sz w:val="21"/>
                <w:szCs w:val="21"/>
              </w:rPr>
              <w:t>Good verbal communication skills including ability to communicate effectively with carers and parents.</w:t>
            </w:r>
          </w:p>
          <w:p w14:paraId="71CFC600" w14:textId="77777777" w:rsidR="00A52712" w:rsidRPr="00A52712" w:rsidRDefault="00A52712" w:rsidP="00A52712">
            <w:pPr>
              <w:rPr>
                <w:rFonts w:asciiTheme="minorHAnsi" w:hAnsiTheme="minorHAnsi" w:cstheme="minorHAnsi"/>
                <w:sz w:val="21"/>
                <w:szCs w:val="21"/>
              </w:rPr>
            </w:pPr>
          </w:p>
          <w:p w14:paraId="4AEBE31D" w14:textId="77777777" w:rsidR="00A52712" w:rsidRPr="00A52712" w:rsidRDefault="00A52712" w:rsidP="00A52712">
            <w:pPr>
              <w:rPr>
                <w:rFonts w:asciiTheme="minorHAnsi" w:hAnsiTheme="minorHAnsi" w:cstheme="minorHAnsi"/>
                <w:sz w:val="21"/>
                <w:szCs w:val="21"/>
              </w:rPr>
            </w:pPr>
            <w:r w:rsidRPr="00A52712">
              <w:rPr>
                <w:rFonts w:asciiTheme="minorHAnsi" w:hAnsiTheme="minorHAnsi" w:cstheme="minorHAnsi"/>
                <w:sz w:val="21"/>
                <w:szCs w:val="21"/>
              </w:rPr>
              <w:t xml:space="preserve">Able to take the initiative. </w:t>
            </w:r>
          </w:p>
          <w:p w14:paraId="5674A5C7" w14:textId="77777777" w:rsidR="00A52712" w:rsidRPr="00A52712" w:rsidRDefault="00A52712" w:rsidP="00A52712">
            <w:pPr>
              <w:rPr>
                <w:rFonts w:asciiTheme="minorHAnsi" w:hAnsiTheme="minorHAnsi" w:cstheme="minorHAnsi"/>
                <w:sz w:val="21"/>
                <w:szCs w:val="21"/>
              </w:rPr>
            </w:pPr>
          </w:p>
          <w:p w14:paraId="54089FC1" w14:textId="77777777" w:rsidR="00A52712" w:rsidRPr="00A52712" w:rsidRDefault="00A52712" w:rsidP="00A52712">
            <w:pPr>
              <w:rPr>
                <w:rFonts w:asciiTheme="minorHAnsi" w:hAnsiTheme="minorHAnsi" w:cstheme="minorHAnsi"/>
                <w:sz w:val="21"/>
                <w:szCs w:val="21"/>
              </w:rPr>
            </w:pPr>
            <w:r w:rsidRPr="00A52712">
              <w:rPr>
                <w:rFonts w:asciiTheme="minorHAnsi" w:hAnsiTheme="minorHAnsi" w:cstheme="minorHAnsi"/>
                <w:sz w:val="21"/>
                <w:szCs w:val="21"/>
              </w:rPr>
              <w:t>Confidentiality and sensitivity.</w:t>
            </w:r>
          </w:p>
          <w:p w14:paraId="69E58E7F" w14:textId="77777777" w:rsidR="00A52712" w:rsidRPr="00A52712" w:rsidRDefault="00A52712" w:rsidP="00A52712">
            <w:pPr>
              <w:rPr>
                <w:rFonts w:asciiTheme="minorHAnsi" w:hAnsiTheme="minorHAnsi" w:cstheme="minorHAnsi"/>
                <w:sz w:val="21"/>
                <w:szCs w:val="21"/>
              </w:rPr>
            </w:pPr>
          </w:p>
        </w:tc>
        <w:tc>
          <w:tcPr>
            <w:tcW w:w="3686" w:type="dxa"/>
            <w:tcBorders>
              <w:top w:val="single" w:sz="4" w:space="0" w:color="auto"/>
              <w:left w:val="single" w:sz="4" w:space="0" w:color="auto"/>
              <w:bottom w:val="single" w:sz="4" w:space="0" w:color="auto"/>
              <w:right w:val="single" w:sz="4" w:space="0" w:color="auto"/>
            </w:tcBorders>
          </w:tcPr>
          <w:p w14:paraId="269880BF" w14:textId="77777777" w:rsidR="00A52712" w:rsidRPr="00A52712" w:rsidRDefault="00A52712" w:rsidP="00A52712">
            <w:pPr>
              <w:rPr>
                <w:rFonts w:asciiTheme="minorHAnsi" w:hAnsiTheme="minorHAnsi" w:cstheme="minorHAnsi"/>
                <w:sz w:val="21"/>
                <w:szCs w:val="21"/>
              </w:rPr>
            </w:pPr>
            <w:r w:rsidRPr="00A52712">
              <w:rPr>
                <w:rFonts w:asciiTheme="minorHAnsi" w:hAnsiTheme="minorHAnsi" w:cstheme="minorHAnsi"/>
                <w:sz w:val="21"/>
                <w:szCs w:val="21"/>
              </w:rPr>
              <w:t xml:space="preserve">Ability to work with and manage children with challenging needs – EAL, SEN and very able pupils. </w:t>
            </w:r>
          </w:p>
          <w:p w14:paraId="438FD45C" w14:textId="77777777" w:rsidR="00A52712" w:rsidRPr="00A52712" w:rsidRDefault="00A52712" w:rsidP="00A52712">
            <w:pPr>
              <w:rPr>
                <w:rFonts w:asciiTheme="minorHAnsi" w:hAnsiTheme="minorHAnsi" w:cstheme="minorHAnsi"/>
                <w:sz w:val="21"/>
                <w:szCs w:val="21"/>
              </w:rPr>
            </w:pPr>
          </w:p>
          <w:p w14:paraId="7FD2B75E" w14:textId="77777777" w:rsidR="00A52712" w:rsidRPr="00A52712" w:rsidRDefault="00A52712" w:rsidP="00A52712">
            <w:pPr>
              <w:rPr>
                <w:rFonts w:asciiTheme="minorHAnsi" w:hAnsiTheme="minorHAnsi" w:cstheme="minorHAnsi"/>
                <w:sz w:val="21"/>
                <w:szCs w:val="21"/>
              </w:rPr>
            </w:pPr>
            <w:r w:rsidRPr="00A52712">
              <w:rPr>
                <w:rFonts w:asciiTheme="minorHAnsi" w:hAnsiTheme="minorHAnsi" w:cstheme="minorHAnsi"/>
                <w:sz w:val="21"/>
                <w:szCs w:val="21"/>
              </w:rPr>
              <w:t>Ability and experience of communicating with parents within a school or nursery context.</w:t>
            </w:r>
          </w:p>
          <w:p w14:paraId="51D18B35" w14:textId="77777777" w:rsidR="00A52712" w:rsidRPr="00A52712" w:rsidRDefault="00A52712" w:rsidP="00A52712">
            <w:pPr>
              <w:rPr>
                <w:rFonts w:asciiTheme="minorHAnsi" w:hAnsiTheme="minorHAnsi" w:cstheme="minorHAnsi"/>
                <w:sz w:val="21"/>
                <w:szCs w:val="21"/>
              </w:rPr>
            </w:pPr>
          </w:p>
          <w:p w14:paraId="6ED6460B" w14:textId="77777777" w:rsidR="00A52712" w:rsidRPr="00A52712" w:rsidRDefault="00A52712" w:rsidP="00A52712">
            <w:pPr>
              <w:rPr>
                <w:rFonts w:asciiTheme="minorHAnsi" w:hAnsiTheme="minorHAnsi" w:cstheme="minorHAnsi"/>
                <w:sz w:val="21"/>
                <w:szCs w:val="21"/>
              </w:rPr>
            </w:pPr>
            <w:r w:rsidRPr="00A52712">
              <w:rPr>
                <w:rFonts w:asciiTheme="minorHAnsi" w:hAnsiTheme="minorHAnsi" w:cstheme="minorHAnsi"/>
                <w:sz w:val="21"/>
                <w:szCs w:val="21"/>
              </w:rPr>
              <w:t xml:space="preserve">Good IT skills. </w:t>
            </w:r>
          </w:p>
          <w:p w14:paraId="2D4A1360" w14:textId="77777777" w:rsidR="00A52712" w:rsidRPr="00A52712" w:rsidRDefault="00A52712" w:rsidP="00A52712">
            <w:pPr>
              <w:rPr>
                <w:rFonts w:asciiTheme="minorHAnsi" w:hAnsiTheme="minorHAnsi" w:cstheme="minorHAnsi"/>
                <w:sz w:val="21"/>
                <w:szCs w:val="21"/>
              </w:rPr>
            </w:pPr>
          </w:p>
          <w:p w14:paraId="0DD61BA0" w14:textId="77777777" w:rsidR="00A52712" w:rsidRPr="00A52712" w:rsidRDefault="00A52712" w:rsidP="00A52712">
            <w:pPr>
              <w:rPr>
                <w:rFonts w:asciiTheme="minorHAnsi" w:hAnsiTheme="minorHAnsi" w:cstheme="minorHAnsi"/>
                <w:sz w:val="21"/>
                <w:szCs w:val="21"/>
              </w:rPr>
            </w:pPr>
            <w:r w:rsidRPr="00A52712">
              <w:rPr>
                <w:rFonts w:asciiTheme="minorHAnsi" w:hAnsiTheme="minorHAnsi" w:cstheme="minorHAnsi"/>
                <w:sz w:val="21"/>
                <w:szCs w:val="21"/>
              </w:rPr>
              <w:t xml:space="preserve">Skills and interests that could help enrich children’s learning e.g. MFL, cooking, gardening, music and so on. </w:t>
            </w:r>
          </w:p>
          <w:p w14:paraId="69EE831E" w14:textId="77777777" w:rsidR="00A52712" w:rsidRPr="00A52712" w:rsidRDefault="00A52712" w:rsidP="00A52712">
            <w:pPr>
              <w:rPr>
                <w:rFonts w:asciiTheme="minorHAnsi" w:hAnsiTheme="minorHAnsi" w:cstheme="minorHAnsi"/>
                <w:sz w:val="21"/>
                <w:szCs w:val="21"/>
              </w:rPr>
            </w:pPr>
          </w:p>
          <w:p w14:paraId="7E29065D" w14:textId="77777777" w:rsidR="00A52712" w:rsidRPr="00A52712" w:rsidRDefault="00A52712" w:rsidP="00A52712">
            <w:pPr>
              <w:rPr>
                <w:rFonts w:asciiTheme="minorHAnsi" w:hAnsiTheme="minorHAnsi" w:cstheme="minorHAnsi"/>
                <w:sz w:val="21"/>
                <w:szCs w:val="21"/>
              </w:rPr>
            </w:pPr>
          </w:p>
          <w:p w14:paraId="06E61048" w14:textId="77777777" w:rsidR="00A52712" w:rsidRPr="00A52712" w:rsidRDefault="00A52712" w:rsidP="00A52712">
            <w:pPr>
              <w:rPr>
                <w:rFonts w:asciiTheme="minorHAnsi" w:hAnsiTheme="minorHAnsi" w:cstheme="minorHAnsi"/>
                <w:sz w:val="21"/>
                <w:szCs w:val="21"/>
              </w:rPr>
            </w:pPr>
          </w:p>
        </w:tc>
        <w:tc>
          <w:tcPr>
            <w:tcW w:w="1843" w:type="dxa"/>
            <w:tcBorders>
              <w:top w:val="single" w:sz="4" w:space="0" w:color="auto"/>
              <w:left w:val="single" w:sz="4" w:space="0" w:color="auto"/>
              <w:bottom w:val="single" w:sz="4" w:space="0" w:color="auto"/>
              <w:right w:val="single" w:sz="4" w:space="0" w:color="auto"/>
            </w:tcBorders>
            <w:hideMark/>
          </w:tcPr>
          <w:p w14:paraId="430B3C40" w14:textId="77777777" w:rsidR="00A52712" w:rsidRPr="00A52712" w:rsidRDefault="00A52712" w:rsidP="00A52712">
            <w:pPr>
              <w:numPr>
                <w:ilvl w:val="0"/>
                <w:numId w:val="4"/>
              </w:numPr>
              <w:ind w:left="325" w:hanging="284"/>
              <w:rPr>
                <w:rFonts w:asciiTheme="minorHAnsi" w:hAnsiTheme="minorHAnsi" w:cstheme="minorHAnsi"/>
                <w:sz w:val="21"/>
                <w:szCs w:val="21"/>
              </w:rPr>
            </w:pPr>
            <w:r w:rsidRPr="00A52712">
              <w:rPr>
                <w:rFonts w:asciiTheme="minorHAnsi" w:hAnsiTheme="minorHAnsi" w:cstheme="minorHAnsi"/>
                <w:sz w:val="21"/>
                <w:szCs w:val="21"/>
              </w:rPr>
              <w:t>Interview</w:t>
            </w:r>
          </w:p>
          <w:p w14:paraId="21132F87" w14:textId="77777777" w:rsidR="00A52712" w:rsidRPr="00A52712" w:rsidRDefault="00A52712" w:rsidP="00A52712">
            <w:pPr>
              <w:numPr>
                <w:ilvl w:val="0"/>
                <w:numId w:val="4"/>
              </w:numPr>
              <w:ind w:left="325" w:hanging="284"/>
              <w:rPr>
                <w:rFonts w:asciiTheme="minorHAnsi" w:hAnsiTheme="minorHAnsi" w:cstheme="minorHAnsi"/>
                <w:sz w:val="21"/>
                <w:szCs w:val="21"/>
              </w:rPr>
            </w:pPr>
            <w:r w:rsidRPr="00A52712">
              <w:rPr>
                <w:rFonts w:asciiTheme="minorHAnsi" w:hAnsiTheme="minorHAnsi" w:cstheme="minorHAnsi"/>
                <w:sz w:val="21"/>
                <w:szCs w:val="21"/>
              </w:rPr>
              <w:t>Presentation/task</w:t>
            </w:r>
          </w:p>
          <w:p w14:paraId="7813246F" w14:textId="77777777" w:rsidR="00A52712" w:rsidRPr="00A52712" w:rsidRDefault="00A52712" w:rsidP="00A52712">
            <w:pPr>
              <w:numPr>
                <w:ilvl w:val="0"/>
                <w:numId w:val="4"/>
              </w:numPr>
              <w:ind w:left="325" w:hanging="284"/>
              <w:rPr>
                <w:rFonts w:asciiTheme="minorHAnsi" w:hAnsiTheme="minorHAnsi" w:cstheme="minorHAnsi"/>
                <w:sz w:val="21"/>
                <w:szCs w:val="21"/>
              </w:rPr>
            </w:pPr>
            <w:r w:rsidRPr="00A52712">
              <w:rPr>
                <w:rFonts w:asciiTheme="minorHAnsi" w:hAnsiTheme="minorHAnsi" w:cstheme="minorHAnsi"/>
                <w:sz w:val="21"/>
                <w:szCs w:val="21"/>
              </w:rPr>
              <w:t>Reference</w:t>
            </w:r>
          </w:p>
          <w:p w14:paraId="1169A0BA" w14:textId="77777777" w:rsidR="00A52712" w:rsidRPr="00A52712" w:rsidRDefault="00A52712" w:rsidP="00A52712">
            <w:pPr>
              <w:numPr>
                <w:ilvl w:val="0"/>
                <w:numId w:val="4"/>
              </w:numPr>
              <w:ind w:left="325" w:hanging="284"/>
              <w:rPr>
                <w:rFonts w:asciiTheme="minorHAnsi" w:hAnsiTheme="minorHAnsi" w:cstheme="minorHAnsi"/>
                <w:sz w:val="21"/>
                <w:szCs w:val="21"/>
              </w:rPr>
            </w:pPr>
            <w:r w:rsidRPr="00A52712">
              <w:rPr>
                <w:rFonts w:asciiTheme="minorHAnsi" w:hAnsiTheme="minorHAnsi" w:cstheme="minorHAnsi"/>
                <w:sz w:val="21"/>
                <w:szCs w:val="21"/>
              </w:rPr>
              <w:t>Observation</w:t>
            </w:r>
          </w:p>
          <w:p w14:paraId="1C47B05A" w14:textId="77777777" w:rsidR="00A52712" w:rsidRPr="00A52712" w:rsidRDefault="00A52712" w:rsidP="00A52712">
            <w:pPr>
              <w:numPr>
                <w:ilvl w:val="0"/>
                <w:numId w:val="4"/>
              </w:numPr>
              <w:ind w:left="325" w:hanging="284"/>
              <w:rPr>
                <w:rFonts w:asciiTheme="minorHAnsi" w:hAnsiTheme="minorHAnsi" w:cstheme="minorHAnsi"/>
                <w:sz w:val="21"/>
                <w:szCs w:val="21"/>
              </w:rPr>
            </w:pPr>
            <w:r w:rsidRPr="00A52712">
              <w:rPr>
                <w:rFonts w:asciiTheme="minorHAnsi" w:hAnsiTheme="minorHAnsi" w:cstheme="minorHAnsi"/>
                <w:sz w:val="21"/>
                <w:szCs w:val="21"/>
              </w:rPr>
              <w:t>Teaching</w:t>
            </w:r>
          </w:p>
        </w:tc>
      </w:tr>
      <w:tr w:rsidR="00A52712" w:rsidRPr="00A52712" w14:paraId="2FDE4029" w14:textId="77777777" w:rsidTr="00156746">
        <w:tc>
          <w:tcPr>
            <w:tcW w:w="1560" w:type="dxa"/>
            <w:tcBorders>
              <w:top w:val="single" w:sz="4" w:space="0" w:color="auto"/>
              <w:left w:val="single" w:sz="4" w:space="0" w:color="auto"/>
              <w:bottom w:val="single" w:sz="4" w:space="0" w:color="auto"/>
              <w:right w:val="single" w:sz="4" w:space="0" w:color="auto"/>
            </w:tcBorders>
            <w:hideMark/>
          </w:tcPr>
          <w:p w14:paraId="495D193B" w14:textId="77777777" w:rsidR="00A52712" w:rsidRPr="00A52712" w:rsidRDefault="00A52712" w:rsidP="00A52712">
            <w:pPr>
              <w:rPr>
                <w:rFonts w:asciiTheme="minorHAnsi" w:hAnsiTheme="minorHAnsi" w:cstheme="minorHAnsi"/>
                <w:b/>
                <w:sz w:val="21"/>
                <w:szCs w:val="21"/>
              </w:rPr>
            </w:pPr>
            <w:r w:rsidRPr="00A52712">
              <w:rPr>
                <w:rFonts w:asciiTheme="minorHAnsi" w:hAnsiTheme="minorHAnsi" w:cstheme="minorHAnsi"/>
                <w:b/>
                <w:sz w:val="21"/>
                <w:szCs w:val="21"/>
              </w:rPr>
              <w:t>Other Requirements</w:t>
            </w:r>
          </w:p>
        </w:tc>
        <w:tc>
          <w:tcPr>
            <w:tcW w:w="3260" w:type="dxa"/>
            <w:tcBorders>
              <w:top w:val="single" w:sz="4" w:space="0" w:color="auto"/>
              <w:left w:val="single" w:sz="4" w:space="0" w:color="auto"/>
              <w:bottom w:val="single" w:sz="4" w:space="0" w:color="auto"/>
              <w:right w:val="single" w:sz="4" w:space="0" w:color="auto"/>
            </w:tcBorders>
          </w:tcPr>
          <w:p w14:paraId="139DD38A" w14:textId="77777777" w:rsidR="00A52712" w:rsidRPr="00A52712" w:rsidRDefault="00A52712" w:rsidP="00A52712">
            <w:pPr>
              <w:rPr>
                <w:rFonts w:asciiTheme="minorHAnsi" w:hAnsiTheme="minorHAnsi" w:cstheme="minorHAnsi"/>
                <w:sz w:val="21"/>
                <w:szCs w:val="21"/>
              </w:rPr>
            </w:pPr>
            <w:r w:rsidRPr="00A52712">
              <w:rPr>
                <w:rFonts w:asciiTheme="minorHAnsi" w:hAnsiTheme="minorHAnsi" w:cstheme="minorHAnsi"/>
                <w:sz w:val="21"/>
                <w:szCs w:val="21"/>
              </w:rPr>
              <w:t>Willingness and ability to undertake lunchtime duties.</w:t>
            </w:r>
          </w:p>
          <w:p w14:paraId="28C90636" w14:textId="77777777" w:rsidR="00A52712" w:rsidRPr="00A52712" w:rsidRDefault="00A52712" w:rsidP="00A52712">
            <w:pPr>
              <w:rPr>
                <w:rFonts w:asciiTheme="minorHAnsi" w:hAnsiTheme="minorHAnsi" w:cstheme="minorHAnsi"/>
                <w:sz w:val="21"/>
                <w:szCs w:val="21"/>
              </w:rPr>
            </w:pPr>
          </w:p>
        </w:tc>
        <w:tc>
          <w:tcPr>
            <w:tcW w:w="3686" w:type="dxa"/>
            <w:tcBorders>
              <w:top w:val="single" w:sz="4" w:space="0" w:color="auto"/>
              <w:left w:val="single" w:sz="4" w:space="0" w:color="auto"/>
              <w:bottom w:val="single" w:sz="4" w:space="0" w:color="auto"/>
              <w:right w:val="single" w:sz="4" w:space="0" w:color="auto"/>
            </w:tcBorders>
            <w:hideMark/>
          </w:tcPr>
          <w:p w14:paraId="43001E7B" w14:textId="77777777" w:rsidR="00A52712" w:rsidRPr="00A52712" w:rsidRDefault="00A52712" w:rsidP="00A52712">
            <w:pPr>
              <w:rPr>
                <w:rFonts w:asciiTheme="minorHAnsi" w:hAnsiTheme="minorHAnsi" w:cstheme="minorHAnsi"/>
                <w:sz w:val="21"/>
                <w:szCs w:val="21"/>
              </w:rPr>
            </w:pPr>
            <w:r w:rsidRPr="00A52712">
              <w:rPr>
                <w:rFonts w:asciiTheme="minorHAnsi" w:hAnsiTheme="minorHAnsi" w:cstheme="minorHAnsi"/>
                <w:sz w:val="21"/>
                <w:szCs w:val="21"/>
              </w:rPr>
              <w:t>Willingness and availability to undertake some breakfast club and/or after school club duties as required.</w:t>
            </w:r>
          </w:p>
        </w:tc>
        <w:tc>
          <w:tcPr>
            <w:tcW w:w="1843" w:type="dxa"/>
            <w:tcBorders>
              <w:top w:val="single" w:sz="4" w:space="0" w:color="auto"/>
              <w:left w:val="single" w:sz="4" w:space="0" w:color="auto"/>
              <w:bottom w:val="single" w:sz="4" w:space="0" w:color="auto"/>
              <w:right w:val="single" w:sz="4" w:space="0" w:color="auto"/>
            </w:tcBorders>
            <w:hideMark/>
          </w:tcPr>
          <w:p w14:paraId="769E3EDB" w14:textId="77777777" w:rsidR="00A52712" w:rsidRPr="00A52712" w:rsidRDefault="00A52712" w:rsidP="006B462D">
            <w:pPr>
              <w:numPr>
                <w:ilvl w:val="0"/>
                <w:numId w:val="4"/>
              </w:numPr>
              <w:ind w:left="323" w:hanging="283"/>
              <w:rPr>
                <w:rFonts w:asciiTheme="minorHAnsi" w:hAnsiTheme="minorHAnsi" w:cstheme="minorHAnsi"/>
                <w:sz w:val="21"/>
                <w:szCs w:val="21"/>
              </w:rPr>
            </w:pPr>
            <w:r w:rsidRPr="00A52712">
              <w:rPr>
                <w:rFonts w:asciiTheme="minorHAnsi" w:hAnsiTheme="minorHAnsi" w:cstheme="minorHAnsi"/>
                <w:sz w:val="21"/>
                <w:szCs w:val="21"/>
              </w:rPr>
              <w:t>Application and interview</w:t>
            </w:r>
          </w:p>
        </w:tc>
      </w:tr>
    </w:tbl>
    <w:p w14:paraId="28C6830D" w14:textId="77777777" w:rsidR="00A52712" w:rsidRDefault="00A52712" w:rsidP="001B268F"/>
    <w:sectPr w:rsidR="00A52712">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FFAC685" w14:textId="77777777" w:rsidR="004D6BA6" w:rsidRDefault="004D6BA6">
      <w:r>
        <w:separator/>
      </w:r>
    </w:p>
  </w:endnote>
  <w:endnote w:type="continuationSeparator" w:id="0">
    <w:p w14:paraId="31A74146" w14:textId="77777777" w:rsidR="004D6BA6" w:rsidRDefault="004D6B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05"/>
      <w:gridCol w:w="3005"/>
      <w:gridCol w:w="3005"/>
    </w:tblGrid>
    <w:tr w:rsidR="11F56F8A" w14:paraId="3F0669C3" w14:textId="77777777" w:rsidTr="11F56F8A">
      <w:trPr>
        <w:trHeight w:val="300"/>
      </w:trPr>
      <w:tc>
        <w:tcPr>
          <w:tcW w:w="3005" w:type="dxa"/>
        </w:tcPr>
        <w:p w14:paraId="77927AB9" w14:textId="461D241D" w:rsidR="11F56F8A" w:rsidRDefault="11F56F8A" w:rsidP="11F56F8A">
          <w:pPr>
            <w:pStyle w:val="Header"/>
            <w:ind w:left="-115"/>
          </w:pPr>
        </w:p>
      </w:tc>
      <w:tc>
        <w:tcPr>
          <w:tcW w:w="3005" w:type="dxa"/>
        </w:tcPr>
        <w:p w14:paraId="2B999208" w14:textId="05F9E790" w:rsidR="11F56F8A" w:rsidRDefault="11F56F8A" w:rsidP="11F56F8A">
          <w:pPr>
            <w:pStyle w:val="Header"/>
            <w:jc w:val="center"/>
          </w:pPr>
        </w:p>
      </w:tc>
      <w:tc>
        <w:tcPr>
          <w:tcW w:w="3005" w:type="dxa"/>
        </w:tcPr>
        <w:p w14:paraId="126BF0D5" w14:textId="775BA430" w:rsidR="11F56F8A" w:rsidRDefault="11F56F8A" w:rsidP="11F56F8A">
          <w:pPr>
            <w:pStyle w:val="Header"/>
            <w:ind w:right="-115"/>
            <w:jc w:val="right"/>
          </w:pPr>
        </w:p>
      </w:tc>
    </w:tr>
  </w:tbl>
  <w:p w14:paraId="2B40CDD2" w14:textId="3EFB5E43" w:rsidR="11F56F8A" w:rsidRDefault="11F56F8A" w:rsidP="11F56F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BCA5538" w14:textId="77777777" w:rsidR="004D6BA6" w:rsidRDefault="004D6BA6">
      <w:r>
        <w:separator/>
      </w:r>
    </w:p>
  </w:footnote>
  <w:footnote w:type="continuationSeparator" w:id="0">
    <w:p w14:paraId="32924E4E" w14:textId="77777777" w:rsidR="004D6BA6" w:rsidRDefault="004D6B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648C6C" w14:textId="77777777" w:rsidR="005404A4" w:rsidRDefault="11F56F8A" w:rsidP="00B73A42">
    <w:pPr>
      <w:tabs>
        <w:tab w:val="center" w:pos="4111"/>
      </w:tabs>
      <w:ind w:firstLine="1440"/>
      <w:rPr>
        <w:rFonts w:ascii="Arial Nova" w:eastAsia="Arial Nova" w:hAnsi="Arial Nova" w:cs="Arial Nova"/>
        <w:b/>
        <w:bCs/>
        <w:sz w:val="36"/>
        <w:szCs w:val="36"/>
      </w:rPr>
    </w:pPr>
    <w:r>
      <w:rPr>
        <w:noProof/>
      </w:rPr>
      <w:drawing>
        <wp:anchor distT="0" distB="0" distL="114300" distR="114300" simplePos="0" relativeHeight="251658240" behindDoc="1" locked="0" layoutInCell="1" allowOverlap="1" wp14:anchorId="4A1F0F89" wp14:editId="612E4244">
          <wp:simplePos x="0" y="0"/>
          <wp:positionH relativeFrom="column">
            <wp:posOffset>-238125</wp:posOffset>
          </wp:positionH>
          <wp:positionV relativeFrom="paragraph">
            <wp:posOffset>-316230</wp:posOffset>
          </wp:positionV>
          <wp:extent cx="838940" cy="809625"/>
          <wp:effectExtent l="0" t="0" r="0" b="0"/>
          <wp:wrapNone/>
          <wp:docPr id="1550942322" name="Picture 1550942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842753" cy="813305"/>
                  </a:xfrm>
                  <a:prstGeom prst="rect">
                    <a:avLst/>
                  </a:prstGeom>
                </pic:spPr>
              </pic:pic>
            </a:graphicData>
          </a:graphic>
          <wp14:sizeRelH relativeFrom="page">
            <wp14:pctWidth>0</wp14:pctWidth>
          </wp14:sizeRelH>
          <wp14:sizeRelV relativeFrom="page">
            <wp14:pctHeight>0</wp14:pctHeight>
          </wp14:sizeRelV>
        </wp:anchor>
      </w:drawing>
    </w:r>
    <w:r w:rsidRPr="11F56F8A">
      <w:rPr>
        <w:rFonts w:ascii="Arial Nova" w:eastAsia="Arial Nova" w:hAnsi="Arial Nova" w:cs="Arial Nova"/>
        <w:b/>
        <w:bCs/>
        <w:sz w:val="36"/>
        <w:szCs w:val="36"/>
      </w:rPr>
      <w:t>Oakfield Community Primary School</w:t>
    </w:r>
  </w:p>
  <w:p w14:paraId="74FCE534" w14:textId="3A0EF36F" w:rsidR="11F56F8A" w:rsidRPr="00B73A42" w:rsidRDefault="005404A4" w:rsidP="00B73A42">
    <w:pPr>
      <w:tabs>
        <w:tab w:val="center" w:pos="4111"/>
      </w:tabs>
      <w:ind w:firstLine="1440"/>
      <w:rPr>
        <w:rFonts w:ascii="Arial Nova" w:eastAsia="Arial Nova" w:hAnsi="Arial Nova" w:cs="Arial Nova"/>
        <w:b/>
        <w:bCs/>
        <w:sz w:val="36"/>
        <w:szCs w:val="36"/>
      </w:rPr>
    </w:pPr>
    <w:r>
      <w:rPr>
        <w:rFonts w:ascii="Arial Nova" w:eastAsia="Arial Nova" w:hAnsi="Arial Nova" w:cs="Arial Nova"/>
        <w:b/>
        <w:bCs/>
        <w:sz w:val="36"/>
        <w:szCs w:val="36"/>
      </w:rPr>
      <w:tab/>
      <w:t xml:space="preserve">    </w:t>
    </w:r>
    <w:r w:rsidR="11F56F8A" w:rsidRPr="11F56F8A">
      <w:rPr>
        <w:rFonts w:ascii="Arial Nova" w:eastAsia="Arial Nova" w:hAnsi="Arial Nova" w:cs="Arial Nova"/>
        <w:b/>
        <w:bCs/>
        <w:sz w:val="28"/>
        <w:szCs w:val="28"/>
      </w:rPr>
      <w:t>Edinburgh Road, Widnes, WA8 8BQ</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4B6859"/>
    <w:multiLevelType w:val="hybridMultilevel"/>
    <w:tmpl w:val="B22A902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4772F6D"/>
    <w:multiLevelType w:val="hybridMultilevel"/>
    <w:tmpl w:val="66C05470"/>
    <w:lvl w:ilvl="0" w:tplc="6AA0F25C">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E61210"/>
    <w:multiLevelType w:val="hybridMultilevel"/>
    <w:tmpl w:val="2814FF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0722522"/>
    <w:multiLevelType w:val="hybridMultilevel"/>
    <w:tmpl w:val="16BA1B2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510222194">
    <w:abstractNumId w:val="0"/>
  </w:num>
  <w:num w:numId="2" w16cid:durableId="1337656028">
    <w:abstractNumId w:val="1"/>
  </w:num>
  <w:num w:numId="3" w16cid:durableId="520975299">
    <w:abstractNumId w:val="2"/>
  </w:num>
  <w:num w:numId="4" w16cid:durableId="115376260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268F"/>
    <w:rsid w:val="0004230F"/>
    <w:rsid w:val="00050A01"/>
    <w:rsid w:val="0006177E"/>
    <w:rsid w:val="000F1AE8"/>
    <w:rsid w:val="00156746"/>
    <w:rsid w:val="001B268F"/>
    <w:rsid w:val="001D1B2C"/>
    <w:rsid w:val="00204A47"/>
    <w:rsid w:val="00215AA1"/>
    <w:rsid w:val="00260D51"/>
    <w:rsid w:val="00267ABD"/>
    <w:rsid w:val="002C3268"/>
    <w:rsid w:val="002D3173"/>
    <w:rsid w:val="00354F7D"/>
    <w:rsid w:val="00392740"/>
    <w:rsid w:val="00395BF8"/>
    <w:rsid w:val="004D6BA6"/>
    <w:rsid w:val="005404A4"/>
    <w:rsid w:val="00560A88"/>
    <w:rsid w:val="005F315F"/>
    <w:rsid w:val="00636D16"/>
    <w:rsid w:val="006B462D"/>
    <w:rsid w:val="0074196E"/>
    <w:rsid w:val="00783303"/>
    <w:rsid w:val="00852655"/>
    <w:rsid w:val="008B37C1"/>
    <w:rsid w:val="0098007C"/>
    <w:rsid w:val="009B0D60"/>
    <w:rsid w:val="00A52712"/>
    <w:rsid w:val="00AD7946"/>
    <w:rsid w:val="00B031DF"/>
    <w:rsid w:val="00B47B30"/>
    <w:rsid w:val="00B73A42"/>
    <w:rsid w:val="00C01BA9"/>
    <w:rsid w:val="00C0420C"/>
    <w:rsid w:val="00C369B8"/>
    <w:rsid w:val="00D03215"/>
    <w:rsid w:val="00D12A57"/>
    <w:rsid w:val="00D335A5"/>
    <w:rsid w:val="00D850D8"/>
    <w:rsid w:val="00DD2008"/>
    <w:rsid w:val="00DD27CE"/>
    <w:rsid w:val="00EF4AA7"/>
    <w:rsid w:val="00FC4DF1"/>
    <w:rsid w:val="00FC725E"/>
    <w:rsid w:val="11F56F8A"/>
    <w:rsid w:val="1ED1B137"/>
    <w:rsid w:val="23A83A39"/>
    <w:rsid w:val="2E5042F3"/>
    <w:rsid w:val="36D7553E"/>
    <w:rsid w:val="5191F653"/>
    <w:rsid w:val="5194FB69"/>
    <w:rsid w:val="59BC0585"/>
    <w:rsid w:val="610D715B"/>
    <w:rsid w:val="7C6328A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176D4C"/>
  <w15:chartTrackingRefBased/>
  <w15:docId w15:val="{05E31942-5240-4120-8C93-187AC5D7E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268F"/>
    <w:pPr>
      <w:spacing w:after="0" w:line="240" w:lineRule="auto"/>
    </w:pPr>
    <w:rPr>
      <w:rFonts w:ascii="Times New Roman" w:eastAsia="Times New Roman" w:hAnsi="Times New Roman" w:cs="Times New Roman"/>
      <w:kern w:val="0"/>
      <w:sz w:val="24"/>
      <w:szCs w:val="20"/>
      <w14:ligatures w14:val="none"/>
    </w:rPr>
  </w:style>
  <w:style w:type="paragraph" w:styleId="Heading1">
    <w:name w:val="heading 1"/>
    <w:basedOn w:val="Normal"/>
    <w:next w:val="Normal"/>
    <w:link w:val="Heading1Char"/>
    <w:qFormat/>
    <w:rsid w:val="001B268F"/>
    <w:pPr>
      <w:keepNext/>
      <w:outlineLvl w:val="0"/>
    </w:pPr>
    <w:rPr>
      <w:rFonts w:ascii="Comic Sans MS" w:hAnsi="Comic Sans MS"/>
      <w:b/>
      <w:bCs/>
      <w:sz w:val="22"/>
    </w:rPr>
  </w:style>
  <w:style w:type="paragraph" w:styleId="Heading5">
    <w:name w:val="heading 5"/>
    <w:basedOn w:val="Normal"/>
    <w:next w:val="Normal"/>
    <w:link w:val="Heading5Char"/>
    <w:qFormat/>
    <w:rsid w:val="001B268F"/>
    <w:pPr>
      <w:keepNext/>
      <w:outlineLvl w:val="4"/>
    </w:pPr>
    <w:rPr>
      <w:rFonts w:ascii="Arial" w:hAnsi="Arial" w:cs="Arial"/>
      <w:b/>
      <w:bCs/>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B268F"/>
    <w:rPr>
      <w:rFonts w:ascii="Comic Sans MS" w:eastAsia="Times New Roman" w:hAnsi="Comic Sans MS" w:cs="Times New Roman"/>
      <w:b/>
      <w:bCs/>
      <w:kern w:val="0"/>
      <w:szCs w:val="20"/>
      <w14:ligatures w14:val="none"/>
    </w:rPr>
  </w:style>
  <w:style w:type="character" w:customStyle="1" w:styleId="Heading5Char">
    <w:name w:val="Heading 5 Char"/>
    <w:basedOn w:val="DefaultParagraphFont"/>
    <w:link w:val="Heading5"/>
    <w:rsid w:val="001B268F"/>
    <w:rPr>
      <w:rFonts w:ascii="Arial" w:eastAsia="Times New Roman" w:hAnsi="Arial" w:cs="Arial"/>
      <w:b/>
      <w:bCs/>
      <w:kern w:val="0"/>
      <w:sz w:val="24"/>
      <w14:ligatures w14:val="none"/>
    </w:rPr>
  </w:style>
  <w:style w:type="paragraph" w:styleId="ListParagraph">
    <w:name w:val="List Paragraph"/>
    <w:basedOn w:val="Normal"/>
    <w:uiPriority w:val="34"/>
    <w:qFormat/>
    <w:rsid w:val="001B268F"/>
    <w:pPr>
      <w:ind w:left="720"/>
    </w:pPr>
  </w:style>
  <w:style w:type="paragraph" w:styleId="Header">
    <w:name w:val="header"/>
    <w:basedOn w:val="Normal"/>
    <w:uiPriority w:val="99"/>
    <w:unhideWhenUsed/>
    <w:rsid w:val="11F56F8A"/>
    <w:pPr>
      <w:tabs>
        <w:tab w:val="center" w:pos="4680"/>
        <w:tab w:val="right" w:pos="9360"/>
      </w:tabs>
    </w:pPr>
  </w:style>
  <w:style w:type="paragraph" w:styleId="Footer">
    <w:name w:val="footer"/>
    <w:basedOn w:val="Normal"/>
    <w:uiPriority w:val="99"/>
    <w:unhideWhenUsed/>
    <w:rsid w:val="11F56F8A"/>
    <w:pPr>
      <w:tabs>
        <w:tab w:val="center" w:pos="4680"/>
        <w:tab w:val="right" w:pos="9360"/>
      </w:tabs>
    </w:pPr>
  </w:style>
  <w:style w:type="character" w:styleId="Hyperlink">
    <w:name w:val="Hyperlink"/>
    <w:basedOn w:val="DefaultParagraphFont"/>
    <w:uiPriority w:val="99"/>
    <w:unhideWhenUsed/>
    <w:rsid w:val="11F56F8A"/>
    <w:rPr>
      <w:color w:val="0563C1"/>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71927704">
      <w:bodyDiv w:val="1"/>
      <w:marLeft w:val="0"/>
      <w:marRight w:val="0"/>
      <w:marTop w:val="0"/>
      <w:marBottom w:val="0"/>
      <w:divBdr>
        <w:top w:val="none" w:sz="0" w:space="0" w:color="auto"/>
        <w:left w:val="none" w:sz="0" w:space="0" w:color="auto"/>
        <w:bottom w:val="none" w:sz="0" w:space="0" w:color="auto"/>
        <w:right w:val="none" w:sz="0" w:space="0" w:color="auto"/>
      </w:divBdr>
    </w:div>
    <w:div w:id="1088693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860</Words>
  <Characters>4906</Characters>
  <Application>Microsoft Office Word</Application>
  <DocSecurity>0</DocSecurity>
  <Lines>40</Lines>
  <Paragraphs>11</Paragraphs>
  <ScaleCrop>false</ScaleCrop>
  <Company>Halton Borough Council</Company>
  <LinksUpToDate>false</LinksUpToDate>
  <CharactersWithSpaces>5755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Woodside - Head</dc:creator>
  <cp:keywords/>
  <dc:description/>
  <cp:lastModifiedBy>Oakfield - Secretary</cp:lastModifiedBy>
  <cp:revision>6</cp:revision>
  <cp:lastPrinted>2023-11-21T09:59:00Z</cp:lastPrinted>
  <dcterms:created xsi:type="dcterms:W3CDTF">2026-09-10T13:27:00Z</dcterms:created>
  <dcterms:modified xsi:type="dcterms:W3CDTF">2026-09-16T09:13:00Z</dcterms:modified>
</cp:coreProperties>
</file>