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8B7B2F" w:rsidR="009D2A35" w:rsidP="009D2A35" w:rsidRDefault="009D2A35" w14:paraId="3D0CE998" w14:textId="77777777">
      <w:pPr>
        <w:jc w:val="center"/>
        <w:rPr>
          <w:rFonts w:ascii="Arial" w:hAnsi="Arial" w:cs="Arial"/>
        </w:rPr>
      </w:pPr>
      <w:r w:rsidRPr="008B7B2F">
        <w:rPr>
          <w:rFonts w:ascii="Arial" w:hAnsi="Arial" w:cs="Arial"/>
          <w:noProof/>
          <w:lang w:eastAsia="en-GB"/>
        </w:rPr>
        <w:drawing>
          <wp:inline distT="0" distB="0" distL="0" distR="0" wp14:anchorId="291084E4" wp14:editId="79C6DC7E">
            <wp:extent cx="856545" cy="707117"/>
            <wp:effectExtent l="0" t="0" r="1270" b="0"/>
            <wp:docPr id="1" name="Picture 1" descr="http://hbc/teams/MARCOMMS/PublishingImages/HBC%20Logo%20JPEG%20Ver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bc/teams/MARCOMMS/PublishingImages/HBC%20Logo%20JPEG%20Versio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88873" cy="733806"/>
                    </a:xfrm>
                    <a:prstGeom prst="rect">
                      <a:avLst/>
                    </a:prstGeom>
                    <a:noFill/>
                    <a:ln>
                      <a:noFill/>
                    </a:ln>
                  </pic:spPr>
                </pic:pic>
              </a:graphicData>
            </a:graphic>
          </wp:inline>
        </w:drawing>
      </w:r>
    </w:p>
    <w:p w:rsidRPr="008B7B2F" w:rsidR="009D2A35" w:rsidP="009D2A35" w:rsidRDefault="009D2A35" w14:paraId="336A514C" w14:textId="77777777">
      <w:pPr>
        <w:jc w:val="center"/>
        <w:rPr>
          <w:rFonts w:ascii="Arial" w:hAnsi="Arial" w:cs="Arial"/>
          <w:b/>
        </w:rPr>
      </w:pPr>
      <w:r w:rsidRPr="008B7B2F">
        <w:rPr>
          <w:rFonts w:ascii="Arial" w:hAnsi="Arial" w:cs="Arial"/>
          <w:b/>
        </w:rPr>
        <w:t>JOB DESCRIPTION AND PERSON SPECIFICATION</w:t>
      </w:r>
    </w:p>
    <w:p w:rsidRPr="008B7B2F" w:rsidR="009D2A35" w:rsidP="00874770" w:rsidRDefault="009D2A35" w14:paraId="10BDABBA" w14:textId="77777777">
      <w:pPr>
        <w:jc w:val="center"/>
        <w:rPr>
          <w:rFonts w:ascii="Arial" w:hAnsi="Arial" w:cs="Arial"/>
          <w:b/>
        </w:rPr>
      </w:pPr>
    </w:p>
    <w:tbl>
      <w:tblPr>
        <w:tblStyle w:val="PlainTable1"/>
        <w:tblW w:w="0" w:type="auto"/>
        <w:tblBorders>
          <w:top w:val="single" w:color="auto" w:sz="18" w:space="0"/>
          <w:left w:val="single" w:color="auto" w:sz="18" w:space="0"/>
          <w:bottom w:val="single" w:color="auto" w:sz="18" w:space="0"/>
          <w:right w:val="single" w:color="auto" w:sz="18" w:space="0"/>
        </w:tblBorders>
        <w:tblLook w:val="04A0" w:firstRow="1" w:lastRow="0" w:firstColumn="1" w:lastColumn="0" w:noHBand="0" w:noVBand="1"/>
      </w:tblPr>
      <w:tblGrid>
        <w:gridCol w:w="1975"/>
        <w:gridCol w:w="7005"/>
      </w:tblGrid>
      <w:tr w:rsidRPr="008B7B2F" w:rsidR="009D2A35" w:rsidTr="00371ACF" w14:paraId="6FE5BB4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rsidRPr="008B7B2F" w:rsidR="009D2A35" w:rsidP="00874770" w:rsidRDefault="009D2A35" w14:paraId="5771AD40" w14:textId="77777777">
            <w:pPr>
              <w:jc w:val="center"/>
              <w:rPr>
                <w:rFonts w:ascii="Arial" w:hAnsi="Arial" w:cs="Arial"/>
              </w:rPr>
            </w:pPr>
            <w:r w:rsidRPr="008B7B2F">
              <w:rPr>
                <w:rFonts w:ascii="Arial" w:hAnsi="Arial" w:cs="Arial"/>
              </w:rPr>
              <w:t>Job Title:</w:t>
            </w:r>
          </w:p>
        </w:tc>
        <w:tc>
          <w:tcPr>
            <w:tcW w:w="7036" w:type="dxa"/>
          </w:tcPr>
          <w:p w:rsidRPr="008B7B2F" w:rsidR="009D2A35" w:rsidP="00874770" w:rsidRDefault="0044110A" w14:paraId="3F10504F" w14:textId="25143F8E">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8B7B2F">
              <w:rPr>
                <w:rFonts w:ascii="Arial" w:hAnsi="Arial" w:cs="Arial"/>
              </w:rPr>
              <w:t>School Business Manager</w:t>
            </w:r>
          </w:p>
        </w:tc>
      </w:tr>
      <w:tr w:rsidRPr="008B7B2F" w:rsidR="009D2A35" w:rsidTr="00371ACF" w14:paraId="46F5E01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rsidRPr="008B7B2F" w:rsidR="009D2A35" w:rsidP="00874770" w:rsidRDefault="009D2A35" w14:paraId="5B4F08DB" w14:textId="77777777">
            <w:pPr>
              <w:jc w:val="center"/>
              <w:rPr>
                <w:rFonts w:ascii="Arial" w:hAnsi="Arial" w:cs="Arial"/>
              </w:rPr>
            </w:pPr>
            <w:r w:rsidRPr="008B7B2F">
              <w:rPr>
                <w:rFonts w:ascii="Arial" w:hAnsi="Arial" w:cs="Arial"/>
              </w:rPr>
              <w:t>HBC Grade:</w:t>
            </w:r>
          </w:p>
        </w:tc>
        <w:tc>
          <w:tcPr>
            <w:tcW w:w="7036" w:type="dxa"/>
          </w:tcPr>
          <w:p w:rsidRPr="008B7B2F" w:rsidR="009D2A35" w:rsidP="00874770" w:rsidRDefault="00E40131" w14:paraId="0213A6E2" w14:textId="3180C27D">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8B7B2F">
              <w:rPr>
                <w:rFonts w:ascii="Arial" w:hAnsi="Arial" w:cs="Arial"/>
                <w:b/>
              </w:rPr>
              <w:t>HBC</w:t>
            </w:r>
            <w:r w:rsidR="00775FE0">
              <w:rPr>
                <w:rFonts w:ascii="Arial" w:hAnsi="Arial" w:cs="Arial"/>
                <w:b/>
              </w:rPr>
              <w:t>7</w:t>
            </w:r>
          </w:p>
        </w:tc>
      </w:tr>
      <w:tr w:rsidRPr="008B7B2F" w:rsidR="009D2A35" w:rsidTr="00371ACF" w14:paraId="212AE336" w14:textId="77777777">
        <w:tc>
          <w:tcPr>
            <w:cnfStyle w:val="001000000000" w:firstRow="0" w:lastRow="0" w:firstColumn="1" w:lastColumn="0" w:oddVBand="0" w:evenVBand="0" w:oddHBand="0" w:evenHBand="0" w:firstRowFirstColumn="0" w:firstRowLastColumn="0" w:lastRowFirstColumn="0" w:lastRowLastColumn="0"/>
            <w:tcW w:w="1980" w:type="dxa"/>
          </w:tcPr>
          <w:p w:rsidRPr="008B7B2F" w:rsidR="009D2A35" w:rsidP="00874770" w:rsidRDefault="009D2A35" w14:paraId="61A32188" w14:textId="77777777">
            <w:pPr>
              <w:jc w:val="center"/>
              <w:rPr>
                <w:rFonts w:ascii="Arial" w:hAnsi="Arial" w:cs="Arial"/>
              </w:rPr>
            </w:pPr>
            <w:r w:rsidRPr="008B7B2F">
              <w:rPr>
                <w:rFonts w:ascii="Arial" w:hAnsi="Arial" w:cs="Arial"/>
              </w:rPr>
              <w:t>Service:</w:t>
            </w:r>
          </w:p>
        </w:tc>
        <w:tc>
          <w:tcPr>
            <w:tcW w:w="7036" w:type="dxa"/>
          </w:tcPr>
          <w:p w:rsidRPr="008B7B2F" w:rsidR="009D2A35" w:rsidP="00874770" w:rsidRDefault="00E40131" w14:paraId="4A4A5850" w14:textId="2BA089F2">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8B7B2F">
              <w:rPr>
                <w:rFonts w:ascii="Arial" w:hAnsi="Arial" w:cs="Arial"/>
                <w:b/>
                <w:bCs/>
              </w:rPr>
              <w:t>Schools</w:t>
            </w:r>
          </w:p>
        </w:tc>
      </w:tr>
      <w:tr w:rsidRPr="008B7B2F" w:rsidR="009D2A35" w:rsidTr="00371ACF" w14:paraId="47D5A51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rsidRPr="008B7B2F" w:rsidR="009D2A35" w:rsidP="00874770" w:rsidRDefault="009D2A35" w14:paraId="055B428C" w14:textId="77777777">
            <w:pPr>
              <w:jc w:val="center"/>
              <w:rPr>
                <w:rFonts w:ascii="Arial" w:hAnsi="Arial" w:cs="Arial"/>
              </w:rPr>
            </w:pPr>
            <w:r w:rsidRPr="008B7B2F">
              <w:rPr>
                <w:rFonts w:ascii="Arial" w:hAnsi="Arial" w:cs="Arial"/>
              </w:rPr>
              <w:t>Division:</w:t>
            </w:r>
          </w:p>
        </w:tc>
        <w:tc>
          <w:tcPr>
            <w:tcW w:w="7036" w:type="dxa"/>
          </w:tcPr>
          <w:p w:rsidRPr="008B7B2F" w:rsidR="009D2A35" w:rsidP="00874770" w:rsidRDefault="00E40131" w14:paraId="1914A39E" w14:textId="4F673533">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8B7B2F">
              <w:rPr>
                <w:rFonts w:ascii="Arial" w:hAnsi="Arial" w:cs="Arial"/>
                <w:b/>
              </w:rPr>
              <w:t>The Bridge School</w:t>
            </w:r>
          </w:p>
        </w:tc>
      </w:tr>
    </w:tbl>
    <w:p w:rsidRPr="008B7B2F" w:rsidR="009D2A35" w:rsidP="00874770" w:rsidRDefault="009D2A35" w14:paraId="6A2A2749" w14:textId="77777777">
      <w:pPr>
        <w:rPr>
          <w:rFonts w:ascii="Arial" w:hAnsi="Arial" w:cs="Arial"/>
          <w:b/>
        </w:rPr>
      </w:pPr>
    </w:p>
    <w:tbl>
      <w:tblPr>
        <w:tblStyle w:val="TableGrid"/>
        <w:tblW w:w="0" w:type="auto"/>
        <w:tblBorders>
          <w:top w:val="single" w:color="auto" w:sz="18" w:space="0"/>
          <w:left w:val="single" w:color="auto" w:sz="18" w:space="0"/>
          <w:bottom w:val="single" w:color="auto" w:sz="18" w:space="0"/>
          <w:right w:val="single" w:color="auto" w:sz="18" w:space="0"/>
        </w:tblBorders>
        <w:tblLook w:val="04A0" w:firstRow="1" w:lastRow="0" w:firstColumn="1" w:lastColumn="0" w:noHBand="0" w:noVBand="1"/>
      </w:tblPr>
      <w:tblGrid>
        <w:gridCol w:w="8980"/>
      </w:tblGrid>
      <w:tr w:rsidRPr="008B7B2F" w:rsidR="009D2A35" w:rsidTr="00371ACF" w14:paraId="0E1756AA" w14:textId="77777777">
        <w:tc>
          <w:tcPr>
            <w:tcW w:w="9016" w:type="dxa"/>
            <w:tcBorders>
              <w:top w:val="single" w:color="auto" w:sz="18" w:space="0"/>
              <w:bottom w:val="single" w:color="auto" w:sz="12" w:space="0"/>
            </w:tcBorders>
            <w:shd w:val="clear" w:color="auto" w:fill="D9D9D9" w:themeFill="background1" w:themeFillShade="D9"/>
          </w:tcPr>
          <w:p w:rsidRPr="008B7B2F" w:rsidR="00371ACF" w:rsidP="00874770" w:rsidRDefault="00371ACF" w14:paraId="6E31F881" w14:textId="77777777">
            <w:pPr>
              <w:tabs>
                <w:tab w:val="left" w:pos="3907"/>
              </w:tabs>
              <w:rPr>
                <w:rFonts w:ascii="Arial" w:hAnsi="Arial" w:cs="Arial"/>
                <w:b/>
              </w:rPr>
            </w:pPr>
            <w:r w:rsidRPr="008B7B2F">
              <w:rPr>
                <w:rFonts w:ascii="Arial" w:hAnsi="Arial" w:cs="Arial"/>
                <w:b/>
              </w:rPr>
              <w:t>Main Purpose of the Role</w:t>
            </w:r>
          </w:p>
        </w:tc>
      </w:tr>
      <w:tr w:rsidRPr="008B7B2F" w:rsidR="009D2A35" w:rsidTr="00371ACF" w14:paraId="095310BA" w14:textId="77777777">
        <w:tc>
          <w:tcPr>
            <w:tcW w:w="9016" w:type="dxa"/>
            <w:tcBorders>
              <w:top w:val="single" w:color="auto" w:sz="12" w:space="0"/>
            </w:tcBorders>
          </w:tcPr>
          <w:p w:rsidRPr="008B7B2F" w:rsidR="006E0C83" w:rsidP="00A128C6" w:rsidRDefault="00A07AB1" w14:paraId="28887F3D" w14:textId="77777777">
            <w:pPr>
              <w:jc w:val="both"/>
              <w:rPr>
                <w:rFonts w:ascii="Arial" w:hAnsi="Arial" w:cs="Arial"/>
              </w:rPr>
            </w:pPr>
            <w:r w:rsidRPr="008B7B2F">
              <w:rPr>
                <w:rFonts w:ascii="Arial" w:hAnsi="Arial" w:cs="Arial"/>
              </w:rPr>
              <w:t xml:space="preserve">To organise, maintain and monitor the </w:t>
            </w:r>
            <w:proofErr w:type="gramStart"/>
            <w:r w:rsidRPr="008B7B2F">
              <w:rPr>
                <w:rFonts w:ascii="Arial" w:hAnsi="Arial" w:cs="Arial"/>
              </w:rPr>
              <w:t>School’s</w:t>
            </w:r>
            <w:proofErr w:type="gramEnd"/>
            <w:r w:rsidRPr="008B7B2F">
              <w:rPr>
                <w:rFonts w:ascii="Arial" w:hAnsi="Arial" w:cs="Arial"/>
              </w:rPr>
              <w:t xml:space="preserve"> financial personnel systems and to manage the office functions to ensure an effective service to the School. To line manage administrative and ancillary staff, including commissioning.  To be an active member of the </w:t>
            </w:r>
            <w:proofErr w:type="gramStart"/>
            <w:r w:rsidRPr="008B7B2F">
              <w:rPr>
                <w:rFonts w:ascii="Arial" w:hAnsi="Arial" w:cs="Arial"/>
              </w:rPr>
              <w:t>School’s</w:t>
            </w:r>
            <w:proofErr w:type="gramEnd"/>
            <w:r w:rsidRPr="008B7B2F">
              <w:rPr>
                <w:rFonts w:ascii="Arial" w:hAnsi="Arial" w:cs="Arial"/>
              </w:rPr>
              <w:t xml:space="preserve"> leadership and management team. To be responsible for financial aspects of resource management, administration management, information and ICT management, property management and Health and Safety management.</w:t>
            </w:r>
          </w:p>
          <w:p w:rsidRPr="008B7B2F" w:rsidR="00A128C6" w:rsidP="00A128C6" w:rsidRDefault="00A128C6" w14:paraId="004244B9" w14:textId="3EED1336">
            <w:pPr>
              <w:jc w:val="both"/>
              <w:rPr>
                <w:rFonts w:ascii="Arial" w:hAnsi="Arial" w:cs="Arial"/>
              </w:rPr>
            </w:pPr>
          </w:p>
        </w:tc>
      </w:tr>
    </w:tbl>
    <w:p w:rsidRPr="008B7B2F" w:rsidR="009D2A35" w:rsidP="00874770" w:rsidRDefault="009D2A35" w14:paraId="52B566CB" w14:textId="77777777">
      <w:pPr>
        <w:rPr>
          <w:rFonts w:ascii="Arial" w:hAnsi="Arial" w:cs="Arial"/>
          <w:b/>
        </w:rPr>
      </w:pPr>
    </w:p>
    <w:tbl>
      <w:tblPr>
        <w:tblStyle w:val="TableGrid"/>
        <w:tblW w:w="0" w:type="auto"/>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Look w:val="04A0" w:firstRow="1" w:lastRow="0" w:firstColumn="1" w:lastColumn="0" w:noHBand="0" w:noVBand="1"/>
      </w:tblPr>
      <w:tblGrid>
        <w:gridCol w:w="461"/>
        <w:gridCol w:w="8519"/>
      </w:tblGrid>
      <w:tr w:rsidRPr="008B7B2F" w:rsidR="009D2A35" w:rsidTr="00E40131" w14:paraId="5E3B66FC" w14:textId="77777777">
        <w:trPr>
          <w:trHeight w:val="424"/>
        </w:trPr>
        <w:tc>
          <w:tcPr>
            <w:tcW w:w="8980" w:type="dxa"/>
            <w:gridSpan w:val="2"/>
            <w:shd w:val="clear" w:color="auto" w:fill="auto"/>
          </w:tcPr>
          <w:p w:rsidRPr="008B7B2F" w:rsidR="00371ACF" w:rsidP="00874770" w:rsidRDefault="009D2A35" w14:paraId="14355CF2" w14:textId="77777777">
            <w:pPr>
              <w:rPr>
                <w:rFonts w:ascii="Arial" w:hAnsi="Arial" w:cs="Arial"/>
                <w:b/>
              </w:rPr>
            </w:pPr>
            <w:r w:rsidRPr="008B7B2F">
              <w:rPr>
                <w:rFonts w:ascii="Arial" w:hAnsi="Arial" w:cs="Arial"/>
                <w:b/>
              </w:rPr>
              <w:t xml:space="preserve">Key Duties </w:t>
            </w:r>
          </w:p>
        </w:tc>
      </w:tr>
      <w:tr w:rsidRPr="008B7B2F" w:rsidR="00E40131" w:rsidTr="00E40131" w14:paraId="4866D6D4" w14:textId="77777777">
        <w:trPr>
          <w:trHeight w:val="432"/>
        </w:trPr>
        <w:tc>
          <w:tcPr>
            <w:tcW w:w="8980" w:type="dxa"/>
            <w:gridSpan w:val="2"/>
            <w:shd w:val="clear" w:color="auto" w:fill="auto"/>
          </w:tcPr>
          <w:p w:rsidRPr="008B7B2F" w:rsidR="00E40131" w:rsidP="00874770" w:rsidRDefault="00FE392E" w14:paraId="7F06F15F" w14:textId="10D98696">
            <w:pPr>
              <w:rPr>
                <w:rFonts w:ascii="Arial" w:hAnsi="Arial" w:cs="Arial"/>
                <w:b/>
              </w:rPr>
            </w:pPr>
            <w:r w:rsidRPr="008B7B2F">
              <w:rPr>
                <w:rFonts w:ascii="Arial" w:hAnsi="Arial" w:cs="Arial"/>
                <w:b/>
              </w:rPr>
              <w:t xml:space="preserve">Leadership, Strategy and Management </w:t>
            </w:r>
          </w:p>
        </w:tc>
      </w:tr>
      <w:tr w:rsidRPr="008B7B2F" w:rsidR="009D2A35" w:rsidTr="00E40131" w14:paraId="3076110D" w14:textId="77777777">
        <w:tc>
          <w:tcPr>
            <w:tcW w:w="461" w:type="dxa"/>
            <w:shd w:val="clear" w:color="auto" w:fill="auto"/>
          </w:tcPr>
          <w:p w:rsidRPr="008B7B2F" w:rsidR="009D2A35" w:rsidP="00874770" w:rsidRDefault="009D2A35" w14:paraId="27EABECB" w14:textId="77777777">
            <w:pPr>
              <w:rPr>
                <w:rFonts w:ascii="Arial" w:hAnsi="Arial" w:cs="Arial"/>
                <w:b/>
              </w:rPr>
            </w:pPr>
            <w:r w:rsidRPr="008B7B2F">
              <w:rPr>
                <w:rFonts w:ascii="Arial" w:hAnsi="Arial" w:cs="Arial"/>
                <w:b/>
              </w:rPr>
              <w:t>1</w:t>
            </w:r>
          </w:p>
        </w:tc>
        <w:tc>
          <w:tcPr>
            <w:tcW w:w="8519" w:type="dxa"/>
            <w:shd w:val="clear" w:color="auto" w:fill="auto"/>
          </w:tcPr>
          <w:p w:rsidRPr="008B7B2F" w:rsidR="009D2A35" w:rsidP="00266E92" w:rsidRDefault="005A5A76" w14:paraId="4CB75649" w14:textId="2262DFDE">
            <w:pPr>
              <w:spacing w:line="276" w:lineRule="auto"/>
              <w:jc w:val="both"/>
              <w:rPr>
                <w:rFonts w:ascii="Arial" w:hAnsi="Arial" w:cs="Arial"/>
                <w:b/>
              </w:rPr>
            </w:pPr>
            <w:r w:rsidRPr="008B7B2F">
              <w:rPr>
                <w:rFonts w:ascii="Arial" w:hAnsi="Arial" w:cs="Arial"/>
              </w:rPr>
              <w:t>Contribute to the planning and management of change to meet the school development/strategic plan.</w:t>
            </w:r>
          </w:p>
        </w:tc>
      </w:tr>
      <w:tr w:rsidRPr="008B7B2F" w:rsidR="009D2A35" w:rsidTr="00E40131" w14:paraId="086FBC9D" w14:textId="77777777">
        <w:tc>
          <w:tcPr>
            <w:tcW w:w="461" w:type="dxa"/>
            <w:shd w:val="clear" w:color="auto" w:fill="auto"/>
          </w:tcPr>
          <w:p w:rsidRPr="008B7B2F" w:rsidR="009D2A35" w:rsidP="00874770" w:rsidRDefault="009D2A35" w14:paraId="3C78F418" w14:textId="77777777">
            <w:pPr>
              <w:rPr>
                <w:rFonts w:ascii="Arial" w:hAnsi="Arial" w:cs="Arial"/>
                <w:b/>
              </w:rPr>
            </w:pPr>
            <w:r w:rsidRPr="008B7B2F">
              <w:rPr>
                <w:rFonts w:ascii="Arial" w:hAnsi="Arial" w:cs="Arial"/>
                <w:b/>
              </w:rPr>
              <w:t>2</w:t>
            </w:r>
          </w:p>
        </w:tc>
        <w:tc>
          <w:tcPr>
            <w:tcW w:w="8519" w:type="dxa"/>
            <w:shd w:val="clear" w:color="auto" w:fill="auto"/>
          </w:tcPr>
          <w:p w:rsidRPr="008B7B2F" w:rsidR="009D2A35" w:rsidP="00266E92" w:rsidRDefault="007353D6" w14:paraId="316B9CEB" w14:textId="3D0AD2B0">
            <w:pPr>
              <w:spacing w:line="276" w:lineRule="auto"/>
              <w:jc w:val="both"/>
              <w:rPr>
                <w:rFonts w:ascii="Arial" w:hAnsi="Arial" w:cs="Arial"/>
                <w:b/>
              </w:rPr>
            </w:pPr>
            <w:r w:rsidRPr="008B7B2F">
              <w:rPr>
                <w:rFonts w:ascii="Arial" w:hAnsi="Arial" w:cs="Arial"/>
              </w:rPr>
              <w:t xml:space="preserve">Report to, the Head teacher and Senior Leadership Team on a regular basis </w:t>
            </w:r>
            <w:proofErr w:type="gramStart"/>
            <w:r w:rsidRPr="008B7B2F">
              <w:rPr>
                <w:rFonts w:ascii="Arial" w:hAnsi="Arial" w:cs="Arial"/>
              </w:rPr>
              <w:t>with regard to</w:t>
            </w:r>
            <w:proofErr w:type="gramEnd"/>
            <w:r w:rsidRPr="008B7B2F">
              <w:rPr>
                <w:rFonts w:ascii="Arial" w:hAnsi="Arial" w:cs="Arial"/>
              </w:rPr>
              <w:t xml:space="preserve"> all school matters - finance, administration, personnel, site management, ancillary arrangements, ICT and Health &amp; Safety</w:t>
            </w:r>
          </w:p>
        </w:tc>
      </w:tr>
      <w:tr w:rsidRPr="008B7B2F" w:rsidR="009D2A35" w:rsidTr="00E40131" w14:paraId="1567C6D6" w14:textId="77777777">
        <w:tc>
          <w:tcPr>
            <w:tcW w:w="461" w:type="dxa"/>
            <w:shd w:val="clear" w:color="auto" w:fill="auto"/>
          </w:tcPr>
          <w:p w:rsidRPr="008B7B2F" w:rsidR="009D2A35" w:rsidP="00874770" w:rsidRDefault="009D2A35" w14:paraId="41A39353" w14:textId="77777777">
            <w:pPr>
              <w:rPr>
                <w:rFonts w:ascii="Arial" w:hAnsi="Arial" w:cs="Arial"/>
                <w:b/>
              </w:rPr>
            </w:pPr>
            <w:r w:rsidRPr="008B7B2F">
              <w:rPr>
                <w:rFonts w:ascii="Arial" w:hAnsi="Arial" w:cs="Arial"/>
                <w:b/>
              </w:rPr>
              <w:t>3</w:t>
            </w:r>
          </w:p>
        </w:tc>
        <w:tc>
          <w:tcPr>
            <w:tcW w:w="8519" w:type="dxa"/>
            <w:shd w:val="clear" w:color="auto" w:fill="auto"/>
          </w:tcPr>
          <w:p w:rsidRPr="008B7B2F" w:rsidR="009D2A35" w:rsidP="00266E92" w:rsidRDefault="00266E92" w14:paraId="2D4D9C09" w14:textId="7B55C48D">
            <w:pPr>
              <w:spacing w:line="276" w:lineRule="auto"/>
              <w:jc w:val="both"/>
              <w:rPr>
                <w:rFonts w:ascii="Arial" w:hAnsi="Arial" w:cs="Arial"/>
                <w:b/>
              </w:rPr>
            </w:pPr>
            <w:r w:rsidRPr="008B7B2F">
              <w:rPr>
                <w:rFonts w:ascii="Arial" w:hAnsi="Arial" w:cs="Arial"/>
              </w:rPr>
              <w:t>Develop annual budget statements, financial statements, forecasts and best value procedures.</w:t>
            </w:r>
          </w:p>
        </w:tc>
      </w:tr>
      <w:tr w:rsidRPr="008B7B2F" w:rsidR="009D2A35" w:rsidTr="00E40131" w14:paraId="12D52501" w14:textId="77777777">
        <w:tc>
          <w:tcPr>
            <w:tcW w:w="461" w:type="dxa"/>
            <w:shd w:val="clear" w:color="auto" w:fill="auto"/>
          </w:tcPr>
          <w:p w:rsidRPr="008B7B2F" w:rsidR="009D2A35" w:rsidP="00874770" w:rsidRDefault="009D2A35" w14:paraId="4943B0BF" w14:textId="77777777">
            <w:pPr>
              <w:rPr>
                <w:rFonts w:ascii="Arial" w:hAnsi="Arial" w:cs="Arial"/>
                <w:b/>
              </w:rPr>
            </w:pPr>
            <w:r w:rsidRPr="008B7B2F">
              <w:rPr>
                <w:rFonts w:ascii="Arial" w:hAnsi="Arial" w:cs="Arial"/>
                <w:b/>
              </w:rPr>
              <w:t>4</w:t>
            </w:r>
          </w:p>
        </w:tc>
        <w:tc>
          <w:tcPr>
            <w:tcW w:w="8519" w:type="dxa"/>
            <w:shd w:val="clear" w:color="auto" w:fill="auto"/>
          </w:tcPr>
          <w:p w:rsidRPr="008B7B2F" w:rsidR="009D2A35" w:rsidP="00BF35A5" w:rsidRDefault="00BF35A5" w14:paraId="6F00F573" w14:textId="4ECCB939">
            <w:pPr>
              <w:spacing w:line="276" w:lineRule="auto"/>
              <w:jc w:val="both"/>
              <w:rPr>
                <w:rFonts w:ascii="Arial" w:hAnsi="Arial" w:cs="Arial"/>
                <w:b/>
              </w:rPr>
            </w:pPr>
            <w:r w:rsidRPr="008B7B2F">
              <w:rPr>
                <w:rFonts w:ascii="Arial" w:hAnsi="Arial" w:cs="Arial"/>
              </w:rPr>
              <w:t xml:space="preserve">Line </w:t>
            </w:r>
            <w:proofErr w:type="gramStart"/>
            <w:r w:rsidRPr="008B7B2F">
              <w:rPr>
                <w:rFonts w:ascii="Arial" w:hAnsi="Arial" w:cs="Arial"/>
              </w:rPr>
              <w:t>manage</w:t>
            </w:r>
            <w:proofErr w:type="gramEnd"/>
            <w:r w:rsidRPr="008B7B2F">
              <w:rPr>
                <w:rFonts w:ascii="Arial" w:hAnsi="Arial" w:cs="Arial"/>
              </w:rPr>
              <w:t xml:space="preserve"> the Administrative Team, the Examinations Officer, and the Premises and Catering team/s, including assisting in the creation and implementation of recruitment, induction, appraisal, training and mentoring systems for these staff.</w:t>
            </w:r>
          </w:p>
        </w:tc>
      </w:tr>
      <w:tr w:rsidRPr="008B7B2F" w:rsidR="009D2A35" w:rsidTr="00E40131" w14:paraId="2B132EBE" w14:textId="77777777">
        <w:tc>
          <w:tcPr>
            <w:tcW w:w="461" w:type="dxa"/>
            <w:shd w:val="clear" w:color="auto" w:fill="auto"/>
          </w:tcPr>
          <w:p w:rsidRPr="008B7B2F" w:rsidR="009D2A35" w:rsidP="00874770" w:rsidRDefault="009D2A35" w14:paraId="15F96451" w14:textId="77777777">
            <w:pPr>
              <w:rPr>
                <w:rFonts w:ascii="Arial" w:hAnsi="Arial" w:cs="Arial"/>
                <w:b/>
              </w:rPr>
            </w:pPr>
            <w:r w:rsidRPr="008B7B2F">
              <w:rPr>
                <w:rFonts w:ascii="Arial" w:hAnsi="Arial" w:cs="Arial"/>
                <w:b/>
              </w:rPr>
              <w:t>5</w:t>
            </w:r>
          </w:p>
        </w:tc>
        <w:tc>
          <w:tcPr>
            <w:tcW w:w="8519" w:type="dxa"/>
            <w:shd w:val="clear" w:color="auto" w:fill="auto"/>
          </w:tcPr>
          <w:p w:rsidRPr="008B7B2F" w:rsidR="009D2A35" w:rsidP="006654F3" w:rsidRDefault="006654F3" w14:paraId="21BEAD83" w14:textId="7B8C5BF2">
            <w:pPr>
              <w:spacing w:line="276" w:lineRule="auto"/>
              <w:jc w:val="both"/>
              <w:rPr>
                <w:rFonts w:ascii="Arial" w:hAnsi="Arial" w:cs="Arial"/>
                <w:b/>
              </w:rPr>
            </w:pPr>
            <w:r w:rsidRPr="008B7B2F">
              <w:rPr>
                <w:rFonts w:ascii="Arial" w:hAnsi="Arial" w:cs="Arial"/>
              </w:rPr>
              <w:t>Administrate the recruitment oversight, compliance oversight and document access of the Management Committee.</w:t>
            </w:r>
          </w:p>
        </w:tc>
      </w:tr>
      <w:tr w:rsidRPr="008B7B2F" w:rsidR="00B67EA4" w:rsidTr="00533245" w14:paraId="20CD53E6" w14:textId="77777777">
        <w:trPr>
          <w:trHeight w:val="332"/>
        </w:trPr>
        <w:tc>
          <w:tcPr>
            <w:tcW w:w="8980" w:type="dxa"/>
            <w:gridSpan w:val="2"/>
            <w:shd w:val="clear" w:color="auto" w:fill="auto"/>
          </w:tcPr>
          <w:p w:rsidRPr="008B7B2F" w:rsidR="00B67EA4" w:rsidP="00533245" w:rsidRDefault="00533245" w14:paraId="0B3C3BC3" w14:textId="54879B3C">
            <w:pPr>
              <w:jc w:val="both"/>
              <w:rPr>
                <w:rFonts w:ascii="Arial" w:hAnsi="Arial" w:cs="Arial"/>
                <w:b/>
              </w:rPr>
            </w:pPr>
            <w:r w:rsidRPr="008B7B2F">
              <w:rPr>
                <w:rFonts w:ascii="Arial" w:hAnsi="Arial" w:cs="Arial"/>
                <w:b/>
              </w:rPr>
              <w:t>Finance</w:t>
            </w:r>
          </w:p>
        </w:tc>
      </w:tr>
      <w:tr w:rsidRPr="008B7B2F" w:rsidR="009D2A35" w:rsidTr="00E40131" w14:paraId="222636EF" w14:textId="77777777">
        <w:tc>
          <w:tcPr>
            <w:tcW w:w="461" w:type="dxa"/>
            <w:shd w:val="clear" w:color="auto" w:fill="auto"/>
          </w:tcPr>
          <w:p w:rsidRPr="008B7B2F" w:rsidR="009D2A35" w:rsidP="00874770" w:rsidRDefault="00533245" w14:paraId="001870E8" w14:textId="7AE4907A">
            <w:pPr>
              <w:rPr>
                <w:rFonts w:ascii="Arial" w:hAnsi="Arial" w:cs="Arial"/>
                <w:b/>
              </w:rPr>
            </w:pPr>
            <w:r w:rsidRPr="008B7B2F">
              <w:rPr>
                <w:rFonts w:ascii="Arial" w:hAnsi="Arial" w:cs="Arial"/>
                <w:b/>
              </w:rPr>
              <w:t>1</w:t>
            </w:r>
          </w:p>
        </w:tc>
        <w:tc>
          <w:tcPr>
            <w:tcW w:w="8519" w:type="dxa"/>
            <w:shd w:val="clear" w:color="auto" w:fill="auto"/>
          </w:tcPr>
          <w:p w:rsidRPr="008B7B2F" w:rsidR="009D2A35" w:rsidP="00E047DE" w:rsidRDefault="00E047DE" w14:paraId="32C7481C" w14:textId="3A097EBE">
            <w:pPr>
              <w:spacing w:line="276" w:lineRule="auto"/>
              <w:jc w:val="both"/>
              <w:rPr>
                <w:rFonts w:ascii="Arial" w:hAnsi="Arial" w:cs="Arial"/>
              </w:rPr>
            </w:pPr>
            <w:r w:rsidRPr="008B7B2F">
              <w:rPr>
                <w:rFonts w:ascii="Arial" w:hAnsi="Arial" w:cs="Arial"/>
              </w:rPr>
              <w:t>Responsible for the all the school’s administrative, information technology and financial systems including implementation and review of appropriate Management Information, Accounting and Record Systems, and interrogation and provision as appropriate of quality information and reports and government returns.</w:t>
            </w:r>
          </w:p>
        </w:tc>
      </w:tr>
      <w:tr w:rsidRPr="008B7B2F" w:rsidR="009D2A35" w:rsidTr="00E40131" w14:paraId="2CD2C98A" w14:textId="77777777">
        <w:tc>
          <w:tcPr>
            <w:tcW w:w="461" w:type="dxa"/>
            <w:shd w:val="clear" w:color="auto" w:fill="auto"/>
          </w:tcPr>
          <w:p w:rsidRPr="008B7B2F" w:rsidR="009D2A35" w:rsidP="00874770" w:rsidRDefault="00533245" w14:paraId="2F1643B8" w14:textId="44B9CC99">
            <w:pPr>
              <w:rPr>
                <w:rFonts w:ascii="Arial" w:hAnsi="Arial" w:cs="Arial"/>
                <w:b/>
              </w:rPr>
            </w:pPr>
            <w:r w:rsidRPr="008B7B2F">
              <w:rPr>
                <w:rFonts w:ascii="Arial" w:hAnsi="Arial" w:cs="Arial"/>
                <w:b/>
              </w:rPr>
              <w:t>2</w:t>
            </w:r>
          </w:p>
        </w:tc>
        <w:tc>
          <w:tcPr>
            <w:tcW w:w="8519" w:type="dxa"/>
            <w:shd w:val="clear" w:color="auto" w:fill="auto"/>
          </w:tcPr>
          <w:p w:rsidRPr="008B7B2F" w:rsidR="009D2A35" w:rsidP="007147D0" w:rsidRDefault="007147D0" w14:paraId="5CA7CF91" w14:textId="0166571B">
            <w:pPr>
              <w:spacing w:line="276" w:lineRule="auto"/>
              <w:jc w:val="both"/>
              <w:rPr>
                <w:rFonts w:ascii="Arial" w:hAnsi="Arial" w:cs="Arial"/>
                <w:b/>
              </w:rPr>
            </w:pPr>
            <w:r w:rsidRPr="008B7B2F">
              <w:rPr>
                <w:rFonts w:ascii="Arial" w:hAnsi="Arial" w:cs="Arial"/>
              </w:rPr>
              <w:t>Manage the financial compliance and progressive relationships with referring schools through Service Level Agreements, ensuring all student and training referrals are financially accounted.</w:t>
            </w:r>
          </w:p>
        </w:tc>
      </w:tr>
      <w:tr w:rsidRPr="008B7B2F" w:rsidR="009D2A35" w:rsidTr="00E40131" w14:paraId="4C26046D" w14:textId="77777777">
        <w:tc>
          <w:tcPr>
            <w:tcW w:w="461" w:type="dxa"/>
            <w:shd w:val="clear" w:color="auto" w:fill="auto"/>
          </w:tcPr>
          <w:p w:rsidRPr="008B7B2F" w:rsidR="009D2A35" w:rsidP="00874770" w:rsidRDefault="00533245" w14:paraId="2D8A8122" w14:textId="1C7C93E6">
            <w:pPr>
              <w:rPr>
                <w:rFonts w:ascii="Arial" w:hAnsi="Arial" w:cs="Arial"/>
                <w:b/>
              </w:rPr>
            </w:pPr>
            <w:r w:rsidRPr="008B7B2F">
              <w:rPr>
                <w:rFonts w:ascii="Arial" w:hAnsi="Arial" w:cs="Arial"/>
                <w:b/>
              </w:rPr>
              <w:t>3</w:t>
            </w:r>
          </w:p>
        </w:tc>
        <w:tc>
          <w:tcPr>
            <w:tcW w:w="8519" w:type="dxa"/>
            <w:shd w:val="clear" w:color="auto" w:fill="auto"/>
          </w:tcPr>
          <w:p w:rsidRPr="008B7B2F" w:rsidR="009D2A35" w:rsidP="005756F3" w:rsidRDefault="005756F3" w14:paraId="5D02B6A7" w14:textId="7A3C6161">
            <w:pPr>
              <w:spacing w:line="276" w:lineRule="auto"/>
              <w:jc w:val="both"/>
              <w:rPr>
                <w:rFonts w:ascii="Arial" w:hAnsi="Arial" w:cs="Arial"/>
              </w:rPr>
            </w:pPr>
            <w:r w:rsidRPr="008B7B2F">
              <w:rPr>
                <w:rFonts w:ascii="Arial" w:hAnsi="Arial" w:cs="Arial"/>
              </w:rPr>
              <w:t>Ensure financial compliance for all statutory Management Committee (governance), Local Authority and Department for Education processes.</w:t>
            </w:r>
          </w:p>
        </w:tc>
      </w:tr>
      <w:tr w:rsidRPr="008B7B2F" w:rsidR="009D2A35" w:rsidTr="00E40131" w14:paraId="61A1DAFB" w14:textId="77777777">
        <w:tc>
          <w:tcPr>
            <w:tcW w:w="461" w:type="dxa"/>
            <w:shd w:val="clear" w:color="auto" w:fill="auto"/>
          </w:tcPr>
          <w:p w:rsidRPr="008B7B2F" w:rsidR="009D2A35" w:rsidP="00874770" w:rsidRDefault="00533245" w14:paraId="6984A8AE" w14:textId="78928261">
            <w:pPr>
              <w:rPr>
                <w:rFonts w:ascii="Arial" w:hAnsi="Arial" w:cs="Arial"/>
                <w:b/>
              </w:rPr>
            </w:pPr>
            <w:r w:rsidRPr="008B7B2F">
              <w:rPr>
                <w:rFonts w:ascii="Arial" w:hAnsi="Arial" w:cs="Arial"/>
                <w:b/>
              </w:rPr>
              <w:lastRenderedPageBreak/>
              <w:t>4</w:t>
            </w:r>
          </w:p>
        </w:tc>
        <w:tc>
          <w:tcPr>
            <w:tcW w:w="8519" w:type="dxa"/>
            <w:shd w:val="clear" w:color="auto" w:fill="auto"/>
          </w:tcPr>
          <w:p w:rsidRPr="008B7B2F" w:rsidR="009D2A35" w:rsidP="00DD1CA0" w:rsidRDefault="00DD1CA0" w14:paraId="5D3C44DC" w14:textId="77777777">
            <w:pPr>
              <w:spacing w:line="276" w:lineRule="auto"/>
              <w:jc w:val="both"/>
              <w:rPr>
                <w:rFonts w:ascii="Arial" w:hAnsi="Arial" w:cs="Arial"/>
              </w:rPr>
            </w:pPr>
            <w:r w:rsidRPr="008B7B2F">
              <w:rPr>
                <w:rFonts w:ascii="Arial" w:hAnsi="Arial" w:cs="Arial"/>
              </w:rPr>
              <w:t xml:space="preserve">Order of supplies and equipment for the school and associated payments to suppliers </w:t>
            </w:r>
          </w:p>
          <w:p w:rsidRPr="008B7B2F" w:rsidR="00A128C6" w:rsidP="00DD1CA0" w:rsidRDefault="00A128C6" w14:paraId="63738428" w14:textId="15C9F379">
            <w:pPr>
              <w:spacing w:line="276" w:lineRule="auto"/>
              <w:jc w:val="both"/>
              <w:rPr>
                <w:rFonts w:ascii="Arial" w:hAnsi="Arial" w:cs="Arial"/>
              </w:rPr>
            </w:pPr>
          </w:p>
        </w:tc>
      </w:tr>
      <w:tr w:rsidRPr="008B7B2F" w:rsidR="00C92E1C" w:rsidTr="00E40131" w14:paraId="735DEF96" w14:textId="77777777">
        <w:tc>
          <w:tcPr>
            <w:tcW w:w="461" w:type="dxa"/>
            <w:shd w:val="clear" w:color="auto" w:fill="auto"/>
          </w:tcPr>
          <w:p w:rsidRPr="008B7B2F" w:rsidR="00C92E1C" w:rsidP="00874770" w:rsidRDefault="00C92E1C" w14:paraId="65DB3216" w14:textId="75BD4EAA">
            <w:pPr>
              <w:rPr>
                <w:rFonts w:ascii="Arial" w:hAnsi="Arial" w:cs="Arial"/>
                <w:b/>
              </w:rPr>
            </w:pPr>
            <w:r w:rsidRPr="008B7B2F">
              <w:rPr>
                <w:rFonts w:ascii="Arial" w:hAnsi="Arial" w:cs="Arial"/>
                <w:b/>
              </w:rPr>
              <w:t>5</w:t>
            </w:r>
          </w:p>
        </w:tc>
        <w:tc>
          <w:tcPr>
            <w:tcW w:w="8519" w:type="dxa"/>
            <w:shd w:val="clear" w:color="auto" w:fill="auto"/>
          </w:tcPr>
          <w:p w:rsidRPr="008B7B2F" w:rsidR="00C92E1C" w:rsidP="00E24FB2" w:rsidRDefault="00E24FB2" w14:paraId="251D62A4" w14:textId="72CE3D08">
            <w:pPr>
              <w:spacing w:line="276" w:lineRule="auto"/>
              <w:jc w:val="both"/>
              <w:rPr>
                <w:rFonts w:ascii="Arial" w:hAnsi="Arial" w:cs="Arial"/>
              </w:rPr>
            </w:pPr>
            <w:r w:rsidRPr="008B7B2F">
              <w:rPr>
                <w:rFonts w:ascii="Arial" w:hAnsi="Arial" w:cs="Arial"/>
              </w:rPr>
              <w:t>Prepare work specifications for tender and assisting with the selection of contractors, sourcing grants and generating income.</w:t>
            </w:r>
          </w:p>
        </w:tc>
      </w:tr>
      <w:tr w:rsidRPr="008B7B2F" w:rsidR="00C92E1C" w:rsidTr="00E40131" w14:paraId="3FA6DE2D" w14:textId="77777777">
        <w:tc>
          <w:tcPr>
            <w:tcW w:w="461" w:type="dxa"/>
            <w:shd w:val="clear" w:color="auto" w:fill="auto"/>
          </w:tcPr>
          <w:p w:rsidRPr="008B7B2F" w:rsidR="00C92E1C" w:rsidP="00874770" w:rsidRDefault="00C92E1C" w14:paraId="1EBAD1F2" w14:textId="7A7FD5A7">
            <w:pPr>
              <w:rPr>
                <w:rFonts w:ascii="Arial" w:hAnsi="Arial" w:cs="Arial"/>
                <w:b/>
              </w:rPr>
            </w:pPr>
            <w:r w:rsidRPr="008B7B2F">
              <w:rPr>
                <w:rFonts w:ascii="Arial" w:hAnsi="Arial" w:cs="Arial"/>
                <w:b/>
              </w:rPr>
              <w:t>6</w:t>
            </w:r>
          </w:p>
        </w:tc>
        <w:tc>
          <w:tcPr>
            <w:tcW w:w="8519" w:type="dxa"/>
            <w:shd w:val="clear" w:color="auto" w:fill="auto"/>
          </w:tcPr>
          <w:p w:rsidRPr="008B7B2F" w:rsidR="00C92E1C" w:rsidP="002158DD" w:rsidRDefault="005E7A3B" w14:paraId="0014F926" w14:textId="2262B825">
            <w:pPr>
              <w:spacing w:line="276" w:lineRule="auto"/>
              <w:jc w:val="both"/>
              <w:rPr>
                <w:rFonts w:ascii="Arial" w:hAnsi="Arial" w:cs="Arial"/>
                <w:b/>
              </w:rPr>
            </w:pPr>
            <w:r w:rsidRPr="008B7B2F">
              <w:rPr>
                <w:rFonts w:ascii="Arial" w:hAnsi="Arial" w:cs="Arial"/>
              </w:rPr>
              <w:t>Manage the maintenance of an assets register and inventory of any building managed by the school.</w:t>
            </w:r>
          </w:p>
        </w:tc>
      </w:tr>
      <w:tr w:rsidRPr="008B7B2F" w:rsidR="002158DD" w:rsidTr="002158DD" w14:paraId="79E52848" w14:textId="77777777">
        <w:trPr>
          <w:trHeight w:val="344"/>
        </w:trPr>
        <w:tc>
          <w:tcPr>
            <w:tcW w:w="8980" w:type="dxa"/>
            <w:gridSpan w:val="2"/>
            <w:shd w:val="clear" w:color="auto" w:fill="auto"/>
          </w:tcPr>
          <w:p w:rsidRPr="008B7B2F" w:rsidR="002158DD" w:rsidP="00862CB6" w:rsidRDefault="00862CB6" w14:paraId="026BBAAD" w14:textId="6F361257">
            <w:pPr>
              <w:jc w:val="both"/>
              <w:rPr>
                <w:rFonts w:ascii="Arial" w:hAnsi="Arial" w:cs="Arial"/>
                <w:b/>
              </w:rPr>
            </w:pPr>
            <w:r w:rsidRPr="008B7B2F">
              <w:rPr>
                <w:rFonts w:ascii="Arial" w:hAnsi="Arial" w:cs="Arial"/>
                <w:b/>
              </w:rPr>
              <w:t>Personnel and Staffing</w:t>
            </w:r>
          </w:p>
        </w:tc>
      </w:tr>
      <w:tr w:rsidRPr="008B7B2F" w:rsidR="002158DD" w:rsidTr="00E40131" w14:paraId="0D9BAFDA" w14:textId="77777777">
        <w:tc>
          <w:tcPr>
            <w:tcW w:w="461" w:type="dxa"/>
            <w:shd w:val="clear" w:color="auto" w:fill="auto"/>
          </w:tcPr>
          <w:p w:rsidRPr="008B7B2F" w:rsidR="002158DD" w:rsidP="00874770" w:rsidRDefault="00862CB6" w14:paraId="7EFD8EEE" w14:textId="6EE9723D">
            <w:pPr>
              <w:rPr>
                <w:rFonts w:ascii="Arial" w:hAnsi="Arial" w:cs="Arial"/>
                <w:b/>
              </w:rPr>
            </w:pPr>
            <w:r w:rsidRPr="008B7B2F">
              <w:rPr>
                <w:rFonts w:ascii="Arial" w:hAnsi="Arial" w:cs="Arial"/>
                <w:b/>
              </w:rPr>
              <w:t>1</w:t>
            </w:r>
          </w:p>
        </w:tc>
        <w:tc>
          <w:tcPr>
            <w:tcW w:w="8519" w:type="dxa"/>
            <w:shd w:val="clear" w:color="auto" w:fill="auto"/>
          </w:tcPr>
          <w:p w:rsidRPr="008B7B2F" w:rsidR="002158DD" w:rsidP="0052772A" w:rsidRDefault="0052772A" w14:paraId="60613E30" w14:textId="23BDC4EF">
            <w:pPr>
              <w:spacing w:line="276" w:lineRule="auto"/>
              <w:jc w:val="both"/>
              <w:rPr>
                <w:rFonts w:ascii="Arial" w:hAnsi="Arial" w:cs="Arial"/>
              </w:rPr>
            </w:pPr>
            <w:r w:rsidRPr="008B7B2F">
              <w:rPr>
                <w:rFonts w:ascii="Arial" w:hAnsi="Arial" w:cs="Arial"/>
              </w:rPr>
              <w:t>Manage all relevant School HR and payroll procedures including all relevant recruitment, payroll, and administration.</w:t>
            </w:r>
          </w:p>
        </w:tc>
      </w:tr>
      <w:tr w:rsidRPr="008B7B2F" w:rsidR="00862CB6" w:rsidTr="00E40131" w14:paraId="39077A3E" w14:textId="77777777">
        <w:tc>
          <w:tcPr>
            <w:tcW w:w="461" w:type="dxa"/>
            <w:shd w:val="clear" w:color="auto" w:fill="auto"/>
          </w:tcPr>
          <w:p w:rsidRPr="008B7B2F" w:rsidR="00862CB6" w:rsidP="00874770" w:rsidRDefault="00862CB6" w14:paraId="0A541B9E" w14:textId="0CD08693">
            <w:pPr>
              <w:rPr>
                <w:rFonts w:ascii="Arial" w:hAnsi="Arial" w:cs="Arial"/>
                <w:b/>
              </w:rPr>
            </w:pPr>
            <w:r w:rsidRPr="008B7B2F">
              <w:rPr>
                <w:rFonts w:ascii="Arial" w:hAnsi="Arial" w:cs="Arial"/>
                <w:b/>
              </w:rPr>
              <w:t>2</w:t>
            </w:r>
          </w:p>
        </w:tc>
        <w:tc>
          <w:tcPr>
            <w:tcW w:w="8519" w:type="dxa"/>
            <w:shd w:val="clear" w:color="auto" w:fill="auto"/>
          </w:tcPr>
          <w:p w:rsidRPr="008B7B2F" w:rsidR="00862CB6" w:rsidP="003E6C7A" w:rsidRDefault="003E6C7A" w14:paraId="57B43FFC" w14:textId="4694527C">
            <w:pPr>
              <w:spacing w:line="276" w:lineRule="auto"/>
              <w:jc w:val="both"/>
              <w:rPr>
                <w:rFonts w:ascii="Arial" w:hAnsi="Arial" w:cs="Arial"/>
              </w:rPr>
            </w:pPr>
            <w:r w:rsidRPr="008B7B2F">
              <w:rPr>
                <w:rFonts w:ascii="Arial" w:hAnsi="Arial" w:cs="Arial"/>
              </w:rPr>
              <w:t>Ensure and implement full coverage of staff welfare procedures, sickness and leave reporting, and return to work processes.</w:t>
            </w:r>
          </w:p>
        </w:tc>
      </w:tr>
      <w:tr w:rsidRPr="008B7B2F" w:rsidR="00862CB6" w:rsidTr="00E40131" w14:paraId="394472CE" w14:textId="77777777">
        <w:tc>
          <w:tcPr>
            <w:tcW w:w="461" w:type="dxa"/>
            <w:shd w:val="clear" w:color="auto" w:fill="auto"/>
          </w:tcPr>
          <w:p w:rsidRPr="008B7B2F" w:rsidR="00862CB6" w:rsidP="00874770" w:rsidRDefault="00862CB6" w14:paraId="5514A042" w14:textId="36C764FC">
            <w:pPr>
              <w:rPr>
                <w:rFonts w:ascii="Arial" w:hAnsi="Arial" w:cs="Arial"/>
                <w:b/>
              </w:rPr>
            </w:pPr>
            <w:r w:rsidRPr="008B7B2F">
              <w:rPr>
                <w:rFonts w:ascii="Arial" w:hAnsi="Arial" w:cs="Arial"/>
                <w:b/>
              </w:rPr>
              <w:t>3</w:t>
            </w:r>
          </w:p>
        </w:tc>
        <w:tc>
          <w:tcPr>
            <w:tcW w:w="8519" w:type="dxa"/>
            <w:shd w:val="clear" w:color="auto" w:fill="auto"/>
          </w:tcPr>
          <w:p w:rsidRPr="008B7B2F" w:rsidR="00862CB6" w:rsidP="00EB01BA" w:rsidRDefault="00EB01BA" w14:paraId="1354DA39" w14:textId="6B87DCC8">
            <w:pPr>
              <w:spacing w:line="276" w:lineRule="auto"/>
              <w:jc w:val="both"/>
              <w:rPr>
                <w:rFonts w:ascii="Arial" w:hAnsi="Arial" w:cs="Arial"/>
                <w:b/>
              </w:rPr>
            </w:pPr>
            <w:r w:rsidRPr="008B7B2F">
              <w:rPr>
                <w:rFonts w:ascii="Arial" w:hAnsi="Arial" w:cs="Arial"/>
              </w:rPr>
              <w:t>Update and complete The Single Central Register meeting DfE compliance; maintain and update school personnel database.</w:t>
            </w:r>
          </w:p>
        </w:tc>
      </w:tr>
      <w:tr w:rsidRPr="008B7B2F" w:rsidR="00862CB6" w:rsidTr="00E40131" w14:paraId="763803A3" w14:textId="77777777">
        <w:tc>
          <w:tcPr>
            <w:tcW w:w="461" w:type="dxa"/>
            <w:shd w:val="clear" w:color="auto" w:fill="auto"/>
          </w:tcPr>
          <w:p w:rsidRPr="008B7B2F" w:rsidR="00862CB6" w:rsidP="00874770" w:rsidRDefault="00862CB6" w14:paraId="24BC9A8C" w14:textId="1A79D823">
            <w:pPr>
              <w:rPr>
                <w:rFonts w:ascii="Arial" w:hAnsi="Arial" w:cs="Arial"/>
                <w:b/>
              </w:rPr>
            </w:pPr>
            <w:r w:rsidRPr="008B7B2F">
              <w:rPr>
                <w:rFonts w:ascii="Arial" w:hAnsi="Arial" w:cs="Arial"/>
                <w:b/>
              </w:rPr>
              <w:t>4</w:t>
            </w:r>
          </w:p>
        </w:tc>
        <w:tc>
          <w:tcPr>
            <w:tcW w:w="8519" w:type="dxa"/>
            <w:shd w:val="clear" w:color="auto" w:fill="auto"/>
          </w:tcPr>
          <w:p w:rsidRPr="008B7B2F" w:rsidR="00862CB6" w:rsidP="004A0592" w:rsidRDefault="004A0592" w14:paraId="46C8D171" w14:textId="77777777">
            <w:pPr>
              <w:spacing w:line="276" w:lineRule="auto"/>
              <w:jc w:val="both"/>
              <w:rPr>
                <w:rFonts w:ascii="Arial" w:hAnsi="Arial" w:cs="Arial"/>
              </w:rPr>
            </w:pPr>
            <w:r w:rsidRPr="008B7B2F">
              <w:rPr>
                <w:rFonts w:ascii="Arial" w:hAnsi="Arial" w:cs="Arial"/>
              </w:rPr>
              <w:t>Liaise with the Head teacher on personnel issues.</w:t>
            </w:r>
          </w:p>
          <w:p w:rsidRPr="008B7B2F" w:rsidR="009E3604" w:rsidP="004A0592" w:rsidRDefault="009E3604" w14:paraId="7281BCE1" w14:textId="21354CB2">
            <w:pPr>
              <w:spacing w:line="276" w:lineRule="auto"/>
              <w:jc w:val="both"/>
              <w:rPr>
                <w:rFonts w:ascii="Arial" w:hAnsi="Arial" w:cs="Arial"/>
              </w:rPr>
            </w:pPr>
          </w:p>
        </w:tc>
      </w:tr>
      <w:tr w:rsidRPr="008B7B2F" w:rsidR="00862CB6" w:rsidTr="00E40131" w14:paraId="4AF7A233" w14:textId="77777777">
        <w:tc>
          <w:tcPr>
            <w:tcW w:w="461" w:type="dxa"/>
            <w:shd w:val="clear" w:color="auto" w:fill="auto"/>
          </w:tcPr>
          <w:p w:rsidRPr="008B7B2F" w:rsidR="00862CB6" w:rsidP="00874770" w:rsidRDefault="00862CB6" w14:paraId="1B2BBA73" w14:textId="4F658038">
            <w:pPr>
              <w:rPr>
                <w:rFonts w:ascii="Arial" w:hAnsi="Arial" w:cs="Arial"/>
                <w:b/>
              </w:rPr>
            </w:pPr>
            <w:r w:rsidRPr="008B7B2F">
              <w:rPr>
                <w:rFonts w:ascii="Arial" w:hAnsi="Arial" w:cs="Arial"/>
                <w:b/>
              </w:rPr>
              <w:t>5</w:t>
            </w:r>
          </w:p>
        </w:tc>
        <w:tc>
          <w:tcPr>
            <w:tcW w:w="8519" w:type="dxa"/>
            <w:shd w:val="clear" w:color="auto" w:fill="auto"/>
          </w:tcPr>
          <w:p w:rsidRPr="008B7B2F" w:rsidR="00862CB6" w:rsidP="00141258" w:rsidRDefault="00141258" w14:paraId="779C8718" w14:textId="439E746F">
            <w:pPr>
              <w:spacing w:line="276" w:lineRule="auto"/>
              <w:jc w:val="both"/>
              <w:rPr>
                <w:rFonts w:ascii="Arial" w:hAnsi="Arial" w:cs="Arial"/>
                <w:b/>
              </w:rPr>
            </w:pPr>
            <w:r w:rsidRPr="008B7B2F">
              <w:rPr>
                <w:rFonts w:ascii="Arial" w:hAnsi="Arial" w:cs="Arial"/>
              </w:rPr>
              <w:t>Manage, lead and conduct Performance Management for all staff supervised and ensure collation of relevant documentation.</w:t>
            </w:r>
          </w:p>
        </w:tc>
      </w:tr>
      <w:tr w:rsidRPr="008B7B2F" w:rsidR="00862CB6" w:rsidTr="00E40131" w14:paraId="4940FD54" w14:textId="77777777">
        <w:tc>
          <w:tcPr>
            <w:tcW w:w="461" w:type="dxa"/>
            <w:shd w:val="clear" w:color="auto" w:fill="auto"/>
          </w:tcPr>
          <w:p w:rsidRPr="008B7B2F" w:rsidR="00862CB6" w:rsidP="00874770" w:rsidRDefault="00862CB6" w14:paraId="5B6CB0A0" w14:textId="03F4C574">
            <w:pPr>
              <w:rPr>
                <w:rFonts w:ascii="Arial" w:hAnsi="Arial" w:cs="Arial"/>
                <w:b/>
              </w:rPr>
            </w:pPr>
            <w:r w:rsidRPr="008B7B2F">
              <w:rPr>
                <w:rFonts w:ascii="Arial" w:hAnsi="Arial" w:cs="Arial"/>
                <w:b/>
              </w:rPr>
              <w:t>6</w:t>
            </w:r>
          </w:p>
        </w:tc>
        <w:tc>
          <w:tcPr>
            <w:tcW w:w="8519" w:type="dxa"/>
            <w:shd w:val="clear" w:color="auto" w:fill="auto"/>
          </w:tcPr>
          <w:p w:rsidRPr="008B7B2F" w:rsidR="00862CB6" w:rsidP="00DE38FC" w:rsidRDefault="00DE38FC" w14:paraId="73C0DF3C" w14:textId="01A1B8B5">
            <w:pPr>
              <w:spacing w:line="276" w:lineRule="auto"/>
              <w:jc w:val="both"/>
              <w:rPr>
                <w:rFonts w:ascii="Arial" w:hAnsi="Arial" w:cs="Arial"/>
                <w:b/>
              </w:rPr>
            </w:pPr>
            <w:r w:rsidRPr="008B7B2F">
              <w:rPr>
                <w:rFonts w:ascii="Arial" w:hAnsi="Arial" w:cs="Arial"/>
              </w:rPr>
              <w:t>Oversee the administration and line management delegation of all recruitment processes: approval, advertising, submissions, safer recruit process, pre-employment compliance, induction.</w:t>
            </w:r>
          </w:p>
        </w:tc>
      </w:tr>
      <w:tr w:rsidRPr="008B7B2F" w:rsidR="00DE38FC" w:rsidTr="00D5021B" w14:paraId="427BD36B" w14:textId="77777777">
        <w:trPr>
          <w:trHeight w:val="341"/>
        </w:trPr>
        <w:tc>
          <w:tcPr>
            <w:tcW w:w="8980" w:type="dxa"/>
            <w:gridSpan w:val="2"/>
            <w:shd w:val="clear" w:color="auto" w:fill="auto"/>
          </w:tcPr>
          <w:p w:rsidRPr="008B7B2F" w:rsidR="00DE38FC" w:rsidP="00D5021B" w:rsidRDefault="00D5021B" w14:paraId="04B8D97A" w14:textId="6394DAC2">
            <w:pPr>
              <w:jc w:val="both"/>
              <w:rPr>
                <w:rFonts w:ascii="Arial" w:hAnsi="Arial" w:cs="Arial"/>
                <w:b/>
              </w:rPr>
            </w:pPr>
            <w:r w:rsidRPr="008B7B2F">
              <w:rPr>
                <w:rFonts w:ascii="Arial" w:hAnsi="Arial" w:cs="Arial"/>
                <w:b/>
              </w:rPr>
              <w:t>Property Management</w:t>
            </w:r>
          </w:p>
        </w:tc>
      </w:tr>
      <w:tr w:rsidRPr="008B7B2F" w:rsidR="00862CB6" w:rsidTr="00E40131" w14:paraId="2BE8A2C9" w14:textId="77777777">
        <w:tc>
          <w:tcPr>
            <w:tcW w:w="461" w:type="dxa"/>
            <w:shd w:val="clear" w:color="auto" w:fill="auto"/>
          </w:tcPr>
          <w:p w:rsidRPr="008B7B2F" w:rsidR="00862CB6" w:rsidP="00874770" w:rsidRDefault="00D5021B" w14:paraId="75F81A5F" w14:textId="2B9CE876">
            <w:pPr>
              <w:rPr>
                <w:rFonts w:ascii="Arial" w:hAnsi="Arial" w:cs="Arial"/>
                <w:b/>
              </w:rPr>
            </w:pPr>
            <w:r w:rsidRPr="008B7B2F">
              <w:rPr>
                <w:rFonts w:ascii="Arial" w:hAnsi="Arial" w:cs="Arial"/>
                <w:b/>
              </w:rPr>
              <w:t>1</w:t>
            </w:r>
          </w:p>
        </w:tc>
        <w:tc>
          <w:tcPr>
            <w:tcW w:w="8519" w:type="dxa"/>
            <w:shd w:val="clear" w:color="auto" w:fill="auto"/>
          </w:tcPr>
          <w:p w:rsidRPr="008B7B2F" w:rsidR="00862CB6" w:rsidP="00874770" w:rsidRDefault="00C62A06" w14:paraId="4A1893BD" w14:textId="4E5AB389">
            <w:pPr>
              <w:rPr>
                <w:rFonts w:ascii="Arial" w:hAnsi="Arial" w:cs="Arial"/>
                <w:b/>
              </w:rPr>
            </w:pPr>
            <w:r w:rsidRPr="008B7B2F">
              <w:rPr>
                <w:rFonts w:ascii="Arial" w:hAnsi="Arial" w:cs="Arial"/>
              </w:rPr>
              <w:t xml:space="preserve">Oversee the letting of the school premises to outside organisations and School staff, and for the development of all school facilities for out-of-school use, with </w:t>
            </w:r>
            <w:proofErr w:type="gramStart"/>
            <w:r w:rsidRPr="008B7B2F">
              <w:rPr>
                <w:rFonts w:ascii="Arial" w:hAnsi="Arial" w:cs="Arial"/>
              </w:rPr>
              <w:t>particular reference</w:t>
            </w:r>
            <w:proofErr w:type="gramEnd"/>
            <w:r w:rsidRPr="008B7B2F">
              <w:rPr>
                <w:rFonts w:ascii="Arial" w:hAnsi="Arial" w:cs="Arial"/>
              </w:rPr>
              <w:t xml:space="preserve"> to training</w:t>
            </w:r>
          </w:p>
        </w:tc>
      </w:tr>
      <w:tr w:rsidRPr="008B7B2F" w:rsidR="00D5021B" w:rsidTr="00E40131" w14:paraId="56E85F4D" w14:textId="77777777">
        <w:tc>
          <w:tcPr>
            <w:tcW w:w="461" w:type="dxa"/>
            <w:shd w:val="clear" w:color="auto" w:fill="auto"/>
          </w:tcPr>
          <w:p w:rsidRPr="008B7B2F" w:rsidR="00D5021B" w:rsidP="00874770" w:rsidRDefault="00D5021B" w14:paraId="3F41C045" w14:textId="3D8EC864">
            <w:pPr>
              <w:rPr>
                <w:rFonts w:ascii="Arial" w:hAnsi="Arial" w:cs="Arial"/>
                <w:b/>
              </w:rPr>
            </w:pPr>
            <w:r w:rsidRPr="008B7B2F">
              <w:rPr>
                <w:rFonts w:ascii="Arial" w:hAnsi="Arial" w:cs="Arial"/>
                <w:b/>
              </w:rPr>
              <w:t>2</w:t>
            </w:r>
          </w:p>
        </w:tc>
        <w:tc>
          <w:tcPr>
            <w:tcW w:w="8519" w:type="dxa"/>
            <w:shd w:val="clear" w:color="auto" w:fill="auto"/>
          </w:tcPr>
          <w:p w:rsidRPr="008B7B2F" w:rsidR="00D5021B" w:rsidP="00EA6A8F" w:rsidRDefault="00EA6A8F" w14:paraId="5879E238" w14:textId="581CD7A7">
            <w:pPr>
              <w:spacing w:line="276" w:lineRule="auto"/>
              <w:jc w:val="both"/>
              <w:rPr>
                <w:rFonts w:ascii="Arial" w:hAnsi="Arial" w:cs="Arial"/>
                <w:b/>
              </w:rPr>
            </w:pPr>
            <w:r w:rsidRPr="008B7B2F">
              <w:rPr>
                <w:rFonts w:ascii="Arial" w:hAnsi="Arial" w:cs="Arial"/>
              </w:rPr>
              <w:t>Assist Head Teacher with risk assessments for all school sites including analysis and provision of relevant information to for Management Committee.</w:t>
            </w:r>
          </w:p>
        </w:tc>
      </w:tr>
      <w:tr w:rsidRPr="008B7B2F" w:rsidR="00D5021B" w:rsidTr="00E40131" w14:paraId="6BD130EC" w14:textId="77777777">
        <w:tc>
          <w:tcPr>
            <w:tcW w:w="461" w:type="dxa"/>
            <w:shd w:val="clear" w:color="auto" w:fill="auto"/>
          </w:tcPr>
          <w:p w:rsidRPr="008B7B2F" w:rsidR="00D5021B" w:rsidP="00874770" w:rsidRDefault="00D5021B" w14:paraId="15B08D70" w14:textId="29AA6FC8">
            <w:pPr>
              <w:rPr>
                <w:rFonts w:ascii="Arial" w:hAnsi="Arial" w:cs="Arial"/>
                <w:b/>
              </w:rPr>
            </w:pPr>
            <w:r w:rsidRPr="008B7B2F">
              <w:rPr>
                <w:rFonts w:ascii="Arial" w:hAnsi="Arial" w:cs="Arial"/>
                <w:b/>
              </w:rPr>
              <w:t>3</w:t>
            </w:r>
          </w:p>
        </w:tc>
        <w:tc>
          <w:tcPr>
            <w:tcW w:w="8519" w:type="dxa"/>
            <w:shd w:val="clear" w:color="auto" w:fill="auto"/>
          </w:tcPr>
          <w:p w:rsidRPr="008B7B2F" w:rsidR="00D5021B" w:rsidP="000E5129" w:rsidRDefault="000E5129" w14:paraId="312ECF3D" w14:textId="0CB871CA">
            <w:pPr>
              <w:spacing w:line="276" w:lineRule="auto"/>
              <w:jc w:val="both"/>
              <w:rPr>
                <w:rFonts w:ascii="Arial" w:hAnsi="Arial" w:cs="Arial"/>
              </w:rPr>
            </w:pPr>
            <w:r w:rsidRPr="008B7B2F">
              <w:rPr>
                <w:rFonts w:ascii="Arial" w:hAnsi="Arial" w:cs="Arial"/>
              </w:rPr>
              <w:t xml:space="preserve">Keep appropriate records – school maintenance schedules, fire practice, alarm tests, emergency procedures etc.  </w:t>
            </w:r>
          </w:p>
        </w:tc>
      </w:tr>
      <w:tr w:rsidRPr="008B7B2F" w:rsidR="00D5021B" w:rsidTr="00E40131" w14:paraId="64797597" w14:textId="77777777">
        <w:tc>
          <w:tcPr>
            <w:tcW w:w="461" w:type="dxa"/>
            <w:shd w:val="clear" w:color="auto" w:fill="auto"/>
          </w:tcPr>
          <w:p w:rsidRPr="008B7B2F" w:rsidR="00D5021B" w:rsidP="00874770" w:rsidRDefault="00D5021B" w14:paraId="714885D7" w14:textId="0A8F2221">
            <w:pPr>
              <w:rPr>
                <w:rFonts w:ascii="Arial" w:hAnsi="Arial" w:cs="Arial"/>
                <w:b/>
              </w:rPr>
            </w:pPr>
            <w:r w:rsidRPr="008B7B2F">
              <w:rPr>
                <w:rFonts w:ascii="Arial" w:hAnsi="Arial" w:cs="Arial"/>
                <w:b/>
              </w:rPr>
              <w:t>4</w:t>
            </w:r>
          </w:p>
        </w:tc>
        <w:tc>
          <w:tcPr>
            <w:tcW w:w="8519" w:type="dxa"/>
            <w:shd w:val="clear" w:color="auto" w:fill="auto"/>
          </w:tcPr>
          <w:p w:rsidRPr="008B7B2F" w:rsidR="00D5021B" w:rsidP="005129D2" w:rsidRDefault="005129D2" w14:paraId="1854E17D" w14:textId="77777777">
            <w:pPr>
              <w:spacing w:line="276" w:lineRule="auto"/>
              <w:jc w:val="both"/>
              <w:rPr>
                <w:rFonts w:ascii="Arial" w:hAnsi="Arial" w:cs="Arial"/>
              </w:rPr>
            </w:pPr>
            <w:r w:rsidRPr="008B7B2F">
              <w:rPr>
                <w:rFonts w:ascii="Arial" w:hAnsi="Arial" w:cs="Arial"/>
              </w:rPr>
              <w:t>Oversee the Premises Manager’s adherence to Health and Safety Regulations</w:t>
            </w:r>
          </w:p>
          <w:p w:rsidRPr="008B7B2F" w:rsidR="009E3604" w:rsidP="005129D2" w:rsidRDefault="009E3604" w14:paraId="06437202" w14:textId="1F65ECC7">
            <w:pPr>
              <w:spacing w:line="276" w:lineRule="auto"/>
              <w:jc w:val="both"/>
              <w:rPr>
                <w:rFonts w:ascii="Arial" w:hAnsi="Arial" w:cs="Arial"/>
              </w:rPr>
            </w:pPr>
          </w:p>
        </w:tc>
      </w:tr>
      <w:tr w:rsidRPr="008B7B2F" w:rsidR="00862CB6" w:rsidTr="00E40131" w14:paraId="644BE470" w14:textId="77777777">
        <w:tc>
          <w:tcPr>
            <w:tcW w:w="461" w:type="dxa"/>
            <w:shd w:val="clear" w:color="auto" w:fill="auto"/>
          </w:tcPr>
          <w:p w:rsidRPr="008B7B2F" w:rsidR="00862CB6" w:rsidP="00874770" w:rsidRDefault="00D5021B" w14:paraId="53310E30" w14:textId="301CF0A1">
            <w:pPr>
              <w:rPr>
                <w:rFonts w:ascii="Arial" w:hAnsi="Arial" w:cs="Arial"/>
                <w:b/>
              </w:rPr>
            </w:pPr>
            <w:r w:rsidRPr="008B7B2F">
              <w:rPr>
                <w:rFonts w:ascii="Arial" w:hAnsi="Arial" w:cs="Arial"/>
                <w:b/>
              </w:rPr>
              <w:t>5</w:t>
            </w:r>
          </w:p>
        </w:tc>
        <w:tc>
          <w:tcPr>
            <w:tcW w:w="8519" w:type="dxa"/>
            <w:shd w:val="clear" w:color="auto" w:fill="auto"/>
          </w:tcPr>
          <w:p w:rsidRPr="008B7B2F" w:rsidR="009E3604" w:rsidP="009E3604" w:rsidRDefault="009E3604" w14:paraId="64D7FE21" w14:textId="77777777">
            <w:pPr>
              <w:spacing w:line="276" w:lineRule="auto"/>
              <w:jc w:val="both"/>
              <w:rPr>
                <w:rFonts w:ascii="Arial" w:hAnsi="Arial" w:cs="Arial"/>
              </w:rPr>
            </w:pPr>
            <w:r w:rsidRPr="008B7B2F">
              <w:rPr>
                <w:rFonts w:ascii="Arial" w:hAnsi="Arial" w:cs="Arial"/>
              </w:rPr>
              <w:t>Manage the co-ordination of purchase, repair and maintain of all furniture and fittings.</w:t>
            </w:r>
          </w:p>
          <w:p w:rsidRPr="008B7B2F" w:rsidR="00862CB6" w:rsidP="00874770" w:rsidRDefault="00862CB6" w14:paraId="1BFA16DD" w14:textId="77777777">
            <w:pPr>
              <w:rPr>
                <w:rFonts w:ascii="Arial" w:hAnsi="Arial" w:cs="Arial"/>
                <w:b/>
              </w:rPr>
            </w:pPr>
          </w:p>
        </w:tc>
      </w:tr>
      <w:tr w:rsidRPr="008B7B2F" w:rsidR="00D5021B" w:rsidTr="000D11DB" w14:paraId="0CFA104E" w14:textId="77777777">
        <w:trPr>
          <w:trHeight w:val="336"/>
        </w:trPr>
        <w:tc>
          <w:tcPr>
            <w:tcW w:w="8980" w:type="dxa"/>
            <w:gridSpan w:val="2"/>
            <w:shd w:val="clear" w:color="auto" w:fill="auto"/>
          </w:tcPr>
          <w:p w:rsidRPr="008B7B2F" w:rsidR="00D5021B" w:rsidP="000D11DB" w:rsidRDefault="000D11DB" w14:paraId="3A5293BA" w14:textId="58652B37">
            <w:pPr>
              <w:jc w:val="both"/>
              <w:rPr>
                <w:rFonts w:ascii="Arial" w:hAnsi="Arial" w:cs="Arial"/>
                <w:b/>
              </w:rPr>
            </w:pPr>
            <w:r w:rsidRPr="008B7B2F">
              <w:rPr>
                <w:rFonts w:ascii="Arial" w:hAnsi="Arial" w:cs="Arial"/>
                <w:b/>
              </w:rPr>
              <w:t>Administration</w:t>
            </w:r>
          </w:p>
        </w:tc>
      </w:tr>
      <w:tr w:rsidRPr="008B7B2F" w:rsidR="00D5021B" w:rsidTr="00E40131" w14:paraId="0E9A1AB3" w14:textId="77777777">
        <w:tc>
          <w:tcPr>
            <w:tcW w:w="461" w:type="dxa"/>
            <w:shd w:val="clear" w:color="auto" w:fill="auto"/>
          </w:tcPr>
          <w:p w:rsidRPr="008B7B2F" w:rsidR="00D5021B" w:rsidP="00874770" w:rsidRDefault="00AB2999" w14:paraId="046228C8" w14:textId="0359A078">
            <w:pPr>
              <w:rPr>
                <w:rFonts w:ascii="Arial" w:hAnsi="Arial" w:cs="Arial"/>
                <w:b/>
              </w:rPr>
            </w:pPr>
            <w:r w:rsidRPr="008B7B2F">
              <w:rPr>
                <w:rFonts w:ascii="Arial" w:hAnsi="Arial" w:cs="Arial"/>
                <w:b/>
              </w:rPr>
              <w:t>1</w:t>
            </w:r>
          </w:p>
        </w:tc>
        <w:tc>
          <w:tcPr>
            <w:tcW w:w="8519" w:type="dxa"/>
            <w:shd w:val="clear" w:color="auto" w:fill="auto"/>
          </w:tcPr>
          <w:p w:rsidRPr="008B7B2F" w:rsidR="00D5021B" w:rsidP="00AB2999" w:rsidRDefault="00AB2999" w14:paraId="44C32CCA" w14:textId="563AB0C8">
            <w:pPr>
              <w:spacing w:line="276" w:lineRule="auto"/>
              <w:jc w:val="both"/>
              <w:rPr>
                <w:rFonts w:ascii="Arial" w:hAnsi="Arial" w:cs="Arial"/>
                <w:b/>
              </w:rPr>
            </w:pPr>
            <w:r w:rsidRPr="008B7B2F">
              <w:rPr>
                <w:rFonts w:ascii="Arial" w:hAnsi="Arial" w:cs="Arial"/>
              </w:rPr>
              <w:t>Manage the School’s administrative and financial computer network, the implementation of appropriate Management Information Systems and the full computerisation of the administration accounting and record system.</w:t>
            </w:r>
          </w:p>
        </w:tc>
      </w:tr>
      <w:tr w:rsidRPr="008B7B2F" w:rsidR="009E3604" w:rsidTr="00E40131" w14:paraId="61ED06F4" w14:textId="77777777">
        <w:tc>
          <w:tcPr>
            <w:tcW w:w="461" w:type="dxa"/>
            <w:shd w:val="clear" w:color="auto" w:fill="auto"/>
          </w:tcPr>
          <w:p w:rsidRPr="008B7B2F" w:rsidR="009E3604" w:rsidP="00874770" w:rsidRDefault="00AB2999" w14:paraId="68067CF7" w14:textId="206DC1E2">
            <w:pPr>
              <w:rPr>
                <w:rFonts w:ascii="Arial" w:hAnsi="Arial" w:cs="Arial"/>
                <w:b/>
              </w:rPr>
            </w:pPr>
            <w:r w:rsidRPr="008B7B2F">
              <w:rPr>
                <w:rFonts w:ascii="Arial" w:hAnsi="Arial" w:cs="Arial"/>
                <w:b/>
              </w:rPr>
              <w:t>2</w:t>
            </w:r>
          </w:p>
        </w:tc>
        <w:tc>
          <w:tcPr>
            <w:tcW w:w="8519" w:type="dxa"/>
            <w:shd w:val="clear" w:color="auto" w:fill="auto"/>
          </w:tcPr>
          <w:p w:rsidRPr="008B7B2F" w:rsidR="009E3604" w:rsidP="00093502" w:rsidRDefault="00093502" w14:paraId="5BF505D1" w14:textId="04514BCF">
            <w:pPr>
              <w:spacing w:line="276" w:lineRule="auto"/>
              <w:jc w:val="both"/>
              <w:rPr>
                <w:rFonts w:ascii="Arial" w:hAnsi="Arial" w:cs="Arial"/>
              </w:rPr>
            </w:pPr>
            <w:r w:rsidRPr="008B7B2F">
              <w:rPr>
                <w:rFonts w:ascii="Arial" w:hAnsi="Arial" w:cs="Arial"/>
              </w:rPr>
              <w:t>Manage the provision for the preparation and production of quality information and reports for professionals in referring schools and collaborating agencies.</w:t>
            </w:r>
          </w:p>
        </w:tc>
      </w:tr>
      <w:tr w:rsidRPr="008B7B2F" w:rsidR="009E3604" w:rsidTr="00E40131" w14:paraId="14301F26" w14:textId="77777777">
        <w:tc>
          <w:tcPr>
            <w:tcW w:w="461" w:type="dxa"/>
            <w:shd w:val="clear" w:color="auto" w:fill="auto"/>
          </w:tcPr>
          <w:p w:rsidRPr="008B7B2F" w:rsidR="009E3604" w:rsidP="00874770" w:rsidRDefault="00AB2999" w14:paraId="6F930D95" w14:textId="2DB3CDF9">
            <w:pPr>
              <w:rPr>
                <w:rFonts w:ascii="Arial" w:hAnsi="Arial" w:cs="Arial"/>
                <w:b/>
              </w:rPr>
            </w:pPr>
            <w:r w:rsidRPr="008B7B2F">
              <w:rPr>
                <w:rFonts w:ascii="Arial" w:hAnsi="Arial" w:cs="Arial"/>
                <w:b/>
              </w:rPr>
              <w:t>3</w:t>
            </w:r>
          </w:p>
        </w:tc>
        <w:tc>
          <w:tcPr>
            <w:tcW w:w="8519" w:type="dxa"/>
            <w:shd w:val="clear" w:color="auto" w:fill="auto"/>
          </w:tcPr>
          <w:p w:rsidRPr="008B7B2F" w:rsidR="009E3604" w:rsidP="00CD0706" w:rsidRDefault="00CD0706" w14:paraId="777D1233" w14:textId="5BCEE11B">
            <w:pPr>
              <w:spacing w:line="276" w:lineRule="auto"/>
              <w:jc w:val="both"/>
              <w:rPr>
                <w:rFonts w:ascii="Arial" w:hAnsi="Arial" w:cs="Arial"/>
                <w:b/>
              </w:rPr>
            </w:pPr>
            <w:r w:rsidRPr="008B7B2F">
              <w:rPr>
                <w:rFonts w:ascii="Arial" w:hAnsi="Arial" w:cs="Arial"/>
              </w:rPr>
              <w:t>Ensure through line management that the school website is current, compliant and an effective information portal for all stakeholders.</w:t>
            </w:r>
          </w:p>
        </w:tc>
      </w:tr>
      <w:tr w:rsidRPr="008B7B2F" w:rsidR="009E3604" w:rsidTr="00E40131" w14:paraId="20A0968C" w14:textId="77777777">
        <w:tc>
          <w:tcPr>
            <w:tcW w:w="461" w:type="dxa"/>
            <w:shd w:val="clear" w:color="auto" w:fill="auto"/>
          </w:tcPr>
          <w:p w:rsidRPr="008B7B2F" w:rsidR="009E3604" w:rsidP="00874770" w:rsidRDefault="00AB2999" w14:paraId="7263BD67" w14:textId="65F19F3F">
            <w:pPr>
              <w:rPr>
                <w:rFonts w:ascii="Arial" w:hAnsi="Arial" w:cs="Arial"/>
                <w:b/>
              </w:rPr>
            </w:pPr>
            <w:r w:rsidRPr="008B7B2F">
              <w:rPr>
                <w:rFonts w:ascii="Arial" w:hAnsi="Arial" w:cs="Arial"/>
                <w:b/>
              </w:rPr>
              <w:t>4</w:t>
            </w:r>
          </w:p>
        </w:tc>
        <w:tc>
          <w:tcPr>
            <w:tcW w:w="8519" w:type="dxa"/>
            <w:shd w:val="clear" w:color="auto" w:fill="auto"/>
          </w:tcPr>
          <w:p w:rsidRPr="008B7B2F" w:rsidR="009E3604" w:rsidP="00D8795A" w:rsidRDefault="00D8795A" w14:paraId="77660A28" w14:textId="730D5C9A">
            <w:pPr>
              <w:spacing w:line="276" w:lineRule="auto"/>
              <w:jc w:val="both"/>
              <w:rPr>
                <w:rFonts w:ascii="Arial" w:hAnsi="Arial" w:cs="Arial"/>
                <w:b/>
              </w:rPr>
            </w:pPr>
            <w:r w:rsidRPr="008B7B2F">
              <w:rPr>
                <w:rFonts w:ascii="Arial" w:hAnsi="Arial" w:cs="Arial"/>
              </w:rPr>
              <w:t xml:space="preserve">Ensure that the </w:t>
            </w:r>
            <w:proofErr w:type="gramStart"/>
            <w:r w:rsidRPr="008B7B2F">
              <w:rPr>
                <w:rFonts w:ascii="Arial" w:hAnsi="Arial" w:cs="Arial"/>
              </w:rPr>
              <w:t>Reception</w:t>
            </w:r>
            <w:proofErr w:type="gramEnd"/>
            <w:r w:rsidRPr="008B7B2F">
              <w:rPr>
                <w:rFonts w:ascii="Arial" w:hAnsi="Arial" w:cs="Arial"/>
              </w:rPr>
              <w:t xml:space="preserve"> of the school is well presented and operates in </w:t>
            </w:r>
            <w:proofErr w:type="spellStart"/>
            <w:r w:rsidRPr="008B7B2F">
              <w:rPr>
                <w:rFonts w:ascii="Arial" w:hAnsi="Arial" w:cs="Arial"/>
              </w:rPr>
              <w:t>a</w:t>
            </w:r>
            <w:proofErr w:type="spellEnd"/>
            <w:r w:rsidRPr="008B7B2F">
              <w:rPr>
                <w:rFonts w:ascii="Arial" w:hAnsi="Arial" w:cs="Arial"/>
              </w:rPr>
              <w:t xml:space="preserve"> effective and positive way for the students and staff of the school and all visitors.</w:t>
            </w:r>
          </w:p>
        </w:tc>
      </w:tr>
      <w:tr w:rsidRPr="008B7B2F" w:rsidR="00D826D1" w:rsidTr="00D826D1" w14:paraId="5AAF0589" w14:textId="77777777">
        <w:trPr>
          <w:trHeight w:val="365"/>
        </w:trPr>
        <w:tc>
          <w:tcPr>
            <w:tcW w:w="8980" w:type="dxa"/>
            <w:gridSpan w:val="2"/>
            <w:shd w:val="clear" w:color="auto" w:fill="auto"/>
          </w:tcPr>
          <w:p w:rsidRPr="008B7B2F" w:rsidR="00D826D1" w:rsidP="00D826D1" w:rsidRDefault="00D826D1" w14:paraId="34166860" w14:textId="1FBDD51E">
            <w:pPr>
              <w:pStyle w:val="ListParagraph"/>
              <w:ind w:left="0"/>
              <w:jc w:val="both"/>
              <w:rPr>
                <w:rFonts w:ascii="Arial" w:hAnsi="Arial" w:cs="Arial"/>
                <w:b/>
                <w:sz w:val="22"/>
                <w:szCs w:val="22"/>
              </w:rPr>
            </w:pPr>
            <w:r w:rsidRPr="008B7B2F">
              <w:rPr>
                <w:rFonts w:ascii="Arial" w:hAnsi="Arial" w:cs="Arial"/>
                <w:b/>
                <w:sz w:val="22"/>
                <w:szCs w:val="22"/>
              </w:rPr>
              <w:t>Examinations</w:t>
            </w:r>
          </w:p>
        </w:tc>
      </w:tr>
      <w:tr w:rsidRPr="008B7B2F" w:rsidR="009E3604" w:rsidTr="00E40131" w14:paraId="3EB0EC32" w14:textId="77777777">
        <w:tc>
          <w:tcPr>
            <w:tcW w:w="461" w:type="dxa"/>
            <w:shd w:val="clear" w:color="auto" w:fill="auto"/>
          </w:tcPr>
          <w:p w:rsidRPr="008B7B2F" w:rsidR="009E3604" w:rsidP="00874770" w:rsidRDefault="00D826D1" w14:paraId="6FB3A9DD" w14:textId="1F20A87C">
            <w:pPr>
              <w:rPr>
                <w:rFonts w:ascii="Arial" w:hAnsi="Arial" w:cs="Arial"/>
                <w:b/>
              </w:rPr>
            </w:pPr>
            <w:r w:rsidRPr="008B7B2F">
              <w:rPr>
                <w:rFonts w:ascii="Arial" w:hAnsi="Arial" w:cs="Arial"/>
                <w:b/>
              </w:rPr>
              <w:t>1</w:t>
            </w:r>
          </w:p>
        </w:tc>
        <w:tc>
          <w:tcPr>
            <w:tcW w:w="8519" w:type="dxa"/>
            <w:shd w:val="clear" w:color="auto" w:fill="auto"/>
          </w:tcPr>
          <w:p w:rsidRPr="008B7B2F" w:rsidR="009E3604" w:rsidP="00513E4E" w:rsidRDefault="00513E4E" w14:paraId="226EE02F" w14:textId="77777777">
            <w:pPr>
              <w:spacing w:line="276" w:lineRule="auto"/>
              <w:jc w:val="both"/>
              <w:rPr>
                <w:rFonts w:ascii="Arial" w:hAnsi="Arial" w:cs="Arial"/>
              </w:rPr>
            </w:pPr>
            <w:r w:rsidRPr="008B7B2F">
              <w:rPr>
                <w:rFonts w:ascii="Arial" w:hAnsi="Arial" w:cs="Arial"/>
              </w:rPr>
              <w:t xml:space="preserve">Line </w:t>
            </w:r>
            <w:proofErr w:type="gramStart"/>
            <w:r w:rsidRPr="008B7B2F">
              <w:rPr>
                <w:rFonts w:ascii="Arial" w:hAnsi="Arial" w:cs="Arial"/>
              </w:rPr>
              <w:t>manage</w:t>
            </w:r>
            <w:proofErr w:type="gramEnd"/>
            <w:r w:rsidRPr="008B7B2F">
              <w:rPr>
                <w:rFonts w:ascii="Arial" w:hAnsi="Arial" w:cs="Arial"/>
              </w:rPr>
              <w:t xml:space="preserve"> the Examinations Officer.</w:t>
            </w:r>
          </w:p>
          <w:p w:rsidRPr="008B7B2F" w:rsidR="006E0C83" w:rsidP="00513E4E" w:rsidRDefault="006E0C83" w14:paraId="5A886C55" w14:textId="6F8629C2">
            <w:pPr>
              <w:spacing w:line="276" w:lineRule="auto"/>
              <w:jc w:val="both"/>
              <w:rPr>
                <w:rFonts w:ascii="Arial" w:hAnsi="Arial" w:cs="Arial"/>
              </w:rPr>
            </w:pPr>
          </w:p>
        </w:tc>
      </w:tr>
      <w:tr w:rsidRPr="008B7B2F" w:rsidR="00D826D1" w:rsidTr="00E40131" w14:paraId="0AEF7322" w14:textId="77777777">
        <w:tc>
          <w:tcPr>
            <w:tcW w:w="461" w:type="dxa"/>
            <w:shd w:val="clear" w:color="auto" w:fill="auto"/>
          </w:tcPr>
          <w:p w:rsidRPr="008B7B2F" w:rsidR="00D826D1" w:rsidP="00874770" w:rsidRDefault="00D826D1" w14:paraId="1C3E19CA" w14:textId="42EC5B50">
            <w:pPr>
              <w:rPr>
                <w:rFonts w:ascii="Arial" w:hAnsi="Arial" w:cs="Arial"/>
                <w:b/>
              </w:rPr>
            </w:pPr>
            <w:r w:rsidRPr="008B7B2F">
              <w:rPr>
                <w:rFonts w:ascii="Arial" w:hAnsi="Arial" w:cs="Arial"/>
                <w:b/>
              </w:rPr>
              <w:t>2</w:t>
            </w:r>
          </w:p>
        </w:tc>
        <w:tc>
          <w:tcPr>
            <w:tcW w:w="8519" w:type="dxa"/>
            <w:shd w:val="clear" w:color="auto" w:fill="auto"/>
          </w:tcPr>
          <w:p w:rsidRPr="008B7B2F" w:rsidR="00D826D1" w:rsidP="006437A5" w:rsidRDefault="006437A5" w14:paraId="1570295C" w14:textId="5543BEB5">
            <w:pPr>
              <w:spacing w:line="276" w:lineRule="auto"/>
              <w:jc w:val="both"/>
              <w:rPr>
                <w:rFonts w:ascii="Arial" w:hAnsi="Arial" w:cs="Arial"/>
              </w:rPr>
            </w:pPr>
            <w:r w:rsidRPr="008B7B2F">
              <w:rPr>
                <w:rFonts w:ascii="Arial" w:hAnsi="Arial" w:cs="Arial"/>
              </w:rPr>
              <w:t>Ensure the examinations continency plan is followed in the absence of the Examination Officer.</w:t>
            </w:r>
          </w:p>
        </w:tc>
      </w:tr>
      <w:tr w:rsidRPr="008B7B2F" w:rsidR="006437A5" w:rsidTr="008F4D1C" w14:paraId="746EEE2D" w14:textId="77777777">
        <w:trPr>
          <w:trHeight w:val="411"/>
        </w:trPr>
        <w:tc>
          <w:tcPr>
            <w:tcW w:w="8980" w:type="dxa"/>
            <w:gridSpan w:val="2"/>
            <w:shd w:val="clear" w:color="auto" w:fill="auto"/>
          </w:tcPr>
          <w:p w:rsidRPr="008B7B2F" w:rsidR="006437A5" w:rsidP="008F4D1C" w:rsidRDefault="008F4D1C" w14:paraId="0F6A19DD" w14:textId="6746FFAB">
            <w:pPr>
              <w:pStyle w:val="ListParagraph"/>
              <w:ind w:left="0"/>
              <w:jc w:val="both"/>
              <w:rPr>
                <w:rFonts w:ascii="Arial" w:hAnsi="Arial" w:cs="Arial"/>
                <w:b/>
                <w:sz w:val="22"/>
                <w:szCs w:val="22"/>
              </w:rPr>
            </w:pPr>
            <w:r w:rsidRPr="008B7B2F">
              <w:rPr>
                <w:rFonts w:ascii="Arial" w:hAnsi="Arial" w:cs="Arial"/>
                <w:b/>
                <w:sz w:val="22"/>
                <w:szCs w:val="22"/>
              </w:rPr>
              <w:lastRenderedPageBreak/>
              <w:t>ICT and Information Systems</w:t>
            </w:r>
          </w:p>
        </w:tc>
      </w:tr>
      <w:tr w:rsidRPr="008B7B2F" w:rsidR="006437A5" w:rsidTr="00E40131" w14:paraId="117EB2E3" w14:textId="77777777">
        <w:tc>
          <w:tcPr>
            <w:tcW w:w="461" w:type="dxa"/>
            <w:shd w:val="clear" w:color="auto" w:fill="auto"/>
          </w:tcPr>
          <w:p w:rsidRPr="008B7B2F" w:rsidR="006437A5" w:rsidP="00874770" w:rsidRDefault="008F4D1C" w14:paraId="1E5410AF" w14:textId="0207ACA1">
            <w:pPr>
              <w:rPr>
                <w:rFonts w:ascii="Arial" w:hAnsi="Arial" w:cs="Arial"/>
                <w:b/>
              </w:rPr>
            </w:pPr>
            <w:r w:rsidRPr="008B7B2F">
              <w:rPr>
                <w:rFonts w:ascii="Arial" w:hAnsi="Arial" w:cs="Arial"/>
                <w:b/>
              </w:rPr>
              <w:t>1</w:t>
            </w:r>
          </w:p>
        </w:tc>
        <w:tc>
          <w:tcPr>
            <w:tcW w:w="8519" w:type="dxa"/>
            <w:shd w:val="clear" w:color="auto" w:fill="auto"/>
          </w:tcPr>
          <w:p w:rsidRPr="008B7B2F" w:rsidR="006437A5" w:rsidP="00A128C6" w:rsidRDefault="006E0C83" w14:paraId="1A10CC6A" w14:textId="1812B3CB">
            <w:pPr>
              <w:spacing w:line="276" w:lineRule="auto"/>
              <w:jc w:val="both"/>
              <w:rPr>
                <w:rFonts w:ascii="Arial" w:hAnsi="Arial" w:cs="Arial"/>
              </w:rPr>
            </w:pPr>
            <w:r w:rsidRPr="008B7B2F">
              <w:rPr>
                <w:rFonts w:ascii="Arial" w:hAnsi="Arial" w:cs="Arial"/>
              </w:rPr>
              <w:t xml:space="preserve">Ensure that the </w:t>
            </w:r>
            <w:proofErr w:type="gramStart"/>
            <w:r w:rsidRPr="008B7B2F">
              <w:rPr>
                <w:rFonts w:ascii="Arial" w:hAnsi="Arial" w:cs="Arial"/>
              </w:rPr>
              <w:t>School</w:t>
            </w:r>
            <w:proofErr w:type="gramEnd"/>
            <w:r w:rsidRPr="008B7B2F">
              <w:rPr>
                <w:rFonts w:ascii="Arial" w:hAnsi="Arial" w:cs="Arial"/>
              </w:rPr>
              <w:t xml:space="preserve"> has a strategy for using technology aligned to the overall vision and plans for the School ensuring value for money.</w:t>
            </w:r>
          </w:p>
        </w:tc>
      </w:tr>
      <w:tr w:rsidRPr="008B7B2F" w:rsidR="006437A5" w:rsidTr="00E40131" w14:paraId="067CDF1E" w14:textId="77777777">
        <w:tc>
          <w:tcPr>
            <w:tcW w:w="461" w:type="dxa"/>
            <w:shd w:val="clear" w:color="auto" w:fill="auto"/>
          </w:tcPr>
          <w:p w:rsidRPr="008B7B2F" w:rsidR="006437A5" w:rsidP="00874770" w:rsidRDefault="008F4D1C" w14:paraId="09C9ADCB" w14:textId="7B765428">
            <w:pPr>
              <w:rPr>
                <w:rFonts w:ascii="Arial" w:hAnsi="Arial" w:cs="Arial"/>
                <w:b/>
              </w:rPr>
            </w:pPr>
            <w:r w:rsidRPr="008B7B2F">
              <w:rPr>
                <w:rFonts w:ascii="Arial" w:hAnsi="Arial" w:cs="Arial"/>
                <w:b/>
              </w:rPr>
              <w:t>2</w:t>
            </w:r>
          </w:p>
        </w:tc>
        <w:tc>
          <w:tcPr>
            <w:tcW w:w="8519" w:type="dxa"/>
            <w:shd w:val="clear" w:color="auto" w:fill="auto"/>
          </w:tcPr>
          <w:p w:rsidRPr="008B7B2F" w:rsidR="006437A5" w:rsidP="00E45AC0" w:rsidRDefault="00E45AC0" w14:paraId="191CF201" w14:textId="44FF93E9">
            <w:pPr>
              <w:spacing w:line="276" w:lineRule="auto"/>
              <w:jc w:val="both"/>
              <w:rPr>
                <w:rFonts w:ascii="Arial" w:hAnsi="Arial" w:cs="Arial"/>
              </w:rPr>
            </w:pPr>
            <w:r w:rsidRPr="008B7B2F">
              <w:rPr>
                <w:rFonts w:ascii="Arial" w:hAnsi="Arial" w:cs="Arial"/>
              </w:rPr>
              <w:t>Communicate the strategy for relevant policies, including Data Protection for the use of technology in School.</w:t>
            </w:r>
          </w:p>
        </w:tc>
      </w:tr>
      <w:tr w:rsidRPr="008B7B2F" w:rsidR="008F4D1C" w:rsidTr="00E40131" w14:paraId="2DB48965" w14:textId="77777777">
        <w:tc>
          <w:tcPr>
            <w:tcW w:w="461" w:type="dxa"/>
            <w:shd w:val="clear" w:color="auto" w:fill="auto"/>
          </w:tcPr>
          <w:p w:rsidRPr="008B7B2F" w:rsidR="008F4D1C" w:rsidP="00874770" w:rsidRDefault="008F4D1C" w14:paraId="3DF27198" w14:textId="0587812B">
            <w:pPr>
              <w:rPr>
                <w:rFonts w:ascii="Arial" w:hAnsi="Arial" w:cs="Arial"/>
                <w:b/>
                <w:bCs/>
              </w:rPr>
            </w:pPr>
            <w:r w:rsidRPr="008B7B2F">
              <w:rPr>
                <w:rFonts w:ascii="Arial" w:hAnsi="Arial" w:cs="Arial"/>
                <w:b/>
                <w:bCs/>
              </w:rPr>
              <w:t>3</w:t>
            </w:r>
          </w:p>
        </w:tc>
        <w:tc>
          <w:tcPr>
            <w:tcW w:w="8519" w:type="dxa"/>
            <w:shd w:val="clear" w:color="auto" w:fill="auto"/>
          </w:tcPr>
          <w:p w:rsidRPr="008B7B2F" w:rsidR="008F4D1C" w:rsidP="00D927CF" w:rsidRDefault="00D927CF" w14:paraId="18FC9A34" w14:textId="57DA34D0">
            <w:pPr>
              <w:spacing w:line="276" w:lineRule="auto"/>
              <w:jc w:val="both"/>
              <w:rPr>
                <w:rFonts w:ascii="Arial" w:hAnsi="Arial" w:cs="Arial"/>
              </w:rPr>
            </w:pPr>
            <w:r w:rsidRPr="008B7B2F">
              <w:rPr>
                <w:rFonts w:ascii="Arial" w:hAnsi="Arial" w:cs="Arial"/>
              </w:rPr>
              <w:t>Assist in the introduction of new technology or improvement existing technology as identified.</w:t>
            </w:r>
          </w:p>
        </w:tc>
      </w:tr>
      <w:tr w:rsidRPr="008B7B2F" w:rsidR="00D927CF" w:rsidTr="00125D1F" w14:paraId="72E89EBF" w14:textId="77777777">
        <w:trPr>
          <w:trHeight w:val="343"/>
        </w:trPr>
        <w:tc>
          <w:tcPr>
            <w:tcW w:w="8980" w:type="dxa"/>
            <w:gridSpan w:val="2"/>
            <w:shd w:val="clear" w:color="auto" w:fill="auto"/>
          </w:tcPr>
          <w:p w:rsidRPr="008B7B2F" w:rsidR="00D927CF" w:rsidP="00313348" w:rsidRDefault="00313348" w14:paraId="15C2F2C8" w14:textId="766356C6">
            <w:pPr>
              <w:pStyle w:val="ListParagraph"/>
              <w:ind w:left="0"/>
              <w:jc w:val="both"/>
              <w:rPr>
                <w:rFonts w:ascii="Arial" w:hAnsi="Arial" w:cs="Arial"/>
                <w:b/>
                <w:sz w:val="22"/>
                <w:szCs w:val="22"/>
              </w:rPr>
            </w:pPr>
            <w:r w:rsidRPr="008B7B2F">
              <w:rPr>
                <w:rFonts w:ascii="Arial" w:hAnsi="Arial" w:cs="Arial"/>
                <w:b/>
                <w:sz w:val="22"/>
                <w:szCs w:val="22"/>
              </w:rPr>
              <w:t>Health and Safety</w:t>
            </w:r>
          </w:p>
        </w:tc>
      </w:tr>
      <w:tr w:rsidRPr="008B7B2F" w:rsidR="00D53796" w:rsidTr="00E40131" w14:paraId="24FD8C85" w14:textId="77777777">
        <w:tc>
          <w:tcPr>
            <w:tcW w:w="461" w:type="dxa"/>
            <w:shd w:val="clear" w:color="auto" w:fill="auto"/>
          </w:tcPr>
          <w:p w:rsidRPr="008B7B2F" w:rsidR="00D53796" w:rsidP="00874770" w:rsidRDefault="00125D1F" w14:paraId="306C4C33" w14:textId="1471A441">
            <w:pPr>
              <w:rPr>
                <w:rFonts w:ascii="Arial" w:hAnsi="Arial" w:cs="Arial"/>
                <w:b/>
                <w:bCs/>
              </w:rPr>
            </w:pPr>
            <w:r w:rsidRPr="008B7B2F">
              <w:rPr>
                <w:rFonts w:ascii="Arial" w:hAnsi="Arial" w:cs="Arial"/>
                <w:b/>
                <w:bCs/>
              </w:rPr>
              <w:t>1</w:t>
            </w:r>
          </w:p>
        </w:tc>
        <w:tc>
          <w:tcPr>
            <w:tcW w:w="8519" w:type="dxa"/>
            <w:shd w:val="clear" w:color="auto" w:fill="auto"/>
          </w:tcPr>
          <w:p w:rsidRPr="008B7B2F" w:rsidR="00D53796" w:rsidP="009E30F4" w:rsidRDefault="009E30F4" w14:paraId="45B3FCFF" w14:textId="2077E2DB">
            <w:pPr>
              <w:jc w:val="both"/>
              <w:rPr>
                <w:rFonts w:ascii="Arial" w:hAnsi="Arial" w:cs="Arial"/>
              </w:rPr>
            </w:pPr>
            <w:r w:rsidRPr="008B7B2F">
              <w:rPr>
                <w:rFonts w:ascii="Arial" w:hAnsi="Arial" w:cs="Arial"/>
              </w:rPr>
              <w:t>Administer all relevant Health and Safety procedures and to ensure that all relevant                             process and records are operational and adhere to Health and Safety Regulations</w:t>
            </w:r>
          </w:p>
        </w:tc>
      </w:tr>
      <w:tr w:rsidRPr="008B7B2F" w:rsidR="00D53796" w:rsidTr="00E40131" w14:paraId="664C3A1B" w14:textId="77777777">
        <w:tc>
          <w:tcPr>
            <w:tcW w:w="461" w:type="dxa"/>
            <w:shd w:val="clear" w:color="auto" w:fill="auto"/>
          </w:tcPr>
          <w:p w:rsidRPr="008B7B2F" w:rsidR="00D53796" w:rsidP="00874770" w:rsidRDefault="00125D1F" w14:paraId="6FC15EF1" w14:textId="66B7023D">
            <w:pPr>
              <w:rPr>
                <w:rFonts w:ascii="Arial" w:hAnsi="Arial" w:cs="Arial"/>
                <w:b/>
                <w:bCs/>
              </w:rPr>
            </w:pPr>
            <w:r w:rsidRPr="008B7B2F">
              <w:rPr>
                <w:rFonts w:ascii="Arial" w:hAnsi="Arial" w:cs="Arial"/>
                <w:b/>
                <w:bCs/>
              </w:rPr>
              <w:t>2</w:t>
            </w:r>
          </w:p>
        </w:tc>
        <w:tc>
          <w:tcPr>
            <w:tcW w:w="8519" w:type="dxa"/>
            <w:shd w:val="clear" w:color="auto" w:fill="auto"/>
          </w:tcPr>
          <w:p w:rsidRPr="008B7B2F" w:rsidR="00D53796" w:rsidP="00205321" w:rsidRDefault="00205321" w14:paraId="68642E2C" w14:textId="0D128917">
            <w:pPr>
              <w:jc w:val="both"/>
              <w:rPr>
                <w:rFonts w:ascii="Arial" w:hAnsi="Arial" w:cs="Arial"/>
              </w:rPr>
            </w:pPr>
            <w:r w:rsidRPr="008B7B2F">
              <w:rPr>
                <w:rFonts w:ascii="Arial" w:hAnsi="Arial" w:cs="Arial"/>
              </w:rPr>
              <w:t>Oversee catering and food safety compliance in line with Environmental Health regulations, over all school sites.</w:t>
            </w:r>
          </w:p>
        </w:tc>
      </w:tr>
      <w:tr w:rsidRPr="008B7B2F" w:rsidR="00D53796" w:rsidTr="00E40131" w14:paraId="5114B425" w14:textId="77777777">
        <w:tc>
          <w:tcPr>
            <w:tcW w:w="461" w:type="dxa"/>
            <w:shd w:val="clear" w:color="auto" w:fill="auto"/>
          </w:tcPr>
          <w:p w:rsidRPr="008B7B2F" w:rsidR="00D53796" w:rsidP="00874770" w:rsidRDefault="00125D1F" w14:paraId="26A3A0F4" w14:textId="15DDD9F2">
            <w:pPr>
              <w:rPr>
                <w:rFonts w:ascii="Arial" w:hAnsi="Arial" w:cs="Arial"/>
                <w:b/>
                <w:bCs/>
              </w:rPr>
            </w:pPr>
            <w:r w:rsidRPr="008B7B2F">
              <w:rPr>
                <w:rFonts w:ascii="Arial" w:hAnsi="Arial" w:cs="Arial"/>
                <w:b/>
                <w:bCs/>
              </w:rPr>
              <w:t>3</w:t>
            </w:r>
          </w:p>
        </w:tc>
        <w:tc>
          <w:tcPr>
            <w:tcW w:w="8519" w:type="dxa"/>
            <w:shd w:val="clear" w:color="auto" w:fill="auto"/>
          </w:tcPr>
          <w:p w:rsidRPr="008B7B2F" w:rsidR="00D53796" w:rsidP="00874770" w:rsidRDefault="00523359" w14:paraId="6E626DA1" w14:textId="565719CD">
            <w:pPr>
              <w:rPr>
                <w:rFonts w:ascii="Arial" w:hAnsi="Arial" w:cs="Arial"/>
              </w:rPr>
            </w:pPr>
            <w:r w:rsidRPr="008B7B2F">
              <w:rPr>
                <w:rFonts w:ascii="Arial" w:hAnsi="Arial" w:cs="Arial"/>
              </w:rPr>
              <w:t>Oversee the effective management of contracted (through SLA) or employed school cleaning staff</w:t>
            </w:r>
          </w:p>
        </w:tc>
      </w:tr>
      <w:tr w:rsidRPr="008B7B2F" w:rsidR="00125D1F" w:rsidTr="00472E37" w14:paraId="0F3BA7ED" w14:textId="77777777">
        <w:trPr>
          <w:trHeight w:val="327"/>
        </w:trPr>
        <w:tc>
          <w:tcPr>
            <w:tcW w:w="8980" w:type="dxa"/>
            <w:gridSpan w:val="2"/>
            <w:shd w:val="clear" w:color="auto" w:fill="auto"/>
          </w:tcPr>
          <w:p w:rsidRPr="008B7B2F" w:rsidR="00125D1F" w:rsidP="00472E37" w:rsidRDefault="00472E37" w14:paraId="45B6C1F5" w14:textId="49814992">
            <w:pPr>
              <w:jc w:val="both"/>
              <w:rPr>
                <w:rFonts w:ascii="Arial" w:hAnsi="Arial" w:cs="Arial"/>
                <w:b/>
              </w:rPr>
            </w:pPr>
            <w:r w:rsidRPr="008B7B2F">
              <w:rPr>
                <w:rFonts w:ascii="Arial" w:hAnsi="Arial" w:cs="Arial"/>
                <w:b/>
              </w:rPr>
              <w:t>General</w:t>
            </w:r>
          </w:p>
        </w:tc>
      </w:tr>
      <w:tr w:rsidRPr="008B7B2F" w:rsidR="00D53796" w:rsidTr="00E40131" w14:paraId="574BA171" w14:textId="77777777">
        <w:tc>
          <w:tcPr>
            <w:tcW w:w="461" w:type="dxa"/>
            <w:shd w:val="clear" w:color="auto" w:fill="auto"/>
          </w:tcPr>
          <w:p w:rsidRPr="008B7B2F" w:rsidR="00D53796" w:rsidP="00874770" w:rsidRDefault="00472E37" w14:paraId="34A2B3F5" w14:textId="733CD769">
            <w:pPr>
              <w:rPr>
                <w:rFonts w:ascii="Arial" w:hAnsi="Arial" w:cs="Arial"/>
                <w:b/>
                <w:bCs/>
              </w:rPr>
            </w:pPr>
            <w:r w:rsidRPr="008B7B2F">
              <w:rPr>
                <w:rFonts w:ascii="Arial" w:hAnsi="Arial" w:cs="Arial"/>
                <w:b/>
                <w:bCs/>
              </w:rPr>
              <w:t>1</w:t>
            </w:r>
          </w:p>
        </w:tc>
        <w:tc>
          <w:tcPr>
            <w:tcW w:w="8519" w:type="dxa"/>
            <w:shd w:val="clear" w:color="auto" w:fill="auto"/>
          </w:tcPr>
          <w:p w:rsidRPr="008B7B2F" w:rsidR="00D53796" w:rsidP="00BD3434" w:rsidRDefault="00BD3434" w14:paraId="6DAC305D" w14:textId="77777777">
            <w:pPr>
              <w:spacing w:line="276" w:lineRule="auto"/>
              <w:jc w:val="both"/>
              <w:rPr>
                <w:rFonts w:ascii="Arial" w:hAnsi="Arial" w:cs="Arial"/>
              </w:rPr>
            </w:pPr>
            <w:r w:rsidRPr="008B7B2F">
              <w:rPr>
                <w:rFonts w:ascii="Arial" w:hAnsi="Arial" w:cs="Arial"/>
              </w:rPr>
              <w:t>Be aware of and support difference and ensure equal opportunities for all.</w:t>
            </w:r>
          </w:p>
          <w:p w:rsidRPr="008B7B2F" w:rsidR="00597C20" w:rsidP="00BD3434" w:rsidRDefault="00597C20" w14:paraId="60DE9D76" w14:textId="00AF91B9">
            <w:pPr>
              <w:spacing w:line="276" w:lineRule="auto"/>
              <w:jc w:val="both"/>
              <w:rPr>
                <w:rFonts w:ascii="Arial" w:hAnsi="Arial" w:cs="Arial"/>
              </w:rPr>
            </w:pPr>
          </w:p>
        </w:tc>
      </w:tr>
      <w:tr w:rsidRPr="008B7B2F" w:rsidR="00472E37" w:rsidTr="00E40131" w14:paraId="44CC78A3" w14:textId="77777777">
        <w:tc>
          <w:tcPr>
            <w:tcW w:w="461" w:type="dxa"/>
            <w:shd w:val="clear" w:color="auto" w:fill="auto"/>
          </w:tcPr>
          <w:p w:rsidRPr="008B7B2F" w:rsidR="00472E37" w:rsidP="00874770" w:rsidRDefault="00472E37" w14:paraId="13F07CA6" w14:textId="0020BAF4">
            <w:pPr>
              <w:rPr>
                <w:rFonts w:ascii="Arial" w:hAnsi="Arial" w:cs="Arial"/>
                <w:b/>
                <w:bCs/>
              </w:rPr>
            </w:pPr>
            <w:r w:rsidRPr="008B7B2F">
              <w:rPr>
                <w:rFonts w:ascii="Arial" w:hAnsi="Arial" w:cs="Arial"/>
                <w:b/>
                <w:bCs/>
              </w:rPr>
              <w:t>2</w:t>
            </w:r>
          </w:p>
        </w:tc>
        <w:tc>
          <w:tcPr>
            <w:tcW w:w="8519" w:type="dxa"/>
            <w:shd w:val="clear" w:color="auto" w:fill="auto"/>
          </w:tcPr>
          <w:p w:rsidRPr="008B7B2F" w:rsidR="00472E37" w:rsidP="00874770" w:rsidRDefault="00E87F80" w14:paraId="0BEAABC6" w14:textId="729CF1F5">
            <w:pPr>
              <w:rPr>
                <w:rFonts w:ascii="Arial" w:hAnsi="Arial" w:cs="Arial"/>
              </w:rPr>
            </w:pPr>
            <w:r w:rsidRPr="008B7B2F">
              <w:rPr>
                <w:rFonts w:ascii="Arial" w:hAnsi="Arial" w:cs="Arial"/>
              </w:rPr>
              <w:t xml:space="preserve">Contribute and lead to the overall ethos and aims of the </w:t>
            </w:r>
            <w:proofErr w:type="gramStart"/>
            <w:r w:rsidRPr="008B7B2F">
              <w:rPr>
                <w:rFonts w:ascii="Arial" w:hAnsi="Arial" w:cs="Arial"/>
              </w:rPr>
              <w:t>School</w:t>
            </w:r>
            <w:proofErr w:type="gramEnd"/>
            <w:r w:rsidRPr="008B7B2F">
              <w:rPr>
                <w:rFonts w:ascii="Arial" w:hAnsi="Arial" w:cs="Arial"/>
              </w:rPr>
              <w:t>, ensuring that students understand, through effective communication and modelling, a clearly defined code of conduct and interaction</w:t>
            </w:r>
          </w:p>
        </w:tc>
      </w:tr>
      <w:tr w:rsidRPr="008B7B2F" w:rsidR="00D53796" w:rsidTr="00E40131" w14:paraId="36F5D576" w14:textId="77777777">
        <w:tc>
          <w:tcPr>
            <w:tcW w:w="461" w:type="dxa"/>
            <w:shd w:val="clear" w:color="auto" w:fill="auto"/>
          </w:tcPr>
          <w:p w:rsidRPr="008B7B2F" w:rsidR="00D53796" w:rsidP="00874770" w:rsidRDefault="00472E37" w14:paraId="370BA8BC" w14:textId="02B0D406">
            <w:pPr>
              <w:rPr>
                <w:rFonts w:ascii="Arial" w:hAnsi="Arial" w:cs="Arial"/>
                <w:b/>
                <w:bCs/>
              </w:rPr>
            </w:pPr>
            <w:r w:rsidRPr="008B7B2F">
              <w:rPr>
                <w:rFonts w:ascii="Arial" w:hAnsi="Arial" w:cs="Arial"/>
                <w:b/>
                <w:bCs/>
              </w:rPr>
              <w:t>3</w:t>
            </w:r>
          </w:p>
        </w:tc>
        <w:tc>
          <w:tcPr>
            <w:tcW w:w="8519" w:type="dxa"/>
            <w:shd w:val="clear" w:color="auto" w:fill="auto"/>
          </w:tcPr>
          <w:p w:rsidRPr="008B7B2F" w:rsidR="00D53796" w:rsidP="00597C20" w:rsidRDefault="00597C20" w14:paraId="5554F2DC" w14:textId="13DFFC98">
            <w:pPr>
              <w:spacing w:line="276" w:lineRule="auto"/>
              <w:jc w:val="both"/>
              <w:rPr>
                <w:rFonts w:ascii="Arial" w:hAnsi="Arial" w:cs="Arial"/>
              </w:rPr>
            </w:pPr>
            <w:r w:rsidRPr="008B7B2F">
              <w:rPr>
                <w:rFonts w:ascii="Arial" w:hAnsi="Arial" w:cs="Arial"/>
              </w:rPr>
              <w:t>Participate in training and other personal learning activities and performance development as required.</w:t>
            </w:r>
          </w:p>
        </w:tc>
      </w:tr>
      <w:tr w:rsidRPr="008B7B2F" w:rsidR="009D2A35" w:rsidTr="00E40131" w14:paraId="4CD68BA4" w14:textId="77777777">
        <w:tc>
          <w:tcPr>
            <w:tcW w:w="461" w:type="dxa"/>
            <w:shd w:val="clear" w:color="auto" w:fill="auto"/>
          </w:tcPr>
          <w:p w:rsidRPr="008B7B2F" w:rsidR="009D2A35" w:rsidP="00874770" w:rsidRDefault="00472E37" w14:paraId="4743CF25" w14:textId="348C1E29">
            <w:pPr>
              <w:rPr>
                <w:rFonts w:ascii="Arial" w:hAnsi="Arial" w:cs="Arial"/>
                <w:b/>
              </w:rPr>
            </w:pPr>
            <w:r w:rsidRPr="008B7B2F">
              <w:rPr>
                <w:rFonts w:ascii="Arial" w:hAnsi="Arial" w:cs="Arial"/>
                <w:b/>
              </w:rPr>
              <w:t>4</w:t>
            </w:r>
          </w:p>
        </w:tc>
        <w:tc>
          <w:tcPr>
            <w:tcW w:w="8519" w:type="dxa"/>
            <w:shd w:val="clear" w:color="auto" w:fill="auto"/>
          </w:tcPr>
          <w:p w:rsidRPr="008B7B2F" w:rsidR="009D2A35" w:rsidP="00597C20" w:rsidRDefault="0085572F" w14:paraId="3FB2E3B6" w14:textId="3A8D034F">
            <w:pPr>
              <w:rPr>
                <w:rFonts w:ascii="Arial" w:hAnsi="Arial" w:cs="Arial"/>
              </w:rPr>
            </w:pPr>
            <w:r w:rsidRPr="008B7B2F">
              <w:rPr>
                <w:rFonts w:ascii="Arial" w:hAnsi="Arial" w:cs="Arial"/>
              </w:rPr>
              <w:t>Undertake any other duties and responsibilities as may be assigned from time to time, which are commensurate with the grade of the job.</w:t>
            </w:r>
          </w:p>
        </w:tc>
      </w:tr>
    </w:tbl>
    <w:p w:rsidRPr="008B7B2F" w:rsidR="005F13F3" w:rsidP="00874770" w:rsidRDefault="005F13F3" w14:paraId="5DB7FA34" w14:textId="77777777">
      <w:pPr>
        <w:rPr>
          <w:rFonts w:ascii="Arial" w:hAnsi="Arial" w:cs="Arial"/>
        </w:rPr>
      </w:pPr>
    </w:p>
    <w:p w:rsidRPr="008B7B2F" w:rsidR="004D5CBC" w:rsidP="00874770" w:rsidRDefault="004D5CBC" w14:paraId="76067EBE" w14:textId="77777777">
      <w:pPr>
        <w:rPr>
          <w:rFonts w:ascii="Arial" w:hAnsi="Arial" w:cs="Arial"/>
          <w:b/>
        </w:rPr>
      </w:pPr>
    </w:p>
    <w:p w:rsidRPr="008B7B2F" w:rsidR="00371ACF" w:rsidP="00874770" w:rsidRDefault="00C20D58" w14:paraId="723947C4" w14:textId="77777777">
      <w:pPr>
        <w:rPr>
          <w:rFonts w:ascii="Arial" w:hAnsi="Arial" w:cs="Arial"/>
          <w:b/>
        </w:rPr>
        <w:sectPr w:rsidRPr="008B7B2F" w:rsidR="00371ACF">
          <w:pgSz w:w="11906" w:h="16838" w:orient="portrait"/>
          <w:pgMar w:top="1440" w:right="1440" w:bottom="1440" w:left="1440" w:header="708" w:footer="708" w:gutter="0"/>
          <w:cols w:space="708"/>
          <w:docGrid w:linePitch="360"/>
        </w:sectPr>
      </w:pPr>
      <w:r w:rsidRPr="008B7B2F">
        <w:rPr>
          <w:rFonts w:ascii="Arial" w:hAnsi="Arial" w:cs="Arial"/>
          <w:sz w:val="18"/>
        </w:rPr>
        <w:t>The Council and its schools are committed to safeguarding and pr</w:t>
      </w:r>
      <w:r w:rsidRPr="008B7B2F" w:rsidR="00F173E2">
        <w:rPr>
          <w:rFonts w:ascii="Arial" w:hAnsi="Arial" w:cs="Arial"/>
          <w:sz w:val="18"/>
        </w:rPr>
        <w:t xml:space="preserve">omoting the welfare of children, young people and adults and expect all staff, workers and volunteers to share its commitment. </w:t>
      </w:r>
    </w:p>
    <w:tbl>
      <w:tblPr>
        <w:tblStyle w:val="TableGrid"/>
        <w:tblW w:w="15428" w:type="dxa"/>
        <w:tblBorders>
          <w:top w:val="single" w:color="auto" w:sz="18" w:space="0"/>
          <w:left w:val="single" w:color="auto" w:sz="18" w:space="0"/>
          <w:bottom w:val="single" w:color="auto" w:sz="18" w:space="0"/>
          <w:right w:val="single" w:color="auto" w:sz="18" w:space="0"/>
        </w:tblBorders>
        <w:tblLook w:val="04A0" w:firstRow="1" w:lastRow="0" w:firstColumn="1" w:lastColumn="0" w:noHBand="0" w:noVBand="1"/>
      </w:tblPr>
      <w:tblGrid>
        <w:gridCol w:w="2387"/>
        <w:gridCol w:w="4678"/>
        <w:gridCol w:w="4449"/>
        <w:gridCol w:w="3914"/>
      </w:tblGrid>
      <w:tr w:rsidRPr="008B7B2F" w:rsidR="00371ACF" w:rsidTr="00DD633E" w14:paraId="7A9B4774" w14:textId="77777777">
        <w:trPr>
          <w:trHeight w:val="115"/>
        </w:trPr>
        <w:tc>
          <w:tcPr>
            <w:tcW w:w="2387" w:type="dxa"/>
            <w:vMerge w:val="restart"/>
            <w:shd w:val="clear" w:color="auto" w:fill="D9D9D9" w:themeFill="background1" w:themeFillShade="D9"/>
          </w:tcPr>
          <w:p w:rsidRPr="008B7B2F" w:rsidR="00371ACF" w:rsidP="00874770" w:rsidRDefault="00371ACF" w14:paraId="1A831714" w14:textId="77777777">
            <w:pPr>
              <w:rPr>
                <w:rFonts w:ascii="Arial" w:hAnsi="Arial" w:cs="Arial"/>
                <w:b/>
              </w:rPr>
            </w:pPr>
          </w:p>
          <w:p w:rsidRPr="008B7B2F" w:rsidR="00371ACF" w:rsidP="00874770" w:rsidRDefault="00371ACF" w14:paraId="32190AE5" w14:textId="77777777">
            <w:pPr>
              <w:rPr>
                <w:rFonts w:ascii="Arial" w:hAnsi="Arial" w:cs="Arial"/>
                <w:b/>
              </w:rPr>
            </w:pPr>
          </w:p>
          <w:p w:rsidRPr="008B7B2F" w:rsidR="00371ACF" w:rsidP="00874770" w:rsidRDefault="007A6020" w14:paraId="05C3C89D" w14:textId="77777777">
            <w:pPr>
              <w:rPr>
                <w:rFonts w:ascii="Arial" w:hAnsi="Arial" w:cs="Arial"/>
                <w:b/>
              </w:rPr>
            </w:pPr>
            <w:r w:rsidRPr="008B7B2F">
              <w:rPr>
                <w:rFonts w:ascii="Arial" w:hAnsi="Arial" w:cs="Arial"/>
                <w:b/>
              </w:rPr>
              <w:t>EDUCATION / QUALIFICATIONS</w:t>
            </w:r>
          </w:p>
        </w:tc>
        <w:tc>
          <w:tcPr>
            <w:tcW w:w="4678" w:type="dxa"/>
            <w:shd w:val="clear" w:color="auto" w:fill="D9D9D9" w:themeFill="background1" w:themeFillShade="D9"/>
          </w:tcPr>
          <w:p w:rsidRPr="008B7B2F" w:rsidR="00371ACF" w:rsidP="00874770" w:rsidRDefault="00371ACF" w14:paraId="42F3E535" w14:textId="77777777">
            <w:pPr>
              <w:rPr>
                <w:rFonts w:ascii="Arial" w:hAnsi="Arial" w:cs="Arial"/>
                <w:b/>
              </w:rPr>
            </w:pPr>
            <w:r w:rsidRPr="008B7B2F">
              <w:rPr>
                <w:rFonts w:ascii="Arial" w:hAnsi="Arial" w:cs="Arial"/>
                <w:b/>
              </w:rPr>
              <w:t xml:space="preserve">Essential </w:t>
            </w:r>
          </w:p>
        </w:tc>
        <w:tc>
          <w:tcPr>
            <w:tcW w:w="4449" w:type="dxa"/>
            <w:shd w:val="clear" w:color="auto" w:fill="D9D9D9" w:themeFill="background1" w:themeFillShade="D9"/>
          </w:tcPr>
          <w:p w:rsidRPr="008B7B2F" w:rsidR="00371ACF" w:rsidP="00874770" w:rsidRDefault="00371ACF" w14:paraId="21AD089C" w14:textId="77777777">
            <w:pPr>
              <w:rPr>
                <w:rFonts w:ascii="Arial" w:hAnsi="Arial" w:cs="Arial"/>
                <w:b/>
              </w:rPr>
            </w:pPr>
            <w:r w:rsidRPr="008B7B2F">
              <w:rPr>
                <w:rFonts w:ascii="Arial" w:hAnsi="Arial" w:cs="Arial"/>
                <w:b/>
              </w:rPr>
              <w:t xml:space="preserve">Desirable </w:t>
            </w:r>
          </w:p>
        </w:tc>
        <w:tc>
          <w:tcPr>
            <w:tcW w:w="3914" w:type="dxa"/>
            <w:shd w:val="clear" w:color="auto" w:fill="D9D9D9" w:themeFill="background1" w:themeFillShade="D9"/>
          </w:tcPr>
          <w:p w:rsidRPr="008B7B2F" w:rsidR="00371ACF" w:rsidP="00874770" w:rsidRDefault="00371ACF" w14:paraId="063000CC" w14:textId="77777777">
            <w:pPr>
              <w:rPr>
                <w:rFonts w:ascii="Arial" w:hAnsi="Arial" w:cs="Arial"/>
                <w:b/>
              </w:rPr>
            </w:pPr>
            <w:r w:rsidRPr="008B7B2F">
              <w:rPr>
                <w:rFonts w:ascii="Arial" w:hAnsi="Arial" w:cs="Arial"/>
                <w:b/>
              </w:rPr>
              <w:t xml:space="preserve">How </w:t>
            </w:r>
            <w:r w:rsidRPr="008B7B2F">
              <w:rPr>
                <w:rFonts w:ascii="Arial" w:hAnsi="Arial" w:cs="Arial"/>
                <w:b/>
                <w:shd w:val="clear" w:color="auto" w:fill="D9D9D9" w:themeFill="background1" w:themeFillShade="D9"/>
              </w:rPr>
              <w:t>I</w:t>
            </w:r>
            <w:r w:rsidRPr="008B7B2F">
              <w:rPr>
                <w:rFonts w:ascii="Arial" w:hAnsi="Arial" w:cs="Arial"/>
                <w:b/>
              </w:rPr>
              <w:t xml:space="preserve">dentified </w:t>
            </w:r>
          </w:p>
        </w:tc>
      </w:tr>
      <w:tr w:rsidRPr="008B7B2F" w:rsidR="00371ACF" w:rsidTr="00DD633E" w14:paraId="1CB903BB" w14:textId="77777777">
        <w:trPr>
          <w:trHeight w:val="508"/>
        </w:trPr>
        <w:tc>
          <w:tcPr>
            <w:tcW w:w="2387" w:type="dxa"/>
            <w:vMerge/>
            <w:shd w:val="clear" w:color="auto" w:fill="D9D9D9" w:themeFill="background1" w:themeFillShade="D9"/>
          </w:tcPr>
          <w:p w:rsidRPr="008B7B2F" w:rsidR="00371ACF" w:rsidP="00874770" w:rsidRDefault="00371ACF" w14:paraId="321139EF" w14:textId="77777777">
            <w:pPr>
              <w:rPr>
                <w:rFonts w:ascii="Arial" w:hAnsi="Arial" w:cs="Arial"/>
                <w:b/>
              </w:rPr>
            </w:pPr>
          </w:p>
        </w:tc>
        <w:tc>
          <w:tcPr>
            <w:tcW w:w="4678" w:type="dxa"/>
          </w:tcPr>
          <w:p w:rsidRPr="008B7B2F" w:rsidR="0009100E" w:rsidP="0009100E" w:rsidRDefault="0009100E" w14:paraId="503A3EBA" w14:textId="77777777">
            <w:pPr>
              <w:numPr>
                <w:ilvl w:val="0"/>
                <w:numId w:val="10"/>
              </w:numPr>
              <w:spacing w:before="120" w:line="276" w:lineRule="auto"/>
              <w:rPr>
                <w:rFonts w:ascii="Arial" w:hAnsi="Arial" w:cs="Arial"/>
              </w:rPr>
            </w:pPr>
            <w:r w:rsidRPr="008B7B2F">
              <w:rPr>
                <w:rFonts w:ascii="Arial" w:hAnsi="Arial" w:cs="Arial"/>
              </w:rPr>
              <w:t xml:space="preserve">GCSEs (A-C), or equivalent, in English and Maths </w:t>
            </w:r>
          </w:p>
          <w:p w:rsidRPr="008B7B2F" w:rsidR="00371ACF" w:rsidP="0009100E" w:rsidRDefault="0009100E" w14:paraId="21ECA2D5" w14:textId="77777777">
            <w:pPr>
              <w:numPr>
                <w:ilvl w:val="0"/>
                <w:numId w:val="11"/>
              </w:numPr>
              <w:autoSpaceDE w:val="0"/>
              <w:autoSpaceDN w:val="0"/>
              <w:adjustRightInd w:val="0"/>
              <w:spacing w:before="120" w:after="120"/>
              <w:rPr>
                <w:rFonts w:ascii="Arial" w:hAnsi="Arial" w:cs="Arial"/>
                <w:lang w:eastAsia="en-GB"/>
              </w:rPr>
            </w:pPr>
            <w:r w:rsidRPr="008B7B2F">
              <w:rPr>
                <w:rFonts w:ascii="Arial" w:hAnsi="Arial" w:cs="Arial"/>
                <w:lang w:eastAsia="en-GB"/>
              </w:rPr>
              <w:t>Commitment to complete the relevant School Business Management Diploma or equivalent.</w:t>
            </w:r>
          </w:p>
          <w:p w:rsidRPr="004361E2" w:rsidR="00E8008B" w:rsidP="004361E2" w:rsidRDefault="00FA28A4" w14:paraId="59E844FD" w14:textId="5B35D901">
            <w:pPr>
              <w:numPr>
                <w:ilvl w:val="0"/>
                <w:numId w:val="11"/>
              </w:numPr>
              <w:autoSpaceDE w:val="0"/>
              <w:autoSpaceDN w:val="0"/>
              <w:adjustRightInd w:val="0"/>
              <w:spacing w:before="120" w:after="120"/>
              <w:rPr>
                <w:rFonts w:ascii="Arial" w:hAnsi="Arial" w:cs="Arial"/>
                <w:lang w:eastAsia="en-GB"/>
              </w:rPr>
            </w:pPr>
            <w:r w:rsidRPr="008B7B2F">
              <w:rPr>
                <w:rFonts w:ascii="Arial" w:hAnsi="Arial" w:cs="Arial"/>
                <w:lang w:eastAsia="en-GB"/>
              </w:rPr>
              <w:t>Evidence of Continuing Professional Development</w:t>
            </w:r>
          </w:p>
        </w:tc>
        <w:tc>
          <w:tcPr>
            <w:tcW w:w="4449" w:type="dxa"/>
          </w:tcPr>
          <w:p w:rsidRPr="008B7B2F" w:rsidR="002214C4" w:rsidP="002214C4" w:rsidRDefault="002214C4" w14:paraId="0F413F46" w14:textId="77777777">
            <w:pPr>
              <w:numPr>
                <w:ilvl w:val="0"/>
                <w:numId w:val="11"/>
              </w:numPr>
              <w:autoSpaceDE w:val="0"/>
              <w:autoSpaceDN w:val="0"/>
              <w:adjustRightInd w:val="0"/>
              <w:spacing w:before="120" w:after="120"/>
              <w:rPr>
                <w:rFonts w:ascii="Arial" w:hAnsi="Arial" w:cs="Arial"/>
                <w:lang w:eastAsia="en-GB"/>
              </w:rPr>
            </w:pPr>
            <w:r w:rsidRPr="008B7B2F">
              <w:rPr>
                <w:rFonts w:ascii="Arial" w:hAnsi="Arial" w:cs="Arial"/>
                <w:lang w:eastAsia="en-GB"/>
              </w:rPr>
              <w:t>School Business Manager specific qualification i.e. DSBM, CSBM, or similar.</w:t>
            </w:r>
          </w:p>
          <w:p w:rsidRPr="008B7B2F" w:rsidR="00371ACF" w:rsidP="00C84E9E" w:rsidRDefault="002214C4" w14:paraId="3EAB7C78" w14:textId="55251062">
            <w:pPr>
              <w:pStyle w:val="ListParagraph"/>
              <w:numPr>
                <w:ilvl w:val="0"/>
                <w:numId w:val="11"/>
              </w:numPr>
              <w:rPr>
                <w:rFonts w:ascii="Arial" w:hAnsi="Arial" w:cs="Arial"/>
                <w:b/>
              </w:rPr>
            </w:pPr>
            <w:r w:rsidRPr="008B7B2F">
              <w:rPr>
                <w:rFonts w:ascii="Arial" w:hAnsi="Arial" w:cs="Arial"/>
                <w:lang w:eastAsia="en-GB"/>
              </w:rPr>
              <w:t>Member of National Association of School Business Management</w:t>
            </w:r>
          </w:p>
        </w:tc>
        <w:tc>
          <w:tcPr>
            <w:tcW w:w="3914" w:type="dxa"/>
          </w:tcPr>
          <w:p w:rsidRPr="008B7B2F" w:rsidR="00192E2D" w:rsidP="00192E2D" w:rsidRDefault="00192E2D" w14:paraId="2EEFFD44" w14:textId="77777777">
            <w:pPr>
              <w:rPr>
                <w:rFonts w:ascii="Arial" w:hAnsi="Arial" w:cs="Arial"/>
              </w:rPr>
            </w:pPr>
            <w:r w:rsidRPr="008B7B2F">
              <w:rPr>
                <w:rFonts w:ascii="Arial" w:hAnsi="Arial" w:cs="Arial"/>
              </w:rPr>
              <w:t>Application Form</w:t>
            </w:r>
          </w:p>
          <w:p w:rsidRPr="008B7B2F" w:rsidR="00192E2D" w:rsidP="00192E2D" w:rsidRDefault="00192E2D" w14:paraId="47D3D44C" w14:textId="77777777">
            <w:pPr>
              <w:rPr>
                <w:rFonts w:ascii="Arial" w:hAnsi="Arial" w:cs="Arial"/>
              </w:rPr>
            </w:pPr>
            <w:r w:rsidRPr="008B7B2F">
              <w:rPr>
                <w:rFonts w:ascii="Arial" w:hAnsi="Arial" w:cs="Arial"/>
              </w:rPr>
              <w:t>Reference</w:t>
            </w:r>
          </w:p>
          <w:p w:rsidRPr="008B7B2F" w:rsidR="00192E2D" w:rsidP="00192E2D" w:rsidRDefault="00192E2D" w14:paraId="0F59264E" w14:textId="24844319">
            <w:pPr>
              <w:rPr>
                <w:rFonts w:ascii="Arial" w:hAnsi="Arial" w:cs="Arial"/>
              </w:rPr>
            </w:pPr>
            <w:r w:rsidRPr="008B7B2F">
              <w:rPr>
                <w:rFonts w:ascii="Arial" w:hAnsi="Arial" w:cs="Arial"/>
              </w:rPr>
              <w:t>Certificate</w:t>
            </w:r>
          </w:p>
          <w:p w:rsidRPr="008B7B2F" w:rsidR="00192E2D" w:rsidP="00192E2D" w:rsidRDefault="00192E2D" w14:paraId="3C89CE41" w14:textId="77777777">
            <w:pPr>
              <w:rPr>
                <w:rFonts w:ascii="Arial" w:hAnsi="Arial" w:cs="Arial"/>
              </w:rPr>
            </w:pPr>
          </w:p>
          <w:p w:rsidRPr="008B7B2F" w:rsidR="00371ACF" w:rsidP="00874770" w:rsidRDefault="00371ACF" w14:paraId="5D7261BC" w14:textId="2D076276">
            <w:pPr>
              <w:rPr>
                <w:rFonts w:ascii="Arial" w:hAnsi="Arial" w:cs="Arial"/>
              </w:rPr>
            </w:pPr>
            <w:r w:rsidRPr="008B7B2F">
              <w:rPr>
                <w:rFonts w:ascii="Arial" w:hAnsi="Arial" w:cs="Arial"/>
              </w:rPr>
              <w:t>All essential qualification certificates must be presented at interview.</w:t>
            </w:r>
          </w:p>
          <w:p w:rsidRPr="008B7B2F" w:rsidR="00371ACF" w:rsidP="00874770" w:rsidRDefault="00371ACF" w14:paraId="081C4F21" w14:textId="77777777">
            <w:pPr>
              <w:rPr>
                <w:rFonts w:ascii="Arial" w:hAnsi="Arial" w:cs="Arial"/>
              </w:rPr>
            </w:pPr>
          </w:p>
          <w:p w:rsidRPr="008B7B2F" w:rsidR="00371ACF" w:rsidP="00874770" w:rsidRDefault="00371ACF" w14:paraId="411452B2" w14:textId="77777777">
            <w:pPr>
              <w:rPr>
                <w:rFonts w:ascii="Arial" w:hAnsi="Arial" w:cs="Arial"/>
                <w:b/>
              </w:rPr>
            </w:pPr>
          </w:p>
          <w:p w:rsidRPr="008B7B2F" w:rsidR="00371ACF" w:rsidP="00874770" w:rsidRDefault="00371ACF" w14:paraId="43B548DC" w14:textId="77777777">
            <w:pPr>
              <w:rPr>
                <w:rFonts w:ascii="Arial" w:hAnsi="Arial" w:cs="Arial"/>
                <w:b/>
              </w:rPr>
            </w:pPr>
          </w:p>
        </w:tc>
      </w:tr>
    </w:tbl>
    <w:p w:rsidRPr="008B7B2F" w:rsidR="00371ACF" w:rsidP="00874770" w:rsidRDefault="00371ACF" w14:paraId="00D0CE51" w14:textId="77777777">
      <w:pPr>
        <w:rPr>
          <w:rFonts w:ascii="Arial" w:hAnsi="Arial" w:cs="Arial"/>
          <w:b/>
        </w:rPr>
      </w:pPr>
    </w:p>
    <w:tbl>
      <w:tblPr>
        <w:tblStyle w:val="TableGrid"/>
        <w:tblW w:w="15436" w:type="dxa"/>
        <w:tblLook w:val="04A0" w:firstRow="1" w:lastRow="0" w:firstColumn="1" w:lastColumn="0" w:noHBand="0" w:noVBand="1"/>
      </w:tblPr>
      <w:tblGrid>
        <w:gridCol w:w="1002"/>
        <w:gridCol w:w="10578"/>
        <w:gridCol w:w="3856"/>
      </w:tblGrid>
      <w:tr w:rsidRPr="008B7B2F" w:rsidR="007A6020" w:rsidTr="00AF152B" w14:paraId="44FDFA1A" w14:textId="77777777">
        <w:tc>
          <w:tcPr>
            <w:tcW w:w="11580" w:type="dxa"/>
            <w:gridSpan w:val="2"/>
            <w:tcBorders>
              <w:top w:val="single" w:color="auto" w:sz="24" w:space="0"/>
              <w:left w:val="single" w:color="auto" w:sz="24" w:space="0"/>
            </w:tcBorders>
            <w:shd w:val="clear" w:color="auto" w:fill="D9D9D9" w:themeFill="background1" w:themeFillShade="D9"/>
          </w:tcPr>
          <w:p w:rsidRPr="008B7B2F" w:rsidR="007A6020" w:rsidP="00874770" w:rsidRDefault="007A6020" w14:paraId="6587A16F" w14:textId="77777777">
            <w:pPr>
              <w:rPr>
                <w:rFonts w:ascii="Arial" w:hAnsi="Arial" w:cs="Arial"/>
                <w:b/>
              </w:rPr>
            </w:pPr>
          </w:p>
          <w:p w:rsidRPr="008B7B2F" w:rsidR="007A6020" w:rsidP="007A6020" w:rsidRDefault="007A6020" w14:paraId="1F491F61" w14:textId="77777777">
            <w:pPr>
              <w:rPr>
                <w:rFonts w:ascii="Arial" w:hAnsi="Arial" w:cs="Arial"/>
                <w:b/>
              </w:rPr>
            </w:pPr>
            <w:r w:rsidRPr="008B7B2F">
              <w:rPr>
                <w:rFonts w:ascii="Arial" w:hAnsi="Arial" w:cs="Arial"/>
                <w:b/>
              </w:rPr>
              <w:t xml:space="preserve">Essential Criteria </w:t>
            </w:r>
          </w:p>
          <w:p w:rsidRPr="008B7B2F" w:rsidR="007A6020" w:rsidP="00874770" w:rsidRDefault="007A6020" w14:paraId="53459B70" w14:textId="77777777">
            <w:pPr>
              <w:rPr>
                <w:rFonts w:ascii="Arial" w:hAnsi="Arial" w:cs="Arial"/>
                <w:b/>
              </w:rPr>
            </w:pPr>
            <w:r w:rsidRPr="008B7B2F">
              <w:rPr>
                <w:rFonts w:ascii="Arial" w:hAnsi="Arial" w:cs="Arial"/>
                <w:b/>
              </w:rPr>
              <w:t xml:space="preserve"> </w:t>
            </w:r>
          </w:p>
        </w:tc>
        <w:tc>
          <w:tcPr>
            <w:tcW w:w="3856" w:type="dxa"/>
            <w:tcBorders>
              <w:top w:val="single" w:color="auto" w:sz="24" w:space="0"/>
              <w:bottom w:val="single" w:color="auto" w:sz="4" w:space="0"/>
              <w:right w:val="single" w:color="auto" w:sz="24" w:space="0"/>
            </w:tcBorders>
            <w:shd w:val="clear" w:color="auto" w:fill="D9D9D9" w:themeFill="background1" w:themeFillShade="D9"/>
          </w:tcPr>
          <w:p w:rsidRPr="008B7B2F" w:rsidR="007A6020" w:rsidP="00874770" w:rsidRDefault="007A6020" w14:paraId="3068F14E" w14:textId="03960FE6">
            <w:pPr>
              <w:rPr>
                <w:rFonts w:ascii="Arial" w:hAnsi="Arial" w:cs="Arial"/>
                <w:b/>
              </w:rPr>
            </w:pPr>
            <w:r w:rsidRPr="008B7B2F">
              <w:rPr>
                <w:rFonts w:ascii="Arial" w:hAnsi="Arial" w:cs="Arial"/>
                <w:b/>
              </w:rPr>
              <w:t xml:space="preserve">How Identified </w:t>
            </w:r>
          </w:p>
        </w:tc>
      </w:tr>
      <w:tr w:rsidRPr="008B7B2F" w:rsidR="002B18D0" w:rsidTr="00AF152B" w14:paraId="48350DF7" w14:textId="77777777">
        <w:trPr>
          <w:trHeight w:val="345"/>
        </w:trPr>
        <w:tc>
          <w:tcPr>
            <w:tcW w:w="1002" w:type="dxa"/>
            <w:vMerge w:val="restart"/>
            <w:tcBorders>
              <w:left w:val="single" w:color="auto" w:sz="24" w:space="0"/>
            </w:tcBorders>
            <w:shd w:val="clear" w:color="auto" w:fill="D9D9D9" w:themeFill="background1" w:themeFillShade="D9"/>
            <w:textDirection w:val="btLr"/>
          </w:tcPr>
          <w:p w:rsidRPr="008B7B2F" w:rsidR="002B18D0" w:rsidP="002B18D0" w:rsidRDefault="002B18D0" w14:paraId="5E709D32" w14:textId="77777777">
            <w:pPr>
              <w:ind w:left="113" w:right="113"/>
              <w:jc w:val="center"/>
              <w:rPr>
                <w:rFonts w:ascii="Arial" w:hAnsi="Arial" w:cs="Arial"/>
                <w:b/>
              </w:rPr>
            </w:pPr>
            <w:r w:rsidRPr="008B7B2F">
              <w:rPr>
                <w:rFonts w:ascii="Arial" w:hAnsi="Arial" w:cs="Arial"/>
                <w:b/>
              </w:rPr>
              <w:t>EXPERIENCE</w:t>
            </w:r>
          </w:p>
        </w:tc>
        <w:tc>
          <w:tcPr>
            <w:tcW w:w="10578" w:type="dxa"/>
          </w:tcPr>
          <w:p w:rsidRPr="008B7B2F" w:rsidR="002B18D0" w:rsidP="002B18D0" w:rsidRDefault="002B18D0" w14:paraId="67AC48CE" w14:textId="02F9BFA7">
            <w:pPr>
              <w:rPr>
                <w:rFonts w:ascii="Arial" w:hAnsi="Arial" w:cs="Arial"/>
                <w:b/>
              </w:rPr>
            </w:pPr>
            <w:r w:rsidRPr="008B7B2F">
              <w:rPr>
                <w:rFonts w:ascii="Arial" w:hAnsi="Arial" w:cs="Arial"/>
                <w:lang w:eastAsia="en-GB"/>
              </w:rPr>
              <w:t>Managing strategic financial plans.</w:t>
            </w:r>
          </w:p>
        </w:tc>
        <w:tc>
          <w:tcPr>
            <w:tcW w:w="3856" w:type="dxa"/>
            <w:vMerge w:val="restart"/>
            <w:tcBorders>
              <w:right w:val="single" w:color="auto" w:sz="24" w:space="0"/>
            </w:tcBorders>
          </w:tcPr>
          <w:p w:rsidRPr="008B7B2F" w:rsidR="002B18D0" w:rsidP="002B18D0" w:rsidRDefault="002B18D0" w14:paraId="158E8B76" w14:textId="3075CFAC">
            <w:pPr>
              <w:rPr>
                <w:rFonts w:ascii="Arial" w:hAnsi="Arial" w:cs="Arial"/>
              </w:rPr>
            </w:pPr>
            <w:r w:rsidRPr="008B7B2F">
              <w:rPr>
                <w:rFonts w:ascii="Arial" w:hAnsi="Arial" w:cs="Arial"/>
              </w:rPr>
              <w:t>Application</w:t>
            </w:r>
          </w:p>
          <w:p w:rsidRPr="008B7B2F" w:rsidR="002B18D0" w:rsidP="002B18D0" w:rsidRDefault="002B18D0" w14:paraId="1888FCC5" w14:textId="77777777">
            <w:pPr>
              <w:rPr>
                <w:rFonts w:ascii="Arial" w:hAnsi="Arial" w:cs="Arial"/>
              </w:rPr>
            </w:pPr>
            <w:r w:rsidRPr="008B7B2F">
              <w:rPr>
                <w:rFonts w:ascii="Arial" w:hAnsi="Arial" w:cs="Arial"/>
              </w:rPr>
              <w:t>Reference</w:t>
            </w:r>
          </w:p>
          <w:p w:rsidRPr="008B7B2F" w:rsidR="002B18D0" w:rsidP="002B18D0" w:rsidRDefault="002B18D0" w14:paraId="5A55CF4E" w14:textId="7B0BC43D">
            <w:pPr>
              <w:rPr>
                <w:rFonts w:ascii="Arial" w:hAnsi="Arial" w:cs="Arial"/>
              </w:rPr>
            </w:pPr>
            <w:r w:rsidRPr="008B7B2F">
              <w:rPr>
                <w:rFonts w:ascii="Arial" w:hAnsi="Arial" w:cs="Arial"/>
              </w:rPr>
              <w:t>Interview</w:t>
            </w:r>
          </w:p>
          <w:p w:rsidRPr="008B7B2F" w:rsidR="002B18D0" w:rsidP="002B18D0" w:rsidRDefault="002B18D0" w14:paraId="5771EA44" w14:textId="49246DA1">
            <w:pPr>
              <w:rPr>
                <w:rFonts w:ascii="Arial" w:hAnsi="Arial" w:cs="Arial"/>
                <w:b/>
              </w:rPr>
            </w:pPr>
          </w:p>
        </w:tc>
      </w:tr>
      <w:tr w:rsidRPr="008B7B2F" w:rsidR="002B18D0" w:rsidTr="00E96B4C" w14:paraId="773EA4FD" w14:textId="77777777">
        <w:trPr>
          <w:trHeight w:val="342"/>
        </w:trPr>
        <w:tc>
          <w:tcPr>
            <w:tcW w:w="1002" w:type="dxa"/>
            <w:vMerge/>
            <w:tcBorders>
              <w:left w:val="single" w:color="auto" w:sz="24" w:space="0"/>
            </w:tcBorders>
            <w:shd w:val="clear" w:color="auto" w:fill="D9D9D9" w:themeFill="background1" w:themeFillShade="D9"/>
            <w:textDirection w:val="btLr"/>
          </w:tcPr>
          <w:p w:rsidRPr="008B7B2F" w:rsidR="002B18D0" w:rsidP="002B18D0" w:rsidRDefault="002B18D0" w14:paraId="23919834" w14:textId="77777777">
            <w:pPr>
              <w:ind w:left="113" w:right="113"/>
              <w:jc w:val="center"/>
              <w:rPr>
                <w:rFonts w:ascii="Arial" w:hAnsi="Arial" w:cs="Arial"/>
                <w:b/>
              </w:rPr>
            </w:pPr>
          </w:p>
        </w:tc>
        <w:tc>
          <w:tcPr>
            <w:tcW w:w="10578" w:type="dxa"/>
          </w:tcPr>
          <w:p w:rsidRPr="008B7B2F" w:rsidR="002B18D0" w:rsidP="002B18D0" w:rsidRDefault="002B18D0" w14:paraId="2388BA44" w14:textId="423A21A4">
            <w:pPr>
              <w:rPr>
                <w:rFonts w:ascii="Arial" w:hAnsi="Arial" w:cs="Arial"/>
                <w:b/>
              </w:rPr>
            </w:pPr>
            <w:r w:rsidRPr="008B7B2F">
              <w:rPr>
                <w:rFonts w:ascii="Arial" w:hAnsi="Arial" w:cs="Arial"/>
                <w:lang w:eastAsia="en-GB"/>
              </w:rPr>
              <w:t>Managing budgets, financial reporting, procurement and fixed assets.</w:t>
            </w:r>
          </w:p>
        </w:tc>
        <w:tc>
          <w:tcPr>
            <w:tcW w:w="3856" w:type="dxa"/>
            <w:vMerge/>
            <w:tcBorders>
              <w:right w:val="single" w:color="auto" w:sz="24" w:space="0"/>
            </w:tcBorders>
          </w:tcPr>
          <w:p w:rsidRPr="008B7B2F" w:rsidR="002B18D0" w:rsidP="002B18D0" w:rsidRDefault="002B18D0" w14:paraId="4F5E7F18" w14:textId="77777777">
            <w:pPr>
              <w:rPr>
                <w:rFonts w:ascii="Arial" w:hAnsi="Arial" w:cs="Arial"/>
              </w:rPr>
            </w:pPr>
          </w:p>
        </w:tc>
      </w:tr>
      <w:tr w:rsidRPr="008B7B2F" w:rsidR="002B18D0" w:rsidTr="00E96B4C" w14:paraId="5F663F75" w14:textId="77777777">
        <w:trPr>
          <w:trHeight w:val="342"/>
        </w:trPr>
        <w:tc>
          <w:tcPr>
            <w:tcW w:w="1002" w:type="dxa"/>
            <w:vMerge/>
            <w:tcBorders>
              <w:left w:val="single" w:color="auto" w:sz="24" w:space="0"/>
            </w:tcBorders>
            <w:shd w:val="clear" w:color="auto" w:fill="D9D9D9" w:themeFill="background1" w:themeFillShade="D9"/>
            <w:textDirection w:val="btLr"/>
          </w:tcPr>
          <w:p w:rsidRPr="008B7B2F" w:rsidR="002B18D0" w:rsidP="002B18D0" w:rsidRDefault="002B18D0" w14:paraId="394C85FB" w14:textId="77777777">
            <w:pPr>
              <w:ind w:left="113" w:right="113"/>
              <w:jc w:val="center"/>
              <w:rPr>
                <w:rFonts w:ascii="Arial" w:hAnsi="Arial" w:cs="Arial"/>
                <w:b/>
              </w:rPr>
            </w:pPr>
          </w:p>
        </w:tc>
        <w:tc>
          <w:tcPr>
            <w:tcW w:w="10578" w:type="dxa"/>
          </w:tcPr>
          <w:p w:rsidRPr="008B7B2F" w:rsidR="002B18D0" w:rsidP="002B18D0" w:rsidRDefault="002B18D0" w14:paraId="47BCC2A1" w14:textId="4B295E5B">
            <w:pPr>
              <w:rPr>
                <w:rFonts w:ascii="Arial" w:hAnsi="Arial" w:cs="Arial"/>
                <w:b/>
              </w:rPr>
            </w:pPr>
            <w:r w:rsidRPr="008B7B2F">
              <w:rPr>
                <w:rFonts w:ascii="Arial" w:hAnsi="Arial" w:cs="Arial"/>
                <w:lang w:eastAsia="en-GB"/>
              </w:rPr>
              <w:t>Administration of personnel documentation</w:t>
            </w:r>
          </w:p>
        </w:tc>
        <w:tc>
          <w:tcPr>
            <w:tcW w:w="3856" w:type="dxa"/>
            <w:vMerge/>
            <w:tcBorders>
              <w:right w:val="single" w:color="auto" w:sz="24" w:space="0"/>
            </w:tcBorders>
          </w:tcPr>
          <w:p w:rsidRPr="008B7B2F" w:rsidR="002B18D0" w:rsidP="002B18D0" w:rsidRDefault="002B18D0" w14:paraId="2F83692A" w14:textId="77777777">
            <w:pPr>
              <w:rPr>
                <w:rFonts w:ascii="Arial" w:hAnsi="Arial" w:cs="Arial"/>
              </w:rPr>
            </w:pPr>
          </w:p>
        </w:tc>
      </w:tr>
      <w:tr w:rsidRPr="008B7B2F" w:rsidR="002B18D0" w:rsidTr="00E96B4C" w14:paraId="25124595" w14:textId="77777777">
        <w:trPr>
          <w:trHeight w:val="342"/>
        </w:trPr>
        <w:tc>
          <w:tcPr>
            <w:tcW w:w="1002" w:type="dxa"/>
            <w:vMerge/>
            <w:tcBorders>
              <w:left w:val="single" w:color="auto" w:sz="24" w:space="0"/>
            </w:tcBorders>
            <w:shd w:val="clear" w:color="auto" w:fill="D9D9D9" w:themeFill="background1" w:themeFillShade="D9"/>
            <w:textDirection w:val="btLr"/>
          </w:tcPr>
          <w:p w:rsidRPr="008B7B2F" w:rsidR="002B18D0" w:rsidP="002B18D0" w:rsidRDefault="002B18D0" w14:paraId="709D451E" w14:textId="77777777">
            <w:pPr>
              <w:ind w:left="113" w:right="113"/>
              <w:jc w:val="center"/>
              <w:rPr>
                <w:rFonts w:ascii="Arial" w:hAnsi="Arial" w:cs="Arial"/>
                <w:b/>
              </w:rPr>
            </w:pPr>
          </w:p>
        </w:tc>
        <w:tc>
          <w:tcPr>
            <w:tcW w:w="10578" w:type="dxa"/>
          </w:tcPr>
          <w:p w:rsidRPr="008B7B2F" w:rsidR="002B18D0" w:rsidP="002B18D0" w:rsidRDefault="002B18D0" w14:paraId="5C717307" w14:textId="0D15A85F">
            <w:pPr>
              <w:rPr>
                <w:rFonts w:ascii="Arial" w:hAnsi="Arial" w:cs="Arial"/>
                <w:b/>
              </w:rPr>
            </w:pPr>
            <w:r w:rsidRPr="008B7B2F">
              <w:rPr>
                <w:rFonts w:ascii="Arial" w:hAnsi="Arial" w:cs="Arial"/>
                <w:lang w:eastAsia="en-GB"/>
              </w:rPr>
              <w:t>Managing Health &amp; Safety within a professional setting.</w:t>
            </w:r>
          </w:p>
        </w:tc>
        <w:tc>
          <w:tcPr>
            <w:tcW w:w="3856" w:type="dxa"/>
            <w:vMerge/>
            <w:tcBorders>
              <w:right w:val="single" w:color="auto" w:sz="24" w:space="0"/>
            </w:tcBorders>
          </w:tcPr>
          <w:p w:rsidRPr="008B7B2F" w:rsidR="002B18D0" w:rsidP="002B18D0" w:rsidRDefault="002B18D0" w14:paraId="0756B960" w14:textId="77777777">
            <w:pPr>
              <w:rPr>
                <w:rFonts w:ascii="Arial" w:hAnsi="Arial" w:cs="Arial"/>
              </w:rPr>
            </w:pPr>
          </w:p>
        </w:tc>
      </w:tr>
      <w:tr w:rsidRPr="008B7B2F" w:rsidR="002B18D0" w:rsidTr="00E96B4C" w14:paraId="4A7441C3" w14:textId="77777777">
        <w:trPr>
          <w:trHeight w:val="342"/>
        </w:trPr>
        <w:tc>
          <w:tcPr>
            <w:tcW w:w="1002" w:type="dxa"/>
            <w:vMerge/>
            <w:tcBorders>
              <w:left w:val="single" w:color="auto" w:sz="24" w:space="0"/>
            </w:tcBorders>
            <w:shd w:val="clear" w:color="auto" w:fill="D9D9D9" w:themeFill="background1" w:themeFillShade="D9"/>
            <w:textDirection w:val="btLr"/>
          </w:tcPr>
          <w:p w:rsidRPr="008B7B2F" w:rsidR="002B18D0" w:rsidP="002B18D0" w:rsidRDefault="002B18D0" w14:paraId="49043753" w14:textId="77777777">
            <w:pPr>
              <w:ind w:left="113" w:right="113"/>
              <w:jc w:val="center"/>
              <w:rPr>
                <w:rFonts w:ascii="Arial" w:hAnsi="Arial" w:cs="Arial"/>
                <w:b/>
              </w:rPr>
            </w:pPr>
          </w:p>
        </w:tc>
        <w:tc>
          <w:tcPr>
            <w:tcW w:w="10578" w:type="dxa"/>
          </w:tcPr>
          <w:p w:rsidRPr="008B7B2F" w:rsidR="002B18D0" w:rsidP="002B18D0" w:rsidRDefault="002B18D0" w14:paraId="41CB4EF5" w14:textId="12E8F9CA">
            <w:pPr>
              <w:rPr>
                <w:rFonts w:ascii="Arial" w:hAnsi="Arial" w:cs="Arial"/>
                <w:b/>
              </w:rPr>
            </w:pPr>
            <w:r w:rsidRPr="008B7B2F">
              <w:rPr>
                <w:rFonts w:ascii="Arial" w:hAnsi="Arial" w:cs="Arial"/>
                <w:lang w:eastAsia="en-GB"/>
              </w:rPr>
              <w:t>Managing individual and groups of staff</w:t>
            </w:r>
          </w:p>
        </w:tc>
        <w:tc>
          <w:tcPr>
            <w:tcW w:w="3856" w:type="dxa"/>
            <w:vMerge/>
            <w:tcBorders>
              <w:right w:val="single" w:color="auto" w:sz="24" w:space="0"/>
            </w:tcBorders>
          </w:tcPr>
          <w:p w:rsidRPr="008B7B2F" w:rsidR="002B18D0" w:rsidP="002B18D0" w:rsidRDefault="002B18D0" w14:paraId="2FA0E4BF" w14:textId="77777777">
            <w:pPr>
              <w:rPr>
                <w:rFonts w:ascii="Arial" w:hAnsi="Arial" w:cs="Arial"/>
              </w:rPr>
            </w:pPr>
          </w:p>
        </w:tc>
      </w:tr>
      <w:tr w:rsidRPr="008B7B2F" w:rsidR="002B18D0" w:rsidTr="00E96B4C" w14:paraId="7278F997" w14:textId="77777777">
        <w:trPr>
          <w:trHeight w:val="342"/>
        </w:trPr>
        <w:tc>
          <w:tcPr>
            <w:tcW w:w="1002" w:type="dxa"/>
            <w:vMerge/>
            <w:tcBorders>
              <w:left w:val="single" w:color="auto" w:sz="24" w:space="0"/>
            </w:tcBorders>
            <w:shd w:val="clear" w:color="auto" w:fill="D9D9D9" w:themeFill="background1" w:themeFillShade="D9"/>
            <w:textDirection w:val="btLr"/>
          </w:tcPr>
          <w:p w:rsidRPr="008B7B2F" w:rsidR="002B18D0" w:rsidP="002B18D0" w:rsidRDefault="002B18D0" w14:paraId="690BAF87" w14:textId="77777777">
            <w:pPr>
              <w:ind w:left="113" w:right="113"/>
              <w:jc w:val="center"/>
              <w:rPr>
                <w:rFonts w:ascii="Arial" w:hAnsi="Arial" w:cs="Arial"/>
                <w:b/>
              </w:rPr>
            </w:pPr>
          </w:p>
        </w:tc>
        <w:tc>
          <w:tcPr>
            <w:tcW w:w="10578" w:type="dxa"/>
          </w:tcPr>
          <w:p w:rsidRPr="008B7B2F" w:rsidR="002B18D0" w:rsidP="002B18D0" w:rsidRDefault="002B18D0" w14:paraId="0059B825" w14:textId="0EC3737B">
            <w:pPr>
              <w:rPr>
                <w:rFonts w:ascii="Arial" w:hAnsi="Arial" w:cs="Arial"/>
                <w:b/>
              </w:rPr>
            </w:pPr>
            <w:r w:rsidRPr="008B7B2F">
              <w:rPr>
                <w:rFonts w:ascii="Arial" w:hAnsi="Arial" w:cs="Arial"/>
                <w:lang w:eastAsia="en-GB"/>
              </w:rPr>
              <w:t>Obtaining contractual financial payments.</w:t>
            </w:r>
          </w:p>
        </w:tc>
        <w:tc>
          <w:tcPr>
            <w:tcW w:w="3856" w:type="dxa"/>
            <w:vMerge/>
            <w:tcBorders>
              <w:right w:val="single" w:color="auto" w:sz="24" w:space="0"/>
            </w:tcBorders>
          </w:tcPr>
          <w:p w:rsidRPr="008B7B2F" w:rsidR="002B18D0" w:rsidP="002B18D0" w:rsidRDefault="002B18D0" w14:paraId="0CFA1EB7" w14:textId="77777777">
            <w:pPr>
              <w:rPr>
                <w:rFonts w:ascii="Arial" w:hAnsi="Arial" w:cs="Arial"/>
              </w:rPr>
            </w:pPr>
          </w:p>
        </w:tc>
      </w:tr>
      <w:tr w:rsidRPr="008B7B2F" w:rsidR="007D6E32" w:rsidTr="00AF152B" w14:paraId="19DFFB18" w14:textId="77777777">
        <w:tc>
          <w:tcPr>
            <w:tcW w:w="1002" w:type="dxa"/>
            <w:vMerge w:val="restart"/>
            <w:tcBorders>
              <w:top w:val="single" w:color="auto" w:sz="18" w:space="0"/>
              <w:left w:val="single" w:color="auto" w:sz="24" w:space="0"/>
            </w:tcBorders>
            <w:shd w:val="clear" w:color="auto" w:fill="D9D9D9" w:themeFill="background1" w:themeFillShade="D9"/>
            <w:textDirection w:val="btLr"/>
          </w:tcPr>
          <w:p w:rsidRPr="008B7B2F" w:rsidR="007D6E32" w:rsidP="003F6DCF" w:rsidRDefault="007D6E32" w14:paraId="2BE40D91" w14:textId="495EC0A4">
            <w:pPr>
              <w:ind w:left="113" w:right="113"/>
              <w:jc w:val="center"/>
              <w:rPr>
                <w:rFonts w:ascii="Arial" w:hAnsi="Arial" w:cs="Arial"/>
                <w:b/>
              </w:rPr>
            </w:pPr>
            <w:r w:rsidRPr="008B7B2F">
              <w:rPr>
                <w:rFonts w:ascii="Arial" w:hAnsi="Arial" w:cs="Arial"/>
                <w:b/>
              </w:rPr>
              <w:t>SKILLS &amp; ABILITIES</w:t>
            </w:r>
          </w:p>
          <w:p w:rsidRPr="008B7B2F" w:rsidR="007D6E32" w:rsidP="00656F04" w:rsidRDefault="007D6E32" w14:paraId="66E93E74" w14:textId="77777777">
            <w:pPr>
              <w:rPr>
                <w:rFonts w:ascii="Arial" w:hAnsi="Arial" w:cs="Arial"/>
                <w:b/>
              </w:rPr>
            </w:pPr>
          </w:p>
          <w:p w:rsidRPr="008B7B2F" w:rsidR="007D6E32" w:rsidP="00656F04" w:rsidRDefault="007D6E32" w14:paraId="1D0DCC9F" w14:textId="77777777">
            <w:pPr>
              <w:rPr>
                <w:rFonts w:ascii="Arial" w:hAnsi="Arial" w:cs="Arial"/>
                <w:b/>
              </w:rPr>
            </w:pPr>
          </w:p>
          <w:p w:rsidRPr="008B7B2F" w:rsidR="007D6E32" w:rsidP="00656F04" w:rsidRDefault="007D6E32" w14:paraId="356FB97E" w14:textId="77777777">
            <w:pPr>
              <w:rPr>
                <w:rFonts w:ascii="Arial" w:hAnsi="Arial" w:cs="Arial"/>
                <w:b/>
              </w:rPr>
            </w:pPr>
          </w:p>
        </w:tc>
        <w:tc>
          <w:tcPr>
            <w:tcW w:w="10578" w:type="dxa"/>
            <w:tcBorders>
              <w:top w:val="single" w:color="auto" w:sz="18" w:space="0"/>
            </w:tcBorders>
          </w:tcPr>
          <w:p w:rsidR="007D6E32" w:rsidP="00656F04" w:rsidRDefault="007D6E32" w14:paraId="260A125F" w14:textId="77777777">
            <w:pPr>
              <w:rPr>
                <w:rFonts w:ascii="Arial" w:hAnsi="Arial" w:cs="Arial"/>
                <w:lang w:eastAsia="en-GB"/>
              </w:rPr>
            </w:pPr>
            <w:r w:rsidRPr="008B7B2F">
              <w:rPr>
                <w:rFonts w:ascii="Arial" w:hAnsi="Arial" w:cs="Arial"/>
                <w:lang w:eastAsia="en-GB"/>
              </w:rPr>
              <w:t>Able to understand and deliver MIS (e.g. Agresso, Trent, etc.) applicable for effective school financial and administrative management.</w:t>
            </w:r>
          </w:p>
          <w:p w:rsidRPr="008B7B2F" w:rsidR="004361E2" w:rsidP="00656F04" w:rsidRDefault="004361E2" w14:paraId="21339A4C" w14:textId="63E02C25">
            <w:pPr>
              <w:rPr>
                <w:rFonts w:ascii="Arial" w:hAnsi="Arial" w:cs="Arial"/>
                <w:b/>
              </w:rPr>
            </w:pPr>
          </w:p>
        </w:tc>
        <w:tc>
          <w:tcPr>
            <w:tcW w:w="3856" w:type="dxa"/>
            <w:vMerge w:val="restart"/>
            <w:tcBorders>
              <w:top w:val="single" w:color="auto" w:sz="18" w:space="0"/>
              <w:right w:val="single" w:color="auto" w:sz="24" w:space="0"/>
            </w:tcBorders>
          </w:tcPr>
          <w:p w:rsidRPr="008B7B2F" w:rsidR="003F6DCF" w:rsidP="003F6DCF" w:rsidRDefault="003F6DCF" w14:paraId="547D03DB" w14:textId="77777777">
            <w:pPr>
              <w:rPr>
                <w:rFonts w:ascii="Arial" w:hAnsi="Arial" w:cs="Arial"/>
              </w:rPr>
            </w:pPr>
            <w:r w:rsidRPr="008B7B2F">
              <w:rPr>
                <w:rFonts w:ascii="Arial" w:hAnsi="Arial" w:cs="Arial"/>
              </w:rPr>
              <w:t>Application</w:t>
            </w:r>
          </w:p>
          <w:p w:rsidRPr="008B7B2F" w:rsidR="003F6DCF" w:rsidP="003F6DCF" w:rsidRDefault="003F6DCF" w14:paraId="5B09C2C5" w14:textId="77777777">
            <w:pPr>
              <w:rPr>
                <w:rFonts w:ascii="Arial" w:hAnsi="Arial" w:cs="Arial"/>
              </w:rPr>
            </w:pPr>
            <w:r w:rsidRPr="008B7B2F">
              <w:rPr>
                <w:rFonts w:ascii="Arial" w:hAnsi="Arial" w:cs="Arial"/>
              </w:rPr>
              <w:t>Reference</w:t>
            </w:r>
          </w:p>
          <w:p w:rsidRPr="008B7B2F" w:rsidR="003F6DCF" w:rsidP="003F6DCF" w:rsidRDefault="003F6DCF" w14:paraId="2081F415" w14:textId="77777777">
            <w:pPr>
              <w:rPr>
                <w:rFonts w:ascii="Arial" w:hAnsi="Arial" w:cs="Arial"/>
              </w:rPr>
            </w:pPr>
            <w:r w:rsidRPr="008B7B2F">
              <w:rPr>
                <w:rFonts w:ascii="Arial" w:hAnsi="Arial" w:cs="Arial"/>
              </w:rPr>
              <w:t>Interview</w:t>
            </w:r>
          </w:p>
          <w:p w:rsidRPr="008B7B2F" w:rsidR="007D6E32" w:rsidP="00656F04" w:rsidRDefault="007D6E32" w14:paraId="53B32003" w14:textId="1E687071">
            <w:pPr>
              <w:rPr>
                <w:rFonts w:ascii="Arial" w:hAnsi="Arial" w:cs="Arial"/>
              </w:rPr>
            </w:pPr>
          </w:p>
        </w:tc>
      </w:tr>
      <w:tr w:rsidRPr="008B7B2F" w:rsidR="007D6E32" w:rsidTr="00AF152B" w14:paraId="2EEC7AA9" w14:textId="77777777">
        <w:tc>
          <w:tcPr>
            <w:tcW w:w="1002" w:type="dxa"/>
            <w:vMerge/>
            <w:tcBorders>
              <w:left w:val="single" w:color="auto" w:sz="24" w:space="0"/>
            </w:tcBorders>
            <w:shd w:val="clear" w:color="auto" w:fill="D9D9D9" w:themeFill="background1" w:themeFillShade="D9"/>
          </w:tcPr>
          <w:p w:rsidRPr="008B7B2F" w:rsidR="007D6E32" w:rsidP="00656F04" w:rsidRDefault="007D6E32" w14:paraId="40B07FB1" w14:textId="77777777">
            <w:pPr>
              <w:rPr>
                <w:rFonts w:ascii="Arial" w:hAnsi="Arial" w:cs="Arial"/>
                <w:b/>
              </w:rPr>
            </w:pPr>
          </w:p>
        </w:tc>
        <w:tc>
          <w:tcPr>
            <w:tcW w:w="10578" w:type="dxa"/>
          </w:tcPr>
          <w:p w:rsidRPr="008B7B2F" w:rsidR="007D6E32" w:rsidP="00656F04" w:rsidRDefault="007D6E32" w14:paraId="29A2B82D" w14:textId="77777777">
            <w:pPr>
              <w:rPr>
                <w:rFonts w:ascii="Arial" w:hAnsi="Arial" w:cs="Arial"/>
                <w:lang w:eastAsia="en-GB"/>
              </w:rPr>
            </w:pPr>
            <w:r w:rsidRPr="008B7B2F">
              <w:rPr>
                <w:rFonts w:ascii="Arial" w:hAnsi="Arial" w:cs="Arial"/>
                <w:lang w:eastAsia="en-GB"/>
              </w:rPr>
              <w:t>Thorough knowledge of GDPR and Safeguarding requirements and guidance.</w:t>
            </w:r>
          </w:p>
          <w:p w:rsidRPr="008B7B2F" w:rsidR="00691DF5" w:rsidP="00656F04" w:rsidRDefault="00691DF5" w14:paraId="28280293" w14:textId="2A0A7464">
            <w:pPr>
              <w:rPr>
                <w:rFonts w:ascii="Arial" w:hAnsi="Arial" w:cs="Arial"/>
                <w:b/>
              </w:rPr>
            </w:pPr>
          </w:p>
        </w:tc>
        <w:tc>
          <w:tcPr>
            <w:tcW w:w="3856" w:type="dxa"/>
            <w:vMerge/>
            <w:tcBorders>
              <w:right w:val="single" w:color="auto" w:sz="24" w:space="0"/>
            </w:tcBorders>
          </w:tcPr>
          <w:p w:rsidRPr="008B7B2F" w:rsidR="007D6E32" w:rsidP="00656F04" w:rsidRDefault="007D6E32" w14:paraId="21F77FBF" w14:textId="27AE5E25">
            <w:pPr>
              <w:rPr>
                <w:rFonts w:ascii="Arial" w:hAnsi="Arial" w:cs="Arial"/>
              </w:rPr>
            </w:pPr>
          </w:p>
        </w:tc>
      </w:tr>
      <w:tr w:rsidRPr="008B7B2F" w:rsidR="007D6E32" w:rsidTr="00AF152B" w14:paraId="3046196D" w14:textId="77777777">
        <w:tc>
          <w:tcPr>
            <w:tcW w:w="1002" w:type="dxa"/>
            <w:vMerge/>
            <w:tcBorders>
              <w:left w:val="single" w:color="auto" w:sz="24" w:space="0"/>
            </w:tcBorders>
            <w:shd w:val="clear" w:color="auto" w:fill="D9D9D9" w:themeFill="background1" w:themeFillShade="D9"/>
          </w:tcPr>
          <w:p w:rsidRPr="008B7B2F" w:rsidR="007D6E32" w:rsidP="00656F04" w:rsidRDefault="007D6E32" w14:paraId="65CB6347" w14:textId="77777777">
            <w:pPr>
              <w:rPr>
                <w:rFonts w:ascii="Arial" w:hAnsi="Arial" w:cs="Arial"/>
                <w:b/>
              </w:rPr>
            </w:pPr>
          </w:p>
        </w:tc>
        <w:tc>
          <w:tcPr>
            <w:tcW w:w="10578" w:type="dxa"/>
          </w:tcPr>
          <w:p w:rsidRPr="008B7B2F" w:rsidR="007D6E32" w:rsidP="00656F04" w:rsidRDefault="007D6E32" w14:paraId="6F942A33" w14:textId="77777777">
            <w:pPr>
              <w:rPr>
                <w:rFonts w:ascii="Arial" w:hAnsi="Arial" w:cs="Arial"/>
                <w:lang w:eastAsia="en-GB"/>
              </w:rPr>
            </w:pPr>
            <w:r w:rsidRPr="008B7B2F">
              <w:rPr>
                <w:rFonts w:ascii="Arial" w:hAnsi="Arial" w:cs="Arial"/>
                <w:lang w:eastAsia="en-GB"/>
              </w:rPr>
              <w:t>Able to understand national &amp; regional educational services and deliver appropriate strategies.</w:t>
            </w:r>
          </w:p>
          <w:p w:rsidRPr="008B7B2F" w:rsidR="00691DF5" w:rsidP="00656F04" w:rsidRDefault="00691DF5" w14:paraId="46AC8843" w14:textId="6E1FD7D9">
            <w:pPr>
              <w:rPr>
                <w:rFonts w:ascii="Arial" w:hAnsi="Arial" w:cs="Arial"/>
                <w:b/>
              </w:rPr>
            </w:pPr>
          </w:p>
        </w:tc>
        <w:tc>
          <w:tcPr>
            <w:tcW w:w="3856" w:type="dxa"/>
            <w:vMerge/>
            <w:tcBorders>
              <w:right w:val="single" w:color="auto" w:sz="24" w:space="0"/>
            </w:tcBorders>
          </w:tcPr>
          <w:p w:rsidRPr="008B7B2F" w:rsidR="007D6E32" w:rsidP="00656F04" w:rsidRDefault="007D6E32" w14:paraId="63F45AA3" w14:textId="77777777">
            <w:pPr>
              <w:rPr>
                <w:rFonts w:ascii="Arial" w:hAnsi="Arial" w:cs="Arial"/>
              </w:rPr>
            </w:pPr>
          </w:p>
        </w:tc>
      </w:tr>
      <w:tr w:rsidRPr="008B7B2F" w:rsidR="007D6E32" w:rsidTr="00AF152B" w14:paraId="479A189D" w14:textId="77777777">
        <w:tc>
          <w:tcPr>
            <w:tcW w:w="1002" w:type="dxa"/>
            <w:vMerge/>
            <w:tcBorders>
              <w:left w:val="single" w:color="auto" w:sz="24" w:space="0"/>
            </w:tcBorders>
            <w:shd w:val="clear" w:color="auto" w:fill="D9D9D9" w:themeFill="background1" w:themeFillShade="D9"/>
          </w:tcPr>
          <w:p w:rsidRPr="008B7B2F" w:rsidR="007D6E32" w:rsidP="00656F04" w:rsidRDefault="007D6E32" w14:paraId="412A68AE" w14:textId="77777777">
            <w:pPr>
              <w:rPr>
                <w:rFonts w:ascii="Arial" w:hAnsi="Arial" w:cs="Arial"/>
                <w:b/>
              </w:rPr>
            </w:pPr>
          </w:p>
        </w:tc>
        <w:tc>
          <w:tcPr>
            <w:tcW w:w="10578" w:type="dxa"/>
          </w:tcPr>
          <w:p w:rsidRPr="008B7B2F" w:rsidR="007D6E32" w:rsidP="00656F04" w:rsidRDefault="007D6E32" w14:paraId="7DF553B3" w14:textId="77777777">
            <w:pPr>
              <w:rPr>
                <w:rFonts w:ascii="Arial" w:hAnsi="Arial" w:cs="Arial"/>
                <w:lang w:eastAsia="en-GB"/>
              </w:rPr>
            </w:pPr>
            <w:r w:rsidRPr="008B7B2F">
              <w:rPr>
                <w:rFonts w:ascii="Arial" w:hAnsi="Arial" w:cs="Arial"/>
                <w:lang w:eastAsia="en-GB"/>
              </w:rPr>
              <w:t>Able to lead teams and individuals.</w:t>
            </w:r>
          </w:p>
          <w:p w:rsidRPr="008B7B2F" w:rsidR="00691DF5" w:rsidP="00656F04" w:rsidRDefault="00691DF5" w14:paraId="511B3DE5" w14:textId="56A89086">
            <w:pPr>
              <w:rPr>
                <w:rFonts w:ascii="Arial" w:hAnsi="Arial" w:cs="Arial"/>
                <w:b/>
              </w:rPr>
            </w:pPr>
          </w:p>
        </w:tc>
        <w:tc>
          <w:tcPr>
            <w:tcW w:w="3856" w:type="dxa"/>
            <w:vMerge/>
            <w:tcBorders>
              <w:right w:val="single" w:color="auto" w:sz="24" w:space="0"/>
            </w:tcBorders>
          </w:tcPr>
          <w:p w:rsidRPr="008B7B2F" w:rsidR="007D6E32" w:rsidP="00656F04" w:rsidRDefault="007D6E32" w14:paraId="1D224ABE" w14:textId="675E79AC">
            <w:pPr>
              <w:rPr>
                <w:rFonts w:ascii="Arial" w:hAnsi="Arial" w:cs="Arial"/>
              </w:rPr>
            </w:pPr>
          </w:p>
        </w:tc>
      </w:tr>
      <w:tr w:rsidRPr="008B7B2F" w:rsidR="007D6E32" w:rsidTr="00AF152B" w14:paraId="528EA9E0" w14:textId="77777777">
        <w:tc>
          <w:tcPr>
            <w:tcW w:w="1002" w:type="dxa"/>
            <w:vMerge/>
            <w:tcBorders>
              <w:left w:val="single" w:color="auto" w:sz="24" w:space="0"/>
            </w:tcBorders>
            <w:shd w:val="clear" w:color="auto" w:fill="D9D9D9" w:themeFill="background1" w:themeFillShade="D9"/>
          </w:tcPr>
          <w:p w:rsidRPr="008B7B2F" w:rsidR="007D6E32" w:rsidP="00656F04" w:rsidRDefault="007D6E32" w14:paraId="7DAF24B6" w14:textId="77777777">
            <w:pPr>
              <w:rPr>
                <w:rFonts w:ascii="Arial" w:hAnsi="Arial" w:cs="Arial"/>
                <w:b/>
              </w:rPr>
            </w:pPr>
          </w:p>
        </w:tc>
        <w:tc>
          <w:tcPr>
            <w:tcW w:w="10578" w:type="dxa"/>
          </w:tcPr>
          <w:p w:rsidRPr="008B7B2F" w:rsidR="007D6E32" w:rsidP="00656F04" w:rsidRDefault="007D6E32" w14:paraId="541D6BA9" w14:textId="77777777">
            <w:pPr>
              <w:rPr>
                <w:rFonts w:ascii="Arial" w:hAnsi="Arial" w:cs="Arial"/>
                <w:lang w:eastAsia="en-GB"/>
              </w:rPr>
            </w:pPr>
            <w:r w:rsidRPr="008B7B2F">
              <w:rPr>
                <w:rFonts w:ascii="Arial" w:hAnsi="Arial" w:cs="Arial"/>
                <w:lang w:eastAsia="en-GB"/>
              </w:rPr>
              <w:t>Able to strategically influence decision making within the school.</w:t>
            </w:r>
          </w:p>
          <w:p w:rsidRPr="008B7B2F" w:rsidR="00691DF5" w:rsidP="00656F04" w:rsidRDefault="00691DF5" w14:paraId="4841CF79" w14:textId="1BBD45B7">
            <w:pPr>
              <w:rPr>
                <w:rFonts w:ascii="Arial" w:hAnsi="Arial" w:cs="Arial"/>
                <w:b/>
              </w:rPr>
            </w:pPr>
          </w:p>
        </w:tc>
        <w:tc>
          <w:tcPr>
            <w:tcW w:w="3856" w:type="dxa"/>
            <w:vMerge/>
            <w:tcBorders>
              <w:right w:val="single" w:color="auto" w:sz="24" w:space="0"/>
            </w:tcBorders>
          </w:tcPr>
          <w:p w:rsidRPr="008B7B2F" w:rsidR="007D6E32" w:rsidP="00656F04" w:rsidRDefault="007D6E32" w14:paraId="1FC13804" w14:textId="2E6E9939">
            <w:pPr>
              <w:rPr>
                <w:rFonts w:ascii="Arial" w:hAnsi="Arial" w:cs="Arial"/>
              </w:rPr>
            </w:pPr>
          </w:p>
        </w:tc>
      </w:tr>
      <w:tr w:rsidRPr="008B7B2F" w:rsidR="007D6E32" w:rsidTr="00AF152B" w14:paraId="3EAAAD2B" w14:textId="77777777">
        <w:tc>
          <w:tcPr>
            <w:tcW w:w="1002" w:type="dxa"/>
            <w:vMerge/>
            <w:tcBorders>
              <w:left w:val="single" w:color="auto" w:sz="24" w:space="0"/>
            </w:tcBorders>
            <w:shd w:val="clear" w:color="auto" w:fill="D9D9D9" w:themeFill="background1" w:themeFillShade="D9"/>
          </w:tcPr>
          <w:p w:rsidRPr="008B7B2F" w:rsidR="007D6E32" w:rsidP="007A6020" w:rsidRDefault="007D6E32" w14:paraId="4617C799" w14:textId="77777777">
            <w:pPr>
              <w:rPr>
                <w:rFonts w:ascii="Arial" w:hAnsi="Arial" w:cs="Arial"/>
                <w:b/>
              </w:rPr>
            </w:pPr>
          </w:p>
        </w:tc>
        <w:tc>
          <w:tcPr>
            <w:tcW w:w="10578" w:type="dxa"/>
          </w:tcPr>
          <w:p w:rsidRPr="008B7B2F" w:rsidR="007D6E32" w:rsidP="00D23E8C" w:rsidRDefault="007D6E32" w14:paraId="55A711A1" w14:textId="119D903B">
            <w:pPr>
              <w:autoSpaceDE w:val="0"/>
              <w:autoSpaceDN w:val="0"/>
              <w:adjustRightInd w:val="0"/>
              <w:spacing w:before="120" w:after="120"/>
              <w:rPr>
                <w:rFonts w:ascii="Arial" w:hAnsi="Arial" w:cs="Arial"/>
                <w:b/>
              </w:rPr>
            </w:pPr>
            <w:r w:rsidRPr="008B7B2F">
              <w:rPr>
                <w:rFonts w:ascii="Arial" w:hAnsi="Arial" w:cs="Arial"/>
                <w:lang w:eastAsia="en-GB"/>
              </w:rPr>
              <w:t>Excellent interpersonal skills used in collaborative relationships with families, students, staff, stakeholders and school visitors.</w:t>
            </w:r>
          </w:p>
        </w:tc>
        <w:tc>
          <w:tcPr>
            <w:tcW w:w="3856" w:type="dxa"/>
            <w:vMerge/>
            <w:tcBorders>
              <w:right w:val="single" w:color="auto" w:sz="24" w:space="0"/>
            </w:tcBorders>
          </w:tcPr>
          <w:p w:rsidRPr="008B7B2F" w:rsidR="007D6E32" w:rsidP="007A6020" w:rsidRDefault="007D6E32" w14:paraId="055C3D5C" w14:textId="63F8DC19">
            <w:pPr>
              <w:rPr>
                <w:rFonts w:ascii="Arial" w:hAnsi="Arial" w:cs="Arial"/>
              </w:rPr>
            </w:pPr>
          </w:p>
        </w:tc>
      </w:tr>
      <w:tr w:rsidRPr="008B7B2F" w:rsidR="007D6E32" w:rsidTr="00AF152B" w14:paraId="3516E444" w14:textId="77777777">
        <w:tc>
          <w:tcPr>
            <w:tcW w:w="1002" w:type="dxa"/>
            <w:vMerge/>
            <w:tcBorders>
              <w:left w:val="single" w:color="auto" w:sz="24" w:space="0"/>
              <w:bottom w:val="single" w:color="auto" w:sz="24" w:space="0"/>
            </w:tcBorders>
            <w:shd w:val="clear" w:color="auto" w:fill="D9D9D9" w:themeFill="background1" w:themeFillShade="D9"/>
          </w:tcPr>
          <w:p w:rsidRPr="008B7B2F" w:rsidR="007D6E32" w:rsidP="007A6020" w:rsidRDefault="007D6E32" w14:paraId="34C20DAF" w14:textId="77777777">
            <w:pPr>
              <w:rPr>
                <w:rFonts w:ascii="Arial" w:hAnsi="Arial" w:cs="Arial"/>
                <w:b/>
              </w:rPr>
            </w:pPr>
          </w:p>
        </w:tc>
        <w:tc>
          <w:tcPr>
            <w:tcW w:w="10578" w:type="dxa"/>
            <w:tcBorders>
              <w:bottom w:val="single" w:color="auto" w:sz="24" w:space="0"/>
            </w:tcBorders>
          </w:tcPr>
          <w:p w:rsidRPr="008B7B2F" w:rsidR="007D6E32" w:rsidP="007A6020" w:rsidRDefault="007D6E32" w14:paraId="1393BBDB" w14:textId="52E942F3">
            <w:pPr>
              <w:rPr>
                <w:rFonts w:ascii="Arial" w:hAnsi="Arial" w:cs="Arial"/>
                <w:b/>
              </w:rPr>
            </w:pPr>
            <w:r w:rsidRPr="008B7B2F">
              <w:rPr>
                <w:rFonts w:ascii="Arial" w:hAnsi="Arial" w:cs="Arial"/>
              </w:rPr>
              <w:t>Understanding and application of a range of software packages including Microsoft 365 associated software.</w:t>
            </w:r>
          </w:p>
        </w:tc>
        <w:tc>
          <w:tcPr>
            <w:tcW w:w="3856" w:type="dxa"/>
            <w:vMerge/>
            <w:tcBorders>
              <w:bottom w:val="single" w:color="auto" w:sz="18" w:space="0"/>
              <w:right w:val="single" w:color="auto" w:sz="24" w:space="0"/>
            </w:tcBorders>
          </w:tcPr>
          <w:p w:rsidRPr="008B7B2F" w:rsidR="007D6E32" w:rsidP="007A6020" w:rsidRDefault="007D6E32" w14:paraId="259A8CC3" w14:textId="5D20945B">
            <w:pPr>
              <w:rPr>
                <w:rFonts w:ascii="Arial" w:hAnsi="Arial" w:cs="Arial"/>
              </w:rPr>
            </w:pPr>
          </w:p>
        </w:tc>
      </w:tr>
      <w:tr w:rsidRPr="008B7B2F" w:rsidR="007A6020" w:rsidTr="00AF152B" w14:paraId="15803C77" w14:textId="77777777">
        <w:tc>
          <w:tcPr>
            <w:tcW w:w="11580" w:type="dxa"/>
            <w:gridSpan w:val="2"/>
            <w:tcBorders>
              <w:top w:val="single" w:color="auto" w:sz="24" w:space="0"/>
              <w:left w:val="single" w:color="auto" w:sz="24" w:space="0"/>
            </w:tcBorders>
            <w:shd w:val="clear" w:color="auto" w:fill="D9D9D9" w:themeFill="background1" w:themeFillShade="D9"/>
          </w:tcPr>
          <w:p w:rsidRPr="008B7B2F" w:rsidR="007A6020" w:rsidP="002E6F74" w:rsidRDefault="0081480D" w14:paraId="4A3FCCDC" w14:textId="77777777">
            <w:pPr>
              <w:rPr>
                <w:rFonts w:ascii="Arial" w:hAnsi="Arial" w:cs="Arial"/>
                <w:b/>
              </w:rPr>
            </w:pPr>
            <w:r w:rsidRPr="008B7B2F">
              <w:rPr>
                <w:rFonts w:ascii="Arial" w:hAnsi="Arial" w:cs="Arial"/>
                <w:b/>
              </w:rPr>
              <w:lastRenderedPageBreak/>
              <w:t xml:space="preserve">Desirable </w:t>
            </w:r>
            <w:r w:rsidRPr="008B7B2F" w:rsidR="007A6020">
              <w:rPr>
                <w:rFonts w:ascii="Arial" w:hAnsi="Arial" w:cs="Arial"/>
                <w:b/>
              </w:rPr>
              <w:t xml:space="preserve">Criteria </w:t>
            </w:r>
          </w:p>
          <w:p w:rsidRPr="008B7B2F" w:rsidR="007A6020" w:rsidP="002E6F74" w:rsidRDefault="007A6020" w14:paraId="0CA2EAB1" w14:textId="77777777">
            <w:pPr>
              <w:rPr>
                <w:rFonts w:ascii="Arial" w:hAnsi="Arial" w:cs="Arial"/>
                <w:b/>
              </w:rPr>
            </w:pPr>
            <w:r w:rsidRPr="008B7B2F">
              <w:rPr>
                <w:rFonts w:ascii="Arial" w:hAnsi="Arial" w:cs="Arial"/>
                <w:b/>
              </w:rPr>
              <w:t xml:space="preserve"> </w:t>
            </w:r>
          </w:p>
        </w:tc>
        <w:tc>
          <w:tcPr>
            <w:tcW w:w="3856" w:type="dxa"/>
            <w:tcBorders>
              <w:top w:val="single" w:color="auto" w:sz="24" w:space="0"/>
              <w:bottom w:val="single" w:color="auto" w:sz="4" w:space="0"/>
              <w:right w:val="single" w:color="auto" w:sz="24" w:space="0"/>
            </w:tcBorders>
            <w:shd w:val="clear" w:color="auto" w:fill="D9D9D9" w:themeFill="background1" w:themeFillShade="D9"/>
          </w:tcPr>
          <w:p w:rsidRPr="008B7B2F" w:rsidR="007A6020" w:rsidP="002E6F74" w:rsidRDefault="007A6020" w14:paraId="611248D0" w14:textId="4C15BAB7">
            <w:pPr>
              <w:rPr>
                <w:rFonts w:ascii="Arial" w:hAnsi="Arial" w:cs="Arial"/>
                <w:b/>
              </w:rPr>
            </w:pPr>
            <w:r w:rsidRPr="008B7B2F">
              <w:rPr>
                <w:rFonts w:ascii="Arial" w:hAnsi="Arial" w:cs="Arial"/>
                <w:b/>
              </w:rPr>
              <w:t xml:space="preserve">How Identified </w:t>
            </w:r>
          </w:p>
        </w:tc>
      </w:tr>
      <w:tr w:rsidRPr="008B7B2F" w:rsidR="003F6DCF" w:rsidTr="00AF152B" w14:paraId="1E36FD57" w14:textId="77777777">
        <w:tc>
          <w:tcPr>
            <w:tcW w:w="1002" w:type="dxa"/>
            <w:vMerge w:val="restart"/>
            <w:tcBorders>
              <w:left w:val="single" w:color="auto" w:sz="24" w:space="0"/>
            </w:tcBorders>
            <w:shd w:val="clear" w:color="auto" w:fill="D9D9D9" w:themeFill="background1" w:themeFillShade="D9"/>
            <w:textDirection w:val="btLr"/>
          </w:tcPr>
          <w:p w:rsidRPr="008B7B2F" w:rsidR="003F6DCF" w:rsidP="00CF66A0" w:rsidRDefault="003F6DCF" w14:paraId="739C6018" w14:textId="77777777">
            <w:pPr>
              <w:ind w:left="113" w:right="113"/>
              <w:jc w:val="center"/>
              <w:rPr>
                <w:rFonts w:ascii="Arial" w:hAnsi="Arial" w:cs="Arial"/>
                <w:b/>
              </w:rPr>
            </w:pPr>
            <w:r w:rsidRPr="008B7B2F">
              <w:rPr>
                <w:rFonts w:ascii="Arial" w:hAnsi="Arial" w:cs="Arial"/>
                <w:b/>
              </w:rPr>
              <w:t>EXPERIENCE</w:t>
            </w:r>
          </w:p>
        </w:tc>
        <w:tc>
          <w:tcPr>
            <w:tcW w:w="10578" w:type="dxa"/>
          </w:tcPr>
          <w:p w:rsidRPr="008B7B2F" w:rsidR="003F6DCF" w:rsidP="00CF66A0" w:rsidRDefault="003F6DCF" w14:paraId="09D84E1D" w14:textId="77777777">
            <w:pPr>
              <w:rPr>
                <w:rFonts w:ascii="Arial" w:hAnsi="Arial" w:cs="Arial"/>
                <w:lang w:eastAsia="en-GB"/>
              </w:rPr>
            </w:pPr>
            <w:r w:rsidRPr="008B7B2F">
              <w:rPr>
                <w:rFonts w:ascii="Arial" w:hAnsi="Arial" w:cs="Arial"/>
                <w:lang w:eastAsia="en-GB"/>
              </w:rPr>
              <w:t>Managing within an educational environment.</w:t>
            </w:r>
          </w:p>
          <w:p w:rsidRPr="008B7B2F" w:rsidR="003F6DCF" w:rsidP="00CF66A0" w:rsidRDefault="003F6DCF" w14:paraId="3BF68F85" w14:textId="7C0D4E47">
            <w:pPr>
              <w:rPr>
                <w:rFonts w:ascii="Arial" w:hAnsi="Arial" w:cs="Arial"/>
                <w:b/>
              </w:rPr>
            </w:pPr>
          </w:p>
        </w:tc>
        <w:tc>
          <w:tcPr>
            <w:tcW w:w="3856" w:type="dxa"/>
            <w:vMerge w:val="restart"/>
            <w:tcBorders>
              <w:right w:val="single" w:color="auto" w:sz="24" w:space="0"/>
            </w:tcBorders>
          </w:tcPr>
          <w:p w:rsidRPr="008B7B2F" w:rsidR="003F6DCF" w:rsidP="003F6DCF" w:rsidRDefault="003F6DCF" w14:paraId="547A9390" w14:textId="77777777">
            <w:pPr>
              <w:rPr>
                <w:rFonts w:ascii="Arial" w:hAnsi="Arial" w:cs="Arial"/>
              </w:rPr>
            </w:pPr>
            <w:r w:rsidRPr="008B7B2F">
              <w:rPr>
                <w:rFonts w:ascii="Arial" w:hAnsi="Arial" w:cs="Arial"/>
              </w:rPr>
              <w:t>Application</w:t>
            </w:r>
          </w:p>
          <w:p w:rsidRPr="008B7B2F" w:rsidR="003F6DCF" w:rsidP="003F6DCF" w:rsidRDefault="003F6DCF" w14:paraId="7D7BCEDB" w14:textId="77777777">
            <w:pPr>
              <w:rPr>
                <w:rFonts w:ascii="Arial" w:hAnsi="Arial" w:cs="Arial"/>
              </w:rPr>
            </w:pPr>
            <w:r w:rsidRPr="008B7B2F">
              <w:rPr>
                <w:rFonts w:ascii="Arial" w:hAnsi="Arial" w:cs="Arial"/>
              </w:rPr>
              <w:t>Reference</w:t>
            </w:r>
          </w:p>
          <w:p w:rsidRPr="008B7B2F" w:rsidR="003F6DCF" w:rsidP="003F6DCF" w:rsidRDefault="003F6DCF" w14:paraId="11BB95B5" w14:textId="77777777">
            <w:pPr>
              <w:rPr>
                <w:rFonts w:ascii="Arial" w:hAnsi="Arial" w:cs="Arial"/>
              </w:rPr>
            </w:pPr>
            <w:r w:rsidRPr="008B7B2F">
              <w:rPr>
                <w:rFonts w:ascii="Arial" w:hAnsi="Arial" w:cs="Arial"/>
              </w:rPr>
              <w:t>Interview</w:t>
            </w:r>
          </w:p>
          <w:p w:rsidRPr="008B7B2F" w:rsidR="003F6DCF" w:rsidP="00CF66A0" w:rsidRDefault="003F6DCF" w14:paraId="7CECA9B2" w14:textId="5508FA63">
            <w:pPr>
              <w:rPr>
                <w:rFonts w:ascii="Arial" w:hAnsi="Arial" w:cs="Arial"/>
                <w:b/>
              </w:rPr>
            </w:pPr>
          </w:p>
        </w:tc>
      </w:tr>
      <w:tr w:rsidRPr="008B7B2F" w:rsidR="003F6DCF" w:rsidTr="00AF152B" w14:paraId="5387C2AE" w14:textId="77777777">
        <w:tc>
          <w:tcPr>
            <w:tcW w:w="1002" w:type="dxa"/>
            <w:vMerge/>
            <w:tcBorders>
              <w:left w:val="single" w:color="auto" w:sz="24" w:space="0"/>
            </w:tcBorders>
            <w:shd w:val="clear" w:color="auto" w:fill="D9D9D9" w:themeFill="background1" w:themeFillShade="D9"/>
          </w:tcPr>
          <w:p w:rsidRPr="008B7B2F" w:rsidR="003F6DCF" w:rsidP="00CF66A0" w:rsidRDefault="003F6DCF" w14:paraId="3EA1A6D5" w14:textId="77777777">
            <w:pPr>
              <w:rPr>
                <w:rFonts w:ascii="Arial" w:hAnsi="Arial" w:cs="Arial"/>
                <w:b/>
              </w:rPr>
            </w:pPr>
          </w:p>
        </w:tc>
        <w:tc>
          <w:tcPr>
            <w:tcW w:w="10578" w:type="dxa"/>
          </w:tcPr>
          <w:p w:rsidRPr="008B7B2F" w:rsidR="003F6DCF" w:rsidP="00CF66A0" w:rsidRDefault="003F6DCF" w14:paraId="160D434A" w14:textId="77777777">
            <w:pPr>
              <w:rPr>
                <w:rFonts w:ascii="Arial" w:hAnsi="Arial" w:cs="Arial"/>
                <w:lang w:eastAsia="en-GB"/>
              </w:rPr>
            </w:pPr>
            <w:r w:rsidRPr="008B7B2F">
              <w:rPr>
                <w:rFonts w:ascii="Arial" w:hAnsi="Arial" w:cs="Arial"/>
                <w:lang w:eastAsia="en-GB"/>
              </w:rPr>
              <w:t>Managing at a Senior Management Team level.</w:t>
            </w:r>
          </w:p>
          <w:p w:rsidRPr="008B7B2F" w:rsidR="003F6DCF" w:rsidP="00CF66A0" w:rsidRDefault="003F6DCF" w14:paraId="7BC89744" w14:textId="2580EF22">
            <w:pPr>
              <w:rPr>
                <w:rFonts w:ascii="Arial" w:hAnsi="Arial" w:cs="Arial"/>
                <w:b/>
              </w:rPr>
            </w:pPr>
          </w:p>
        </w:tc>
        <w:tc>
          <w:tcPr>
            <w:tcW w:w="3856" w:type="dxa"/>
            <w:vMerge/>
            <w:tcBorders>
              <w:right w:val="single" w:color="auto" w:sz="24" w:space="0"/>
            </w:tcBorders>
          </w:tcPr>
          <w:p w:rsidRPr="008B7B2F" w:rsidR="003F6DCF" w:rsidP="00CF66A0" w:rsidRDefault="003F6DCF" w14:paraId="59600409" w14:textId="53113F19">
            <w:pPr>
              <w:rPr>
                <w:rFonts w:ascii="Arial" w:hAnsi="Arial" w:cs="Arial"/>
                <w:b/>
              </w:rPr>
            </w:pPr>
          </w:p>
        </w:tc>
      </w:tr>
      <w:tr w:rsidRPr="008B7B2F" w:rsidR="003F6DCF" w:rsidTr="001F0250" w14:paraId="2118F7E7" w14:textId="77777777">
        <w:tc>
          <w:tcPr>
            <w:tcW w:w="1002" w:type="dxa"/>
            <w:vMerge/>
            <w:tcBorders>
              <w:left w:val="single" w:color="auto" w:sz="24" w:space="0"/>
            </w:tcBorders>
            <w:shd w:val="clear" w:color="auto" w:fill="D9D9D9" w:themeFill="background1" w:themeFillShade="D9"/>
          </w:tcPr>
          <w:p w:rsidRPr="008B7B2F" w:rsidR="003F6DCF" w:rsidP="00CF66A0" w:rsidRDefault="003F6DCF" w14:paraId="73AA241A" w14:textId="77777777">
            <w:pPr>
              <w:rPr>
                <w:rFonts w:ascii="Arial" w:hAnsi="Arial" w:cs="Arial"/>
                <w:b/>
              </w:rPr>
            </w:pPr>
          </w:p>
        </w:tc>
        <w:tc>
          <w:tcPr>
            <w:tcW w:w="10578" w:type="dxa"/>
          </w:tcPr>
          <w:p w:rsidRPr="008B7B2F" w:rsidR="003F6DCF" w:rsidP="00CF66A0" w:rsidRDefault="003F6DCF" w14:paraId="16E88691" w14:textId="77777777">
            <w:pPr>
              <w:rPr>
                <w:rFonts w:ascii="Arial" w:hAnsi="Arial" w:cs="Arial"/>
              </w:rPr>
            </w:pPr>
            <w:r w:rsidRPr="008B7B2F">
              <w:rPr>
                <w:rFonts w:ascii="Arial" w:hAnsi="Arial" w:cs="Arial"/>
              </w:rPr>
              <w:t>Experience of the challenges of ‘change’ management</w:t>
            </w:r>
          </w:p>
          <w:p w:rsidRPr="008B7B2F" w:rsidR="003F6DCF" w:rsidP="00CF66A0" w:rsidRDefault="003F6DCF" w14:paraId="6137DE72" w14:textId="5E62B036">
            <w:pPr>
              <w:rPr>
                <w:rFonts w:ascii="Arial" w:hAnsi="Arial" w:cs="Arial"/>
                <w:b/>
              </w:rPr>
            </w:pPr>
          </w:p>
        </w:tc>
        <w:tc>
          <w:tcPr>
            <w:tcW w:w="3856" w:type="dxa"/>
            <w:vMerge/>
            <w:tcBorders>
              <w:right w:val="single" w:color="auto" w:sz="24" w:space="0"/>
            </w:tcBorders>
          </w:tcPr>
          <w:p w:rsidRPr="008B7B2F" w:rsidR="003F6DCF" w:rsidP="00CF66A0" w:rsidRDefault="003F6DCF" w14:paraId="375DB5EC" w14:textId="77777777">
            <w:pPr>
              <w:rPr>
                <w:rFonts w:ascii="Arial" w:hAnsi="Arial" w:cs="Arial"/>
              </w:rPr>
            </w:pPr>
          </w:p>
        </w:tc>
      </w:tr>
      <w:tr w:rsidRPr="008B7B2F" w:rsidR="003F6DCF" w:rsidTr="001F0250" w14:paraId="14B26780" w14:textId="77777777">
        <w:tc>
          <w:tcPr>
            <w:tcW w:w="1002" w:type="dxa"/>
            <w:vMerge/>
            <w:tcBorders>
              <w:left w:val="single" w:color="auto" w:sz="24" w:space="0"/>
            </w:tcBorders>
            <w:shd w:val="clear" w:color="auto" w:fill="D9D9D9" w:themeFill="background1" w:themeFillShade="D9"/>
          </w:tcPr>
          <w:p w:rsidRPr="008B7B2F" w:rsidR="003F6DCF" w:rsidP="00CF66A0" w:rsidRDefault="003F6DCF" w14:paraId="1A447F41" w14:textId="77777777">
            <w:pPr>
              <w:rPr>
                <w:rFonts w:ascii="Arial" w:hAnsi="Arial" w:cs="Arial"/>
                <w:b/>
              </w:rPr>
            </w:pPr>
          </w:p>
        </w:tc>
        <w:tc>
          <w:tcPr>
            <w:tcW w:w="10578" w:type="dxa"/>
          </w:tcPr>
          <w:p w:rsidRPr="008B7B2F" w:rsidR="003F6DCF" w:rsidP="00CF66A0" w:rsidRDefault="003F6DCF" w14:paraId="3384C00F" w14:textId="77777777">
            <w:pPr>
              <w:rPr>
                <w:rFonts w:ascii="Arial" w:hAnsi="Arial" w:cs="Arial"/>
              </w:rPr>
            </w:pPr>
            <w:r w:rsidRPr="008B7B2F">
              <w:rPr>
                <w:rFonts w:ascii="Arial" w:hAnsi="Arial" w:cs="Arial"/>
              </w:rPr>
              <w:t>Delivering training to staff members and staff in other schools.</w:t>
            </w:r>
          </w:p>
          <w:p w:rsidRPr="008B7B2F" w:rsidR="003F6DCF" w:rsidP="00CF66A0" w:rsidRDefault="003F6DCF" w14:paraId="3C28A9C4" w14:textId="0B0EDEB0">
            <w:pPr>
              <w:rPr>
                <w:rFonts w:ascii="Arial" w:hAnsi="Arial" w:cs="Arial"/>
                <w:b/>
              </w:rPr>
            </w:pPr>
          </w:p>
        </w:tc>
        <w:tc>
          <w:tcPr>
            <w:tcW w:w="3856" w:type="dxa"/>
            <w:vMerge/>
            <w:tcBorders>
              <w:right w:val="single" w:color="auto" w:sz="24" w:space="0"/>
            </w:tcBorders>
          </w:tcPr>
          <w:p w:rsidRPr="008B7B2F" w:rsidR="003F6DCF" w:rsidP="00CF66A0" w:rsidRDefault="003F6DCF" w14:paraId="7F059858" w14:textId="57AE9505">
            <w:pPr>
              <w:rPr>
                <w:rFonts w:ascii="Arial" w:hAnsi="Arial" w:cs="Arial"/>
                <w:b/>
              </w:rPr>
            </w:pPr>
          </w:p>
        </w:tc>
      </w:tr>
      <w:tr w:rsidRPr="008B7B2F" w:rsidR="003F6DCF" w:rsidTr="00AF152B" w14:paraId="069815C9" w14:textId="77777777">
        <w:tc>
          <w:tcPr>
            <w:tcW w:w="1002" w:type="dxa"/>
            <w:vMerge/>
            <w:tcBorders>
              <w:left w:val="single" w:color="auto" w:sz="24" w:space="0"/>
              <w:bottom w:val="single" w:color="auto" w:sz="12" w:space="0"/>
            </w:tcBorders>
            <w:shd w:val="clear" w:color="auto" w:fill="D9D9D9" w:themeFill="background1" w:themeFillShade="D9"/>
          </w:tcPr>
          <w:p w:rsidRPr="008B7B2F" w:rsidR="003F6DCF" w:rsidP="00CF66A0" w:rsidRDefault="003F6DCF" w14:paraId="1B3952F9" w14:textId="77777777">
            <w:pPr>
              <w:rPr>
                <w:rFonts w:ascii="Arial" w:hAnsi="Arial" w:cs="Arial"/>
                <w:b/>
              </w:rPr>
            </w:pPr>
          </w:p>
        </w:tc>
        <w:tc>
          <w:tcPr>
            <w:tcW w:w="10578" w:type="dxa"/>
          </w:tcPr>
          <w:p w:rsidRPr="008B7B2F" w:rsidR="003F6DCF" w:rsidP="00CF66A0" w:rsidRDefault="003F6DCF" w14:paraId="5F426036" w14:textId="77777777">
            <w:pPr>
              <w:rPr>
                <w:rFonts w:ascii="Arial" w:hAnsi="Arial" w:cs="Arial"/>
              </w:rPr>
            </w:pPr>
            <w:r w:rsidRPr="008B7B2F">
              <w:rPr>
                <w:rFonts w:ascii="Arial" w:hAnsi="Arial" w:cs="Arial"/>
              </w:rPr>
              <w:t>Line managing a Performance Development process with staff</w:t>
            </w:r>
          </w:p>
          <w:p w:rsidRPr="008B7B2F" w:rsidR="003F6DCF" w:rsidP="00CF66A0" w:rsidRDefault="003F6DCF" w14:paraId="4A2DA66A" w14:textId="5481BBF6">
            <w:pPr>
              <w:rPr>
                <w:rFonts w:ascii="Arial" w:hAnsi="Arial" w:cs="Arial"/>
                <w:b/>
              </w:rPr>
            </w:pPr>
          </w:p>
        </w:tc>
        <w:tc>
          <w:tcPr>
            <w:tcW w:w="3856" w:type="dxa"/>
            <w:vMerge/>
            <w:tcBorders>
              <w:bottom w:val="single" w:color="auto" w:sz="18" w:space="0"/>
              <w:right w:val="single" w:color="auto" w:sz="24" w:space="0"/>
            </w:tcBorders>
          </w:tcPr>
          <w:p w:rsidRPr="008B7B2F" w:rsidR="003F6DCF" w:rsidP="00CF66A0" w:rsidRDefault="003F6DCF" w14:paraId="54561CB4" w14:textId="5F97D315">
            <w:pPr>
              <w:rPr>
                <w:rFonts w:ascii="Arial" w:hAnsi="Arial" w:cs="Arial"/>
                <w:b/>
              </w:rPr>
            </w:pPr>
          </w:p>
        </w:tc>
      </w:tr>
      <w:tr w:rsidRPr="008B7B2F" w:rsidR="003F6DCF" w:rsidTr="00AF152B" w14:paraId="3DF230AC" w14:textId="77777777">
        <w:tc>
          <w:tcPr>
            <w:tcW w:w="1002" w:type="dxa"/>
            <w:vMerge w:val="restart"/>
            <w:tcBorders>
              <w:top w:val="single" w:color="auto" w:sz="18" w:space="0"/>
              <w:left w:val="single" w:color="auto" w:sz="24" w:space="0"/>
            </w:tcBorders>
            <w:shd w:val="clear" w:color="auto" w:fill="D9D9D9" w:themeFill="background1" w:themeFillShade="D9"/>
            <w:textDirection w:val="btLr"/>
          </w:tcPr>
          <w:p w:rsidRPr="008B7B2F" w:rsidR="003F6DCF" w:rsidP="003F6DCF" w:rsidRDefault="003F6DCF" w14:paraId="4BE5DABF" w14:textId="31391C4E">
            <w:pPr>
              <w:ind w:left="113" w:right="113"/>
              <w:jc w:val="center"/>
              <w:rPr>
                <w:rFonts w:ascii="Arial" w:hAnsi="Arial" w:cs="Arial"/>
                <w:b/>
              </w:rPr>
            </w:pPr>
            <w:r w:rsidRPr="008B7B2F">
              <w:rPr>
                <w:rFonts w:ascii="Arial" w:hAnsi="Arial" w:cs="Arial"/>
                <w:b/>
              </w:rPr>
              <w:t>SKILLS &amp; ABILITIES</w:t>
            </w:r>
          </w:p>
          <w:p w:rsidRPr="008B7B2F" w:rsidR="003F6DCF" w:rsidP="003F6DCF" w:rsidRDefault="003F6DCF" w14:paraId="4C05B8DD" w14:textId="77777777">
            <w:pPr>
              <w:jc w:val="center"/>
              <w:rPr>
                <w:rFonts w:ascii="Arial" w:hAnsi="Arial" w:cs="Arial"/>
                <w:b/>
              </w:rPr>
            </w:pPr>
          </w:p>
          <w:p w:rsidRPr="008B7B2F" w:rsidR="003F6DCF" w:rsidP="00691DF5" w:rsidRDefault="003F6DCF" w14:paraId="1291CA35" w14:textId="77777777">
            <w:pPr>
              <w:rPr>
                <w:rFonts w:ascii="Arial" w:hAnsi="Arial" w:cs="Arial"/>
                <w:b/>
              </w:rPr>
            </w:pPr>
          </w:p>
          <w:p w:rsidRPr="008B7B2F" w:rsidR="003F6DCF" w:rsidP="00691DF5" w:rsidRDefault="003F6DCF" w14:paraId="7E071783" w14:textId="77777777">
            <w:pPr>
              <w:rPr>
                <w:rFonts w:ascii="Arial" w:hAnsi="Arial" w:cs="Arial"/>
                <w:b/>
              </w:rPr>
            </w:pPr>
          </w:p>
        </w:tc>
        <w:tc>
          <w:tcPr>
            <w:tcW w:w="10578" w:type="dxa"/>
            <w:tcBorders>
              <w:top w:val="single" w:color="auto" w:sz="18" w:space="0"/>
            </w:tcBorders>
          </w:tcPr>
          <w:p w:rsidRPr="008B7B2F" w:rsidR="003F6DCF" w:rsidP="00691DF5" w:rsidRDefault="003F6DCF" w14:paraId="709B14E1" w14:textId="77777777">
            <w:pPr>
              <w:rPr>
                <w:rFonts w:ascii="Arial" w:hAnsi="Arial" w:cs="Arial"/>
                <w:lang w:eastAsia="en-GB"/>
              </w:rPr>
            </w:pPr>
            <w:r w:rsidRPr="008B7B2F">
              <w:rPr>
                <w:rFonts w:ascii="Arial" w:hAnsi="Arial" w:cs="Arial"/>
                <w:lang w:eastAsia="en-GB"/>
              </w:rPr>
              <w:t>Know and understand the SBM Competency Framework</w:t>
            </w:r>
          </w:p>
          <w:p w:rsidRPr="008B7B2F" w:rsidR="003F6DCF" w:rsidP="00691DF5" w:rsidRDefault="003F6DCF" w14:paraId="23728C5C" w14:textId="0CACB54B">
            <w:pPr>
              <w:rPr>
                <w:rFonts w:ascii="Arial" w:hAnsi="Arial" w:cs="Arial"/>
                <w:b/>
              </w:rPr>
            </w:pPr>
          </w:p>
        </w:tc>
        <w:tc>
          <w:tcPr>
            <w:tcW w:w="3856" w:type="dxa"/>
            <w:vMerge w:val="restart"/>
            <w:tcBorders>
              <w:top w:val="single" w:color="auto" w:sz="18" w:space="0"/>
              <w:right w:val="single" w:color="auto" w:sz="24" w:space="0"/>
            </w:tcBorders>
          </w:tcPr>
          <w:p w:rsidRPr="008B7B2F" w:rsidR="003F6DCF" w:rsidP="003F6DCF" w:rsidRDefault="003F6DCF" w14:paraId="1EF4566A" w14:textId="77777777">
            <w:pPr>
              <w:rPr>
                <w:rFonts w:ascii="Arial" w:hAnsi="Arial" w:cs="Arial"/>
              </w:rPr>
            </w:pPr>
            <w:r w:rsidRPr="008B7B2F">
              <w:rPr>
                <w:rFonts w:ascii="Arial" w:hAnsi="Arial" w:cs="Arial"/>
              </w:rPr>
              <w:t>Application</w:t>
            </w:r>
          </w:p>
          <w:p w:rsidRPr="008B7B2F" w:rsidR="003F6DCF" w:rsidP="003F6DCF" w:rsidRDefault="003F6DCF" w14:paraId="1EA3E2D2" w14:textId="77777777">
            <w:pPr>
              <w:rPr>
                <w:rFonts w:ascii="Arial" w:hAnsi="Arial" w:cs="Arial"/>
              </w:rPr>
            </w:pPr>
            <w:r w:rsidRPr="008B7B2F">
              <w:rPr>
                <w:rFonts w:ascii="Arial" w:hAnsi="Arial" w:cs="Arial"/>
              </w:rPr>
              <w:t>Reference</w:t>
            </w:r>
          </w:p>
          <w:p w:rsidRPr="008B7B2F" w:rsidR="003F6DCF" w:rsidP="003F6DCF" w:rsidRDefault="003F6DCF" w14:paraId="1041629E" w14:textId="77777777">
            <w:pPr>
              <w:rPr>
                <w:rFonts w:ascii="Arial" w:hAnsi="Arial" w:cs="Arial"/>
              </w:rPr>
            </w:pPr>
            <w:r w:rsidRPr="008B7B2F">
              <w:rPr>
                <w:rFonts w:ascii="Arial" w:hAnsi="Arial" w:cs="Arial"/>
              </w:rPr>
              <w:t>Interview</w:t>
            </w:r>
          </w:p>
          <w:p w:rsidRPr="008B7B2F" w:rsidR="003F6DCF" w:rsidP="00691DF5" w:rsidRDefault="003F6DCF" w14:paraId="7C7F627C" w14:textId="432A5BDB">
            <w:pPr>
              <w:rPr>
                <w:rFonts w:ascii="Arial" w:hAnsi="Arial" w:cs="Arial"/>
              </w:rPr>
            </w:pPr>
          </w:p>
        </w:tc>
      </w:tr>
      <w:tr w:rsidRPr="008B7B2F" w:rsidR="003F6DCF" w:rsidTr="00AF152B" w14:paraId="5BA03916" w14:textId="77777777">
        <w:tc>
          <w:tcPr>
            <w:tcW w:w="1002" w:type="dxa"/>
            <w:vMerge/>
            <w:tcBorders>
              <w:left w:val="single" w:color="auto" w:sz="24" w:space="0"/>
            </w:tcBorders>
            <w:shd w:val="clear" w:color="auto" w:fill="D9D9D9" w:themeFill="background1" w:themeFillShade="D9"/>
          </w:tcPr>
          <w:p w:rsidRPr="008B7B2F" w:rsidR="003F6DCF" w:rsidP="00691DF5" w:rsidRDefault="003F6DCF" w14:paraId="0F42199E" w14:textId="77777777">
            <w:pPr>
              <w:rPr>
                <w:rFonts w:ascii="Arial" w:hAnsi="Arial" w:cs="Arial"/>
                <w:b/>
              </w:rPr>
            </w:pPr>
          </w:p>
        </w:tc>
        <w:tc>
          <w:tcPr>
            <w:tcW w:w="10578" w:type="dxa"/>
          </w:tcPr>
          <w:p w:rsidRPr="008B7B2F" w:rsidR="003F6DCF" w:rsidP="00691DF5" w:rsidRDefault="003F6DCF" w14:paraId="44161E40" w14:textId="77777777">
            <w:pPr>
              <w:rPr>
                <w:rFonts w:ascii="Arial" w:hAnsi="Arial" w:cs="Arial"/>
                <w:lang w:eastAsia="en-GB"/>
              </w:rPr>
            </w:pPr>
            <w:r w:rsidRPr="008B7B2F">
              <w:rPr>
                <w:rFonts w:ascii="Arial" w:hAnsi="Arial" w:cs="Arial"/>
                <w:lang w:eastAsia="en-GB"/>
              </w:rPr>
              <w:t>Understand the needs of operational educational staff.</w:t>
            </w:r>
          </w:p>
          <w:p w:rsidRPr="008B7B2F" w:rsidR="003F6DCF" w:rsidP="00691DF5" w:rsidRDefault="003F6DCF" w14:paraId="4DC8EF7C" w14:textId="58B3AE46">
            <w:pPr>
              <w:rPr>
                <w:rFonts w:ascii="Arial" w:hAnsi="Arial" w:cs="Arial"/>
                <w:b/>
              </w:rPr>
            </w:pPr>
          </w:p>
        </w:tc>
        <w:tc>
          <w:tcPr>
            <w:tcW w:w="3856" w:type="dxa"/>
            <w:vMerge/>
            <w:tcBorders>
              <w:right w:val="single" w:color="auto" w:sz="24" w:space="0"/>
            </w:tcBorders>
          </w:tcPr>
          <w:p w:rsidRPr="008B7B2F" w:rsidR="003F6DCF" w:rsidP="00691DF5" w:rsidRDefault="003F6DCF" w14:paraId="30983E71" w14:textId="4B12C27D">
            <w:pPr>
              <w:rPr>
                <w:rFonts w:ascii="Arial" w:hAnsi="Arial" w:cs="Arial"/>
              </w:rPr>
            </w:pPr>
          </w:p>
        </w:tc>
      </w:tr>
      <w:tr w:rsidRPr="008B7B2F" w:rsidR="003F6DCF" w:rsidTr="00AF152B" w14:paraId="216E6050" w14:textId="77777777">
        <w:tc>
          <w:tcPr>
            <w:tcW w:w="1002" w:type="dxa"/>
            <w:vMerge/>
            <w:tcBorders>
              <w:left w:val="single" w:color="auto" w:sz="24" w:space="0"/>
            </w:tcBorders>
            <w:shd w:val="clear" w:color="auto" w:fill="D9D9D9" w:themeFill="background1" w:themeFillShade="D9"/>
          </w:tcPr>
          <w:p w:rsidRPr="008B7B2F" w:rsidR="003F6DCF" w:rsidP="00691DF5" w:rsidRDefault="003F6DCF" w14:paraId="2CBAD823" w14:textId="77777777">
            <w:pPr>
              <w:rPr>
                <w:rFonts w:ascii="Arial" w:hAnsi="Arial" w:cs="Arial"/>
                <w:b/>
              </w:rPr>
            </w:pPr>
          </w:p>
        </w:tc>
        <w:tc>
          <w:tcPr>
            <w:tcW w:w="10578" w:type="dxa"/>
          </w:tcPr>
          <w:p w:rsidRPr="008B7B2F" w:rsidR="003F6DCF" w:rsidP="00691DF5" w:rsidRDefault="003F6DCF" w14:paraId="7A2688F9" w14:textId="77777777">
            <w:pPr>
              <w:rPr>
                <w:rFonts w:ascii="Arial" w:hAnsi="Arial" w:cs="Arial"/>
                <w:lang w:eastAsia="en-GB"/>
              </w:rPr>
            </w:pPr>
            <w:r w:rsidRPr="008B7B2F">
              <w:rPr>
                <w:rFonts w:ascii="Arial" w:hAnsi="Arial" w:cs="Arial"/>
                <w:lang w:eastAsia="en-GB"/>
              </w:rPr>
              <w:t>Understanding of educational enterprise issues.</w:t>
            </w:r>
          </w:p>
          <w:p w:rsidRPr="008B7B2F" w:rsidR="003F6DCF" w:rsidP="00691DF5" w:rsidRDefault="003F6DCF" w14:paraId="541DBB0C" w14:textId="00319DD5">
            <w:pPr>
              <w:rPr>
                <w:rFonts w:ascii="Arial" w:hAnsi="Arial" w:cs="Arial"/>
                <w:b/>
              </w:rPr>
            </w:pPr>
          </w:p>
        </w:tc>
        <w:tc>
          <w:tcPr>
            <w:tcW w:w="3856" w:type="dxa"/>
            <w:vMerge/>
            <w:tcBorders>
              <w:right w:val="single" w:color="auto" w:sz="24" w:space="0"/>
            </w:tcBorders>
          </w:tcPr>
          <w:p w:rsidRPr="008B7B2F" w:rsidR="003F6DCF" w:rsidP="00691DF5" w:rsidRDefault="003F6DCF" w14:paraId="139DA277" w14:textId="29BC1EC3">
            <w:pPr>
              <w:rPr>
                <w:rFonts w:ascii="Arial" w:hAnsi="Arial" w:cs="Arial"/>
              </w:rPr>
            </w:pPr>
          </w:p>
        </w:tc>
      </w:tr>
      <w:tr w:rsidRPr="008B7B2F" w:rsidR="003F6DCF" w:rsidTr="00AF152B" w14:paraId="6047E590" w14:textId="77777777">
        <w:tc>
          <w:tcPr>
            <w:tcW w:w="1002" w:type="dxa"/>
            <w:vMerge/>
            <w:tcBorders>
              <w:left w:val="single" w:color="auto" w:sz="24" w:space="0"/>
            </w:tcBorders>
            <w:shd w:val="clear" w:color="auto" w:fill="D9D9D9" w:themeFill="background1" w:themeFillShade="D9"/>
          </w:tcPr>
          <w:p w:rsidRPr="008B7B2F" w:rsidR="003F6DCF" w:rsidP="00691DF5" w:rsidRDefault="003F6DCF" w14:paraId="22718F91" w14:textId="77777777">
            <w:pPr>
              <w:rPr>
                <w:rFonts w:ascii="Arial" w:hAnsi="Arial" w:cs="Arial"/>
                <w:b/>
              </w:rPr>
            </w:pPr>
          </w:p>
        </w:tc>
        <w:tc>
          <w:tcPr>
            <w:tcW w:w="10578" w:type="dxa"/>
          </w:tcPr>
          <w:p w:rsidRPr="008B7B2F" w:rsidR="003F6DCF" w:rsidP="00691DF5" w:rsidRDefault="003F6DCF" w14:paraId="3EABF4C8" w14:textId="77777777">
            <w:pPr>
              <w:rPr>
                <w:rFonts w:ascii="Arial" w:hAnsi="Arial" w:cs="Arial"/>
                <w:lang w:eastAsia="en-GB"/>
              </w:rPr>
            </w:pPr>
            <w:r w:rsidRPr="008B7B2F">
              <w:rPr>
                <w:rFonts w:ascii="Arial" w:hAnsi="Arial" w:cs="Arial"/>
                <w:lang w:eastAsia="en-GB"/>
              </w:rPr>
              <w:t>Understanding of promoting positive relationships with the wider school community</w:t>
            </w:r>
          </w:p>
          <w:p w:rsidRPr="008B7B2F" w:rsidR="003F6DCF" w:rsidP="00691DF5" w:rsidRDefault="003F6DCF" w14:paraId="28178AA6" w14:textId="0A80A529">
            <w:pPr>
              <w:rPr>
                <w:rFonts w:ascii="Arial" w:hAnsi="Arial" w:cs="Arial"/>
                <w:b/>
              </w:rPr>
            </w:pPr>
          </w:p>
        </w:tc>
        <w:tc>
          <w:tcPr>
            <w:tcW w:w="3856" w:type="dxa"/>
            <w:vMerge/>
            <w:tcBorders>
              <w:right w:val="single" w:color="auto" w:sz="24" w:space="0"/>
            </w:tcBorders>
          </w:tcPr>
          <w:p w:rsidRPr="008B7B2F" w:rsidR="003F6DCF" w:rsidP="00691DF5" w:rsidRDefault="003F6DCF" w14:paraId="2A2ECBA9" w14:textId="30F4E127">
            <w:pPr>
              <w:rPr>
                <w:rFonts w:ascii="Arial" w:hAnsi="Arial" w:cs="Arial"/>
              </w:rPr>
            </w:pPr>
          </w:p>
        </w:tc>
      </w:tr>
    </w:tbl>
    <w:p w:rsidRPr="008B7B2F" w:rsidR="007A6020" w:rsidP="009D2A35" w:rsidRDefault="007A6020" w14:paraId="448AFB7B" w14:textId="77777777">
      <w:pPr>
        <w:rPr>
          <w:rFonts w:ascii="Arial" w:hAnsi="Arial" w:cs="Arial"/>
          <w:b/>
        </w:rPr>
      </w:pPr>
    </w:p>
    <w:tbl>
      <w:tblPr>
        <w:tblStyle w:val="TableGrid"/>
        <w:tblW w:w="15428" w:type="dxa"/>
        <w:tblBorders>
          <w:top w:val="single" w:color="auto" w:sz="18" w:space="0"/>
          <w:left w:val="single" w:color="auto" w:sz="18" w:space="0"/>
          <w:bottom w:val="single" w:color="auto" w:sz="18" w:space="0"/>
          <w:right w:val="single" w:color="auto" w:sz="18" w:space="0"/>
        </w:tblBorders>
        <w:tblLook w:val="04A0" w:firstRow="1" w:lastRow="0" w:firstColumn="1" w:lastColumn="0" w:noHBand="0" w:noVBand="1"/>
      </w:tblPr>
      <w:tblGrid>
        <w:gridCol w:w="2529"/>
        <w:gridCol w:w="9072"/>
        <w:gridCol w:w="3827"/>
      </w:tblGrid>
      <w:tr w:rsidRPr="008B7B2F" w:rsidR="00D66267" w:rsidTr="00515201" w14:paraId="5A04B7D6" w14:textId="77777777">
        <w:trPr>
          <w:trHeight w:val="115"/>
        </w:trPr>
        <w:tc>
          <w:tcPr>
            <w:tcW w:w="2529" w:type="dxa"/>
            <w:vMerge w:val="restart"/>
            <w:shd w:val="clear" w:color="auto" w:fill="D9D9D9" w:themeFill="background1" w:themeFillShade="D9"/>
          </w:tcPr>
          <w:p w:rsidRPr="008B7B2F" w:rsidR="00D66267" w:rsidP="00DA1809" w:rsidRDefault="00D66267" w14:paraId="22DE8A08" w14:textId="77777777">
            <w:pPr>
              <w:rPr>
                <w:rFonts w:ascii="Arial" w:hAnsi="Arial" w:cs="Arial"/>
                <w:b/>
              </w:rPr>
            </w:pPr>
          </w:p>
          <w:p w:rsidRPr="008B7B2F" w:rsidR="00D66267" w:rsidP="00DA1809" w:rsidRDefault="00D66267" w14:paraId="4E622168" w14:textId="77777777">
            <w:pPr>
              <w:rPr>
                <w:rFonts w:ascii="Arial" w:hAnsi="Arial" w:cs="Arial"/>
                <w:b/>
              </w:rPr>
            </w:pPr>
          </w:p>
          <w:p w:rsidRPr="008B7B2F" w:rsidR="00D66267" w:rsidP="00DA1809" w:rsidRDefault="00D66267" w14:paraId="25A87E15" w14:textId="77777777">
            <w:pPr>
              <w:rPr>
                <w:rFonts w:ascii="Arial" w:hAnsi="Arial" w:cs="Arial"/>
                <w:b/>
              </w:rPr>
            </w:pPr>
          </w:p>
          <w:p w:rsidRPr="008B7B2F" w:rsidR="00D66267" w:rsidP="00DA1809" w:rsidRDefault="00D66267" w14:paraId="4BF9A34D" w14:textId="77777777">
            <w:pPr>
              <w:rPr>
                <w:rFonts w:ascii="Arial" w:hAnsi="Arial" w:cs="Arial"/>
                <w:b/>
              </w:rPr>
            </w:pPr>
            <w:r w:rsidRPr="008B7B2F">
              <w:rPr>
                <w:rFonts w:ascii="Arial" w:hAnsi="Arial" w:cs="Arial"/>
                <w:b/>
              </w:rPr>
              <w:t>Other Requirements</w:t>
            </w:r>
          </w:p>
        </w:tc>
        <w:tc>
          <w:tcPr>
            <w:tcW w:w="9072" w:type="dxa"/>
            <w:shd w:val="clear" w:color="auto" w:fill="D9D9D9" w:themeFill="background1" w:themeFillShade="D9"/>
          </w:tcPr>
          <w:p w:rsidRPr="008B7B2F" w:rsidR="00D66267" w:rsidP="00DA1809" w:rsidRDefault="00D66267" w14:paraId="70D32A3E" w14:textId="77777777">
            <w:pPr>
              <w:rPr>
                <w:rFonts w:ascii="Arial" w:hAnsi="Arial" w:cs="Arial"/>
                <w:b/>
              </w:rPr>
            </w:pPr>
            <w:r w:rsidRPr="008B7B2F">
              <w:rPr>
                <w:rFonts w:ascii="Arial" w:hAnsi="Arial" w:cs="Arial"/>
                <w:b/>
              </w:rPr>
              <w:t xml:space="preserve">Essential </w:t>
            </w:r>
          </w:p>
          <w:p w:rsidRPr="008B7B2F" w:rsidR="00D66267" w:rsidP="00DA1809" w:rsidRDefault="00D66267" w14:paraId="764CFA7B" w14:textId="4F283129">
            <w:pPr>
              <w:rPr>
                <w:rFonts w:ascii="Arial" w:hAnsi="Arial" w:cs="Arial"/>
                <w:b/>
              </w:rPr>
            </w:pPr>
          </w:p>
        </w:tc>
        <w:tc>
          <w:tcPr>
            <w:tcW w:w="3827" w:type="dxa"/>
            <w:shd w:val="clear" w:color="auto" w:fill="D9D9D9" w:themeFill="background1" w:themeFillShade="D9"/>
          </w:tcPr>
          <w:p w:rsidRPr="008B7B2F" w:rsidR="00D66267" w:rsidP="00DA1809" w:rsidRDefault="00D66267" w14:paraId="02322D69" w14:textId="77777777">
            <w:pPr>
              <w:rPr>
                <w:rFonts w:ascii="Arial" w:hAnsi="Arial" w:cs="Arial"/>
                <w:b/>
              </w:rPr>
            </w:pPr>
            <w:r w:rsidRPr="008B7B2F">
              <w:rPr>
                <w:rFonts w:ascii="Arial" w:hAnsi="Arial" w:cs="Arial"/>
                <w:b/>
              </w:rPr>
              <w:t xml:space="preserve">How </w:t>
            </w:r>
            <w:r w:rsidRPr="008B7B2F">
              <w:rPr>
                <w:rFonts w:ascii="Arial" w:hAnsi="Arial" w:cs="Arial"/>
                <w:b/>
                <w:shd w:val="clear" w:color="auto" w:fill="D9D9D9" w:themeFill="background1" w:themeFillShade="D9"/>
              </w:rPr>
              <w:t>I</w:t>
            </w:r>
            <w:r w:rsidRPr="008B7B2F">
              <w:rPr>
                <w:rFonts w:ascii="Arial" w:hAnsi="Arial" w:cs="Arial"/>
                <w:b/>
              </w:rPr>
              <w:t xml:space="preserve">dentified </w:t>
            </w:r>
          </w:p>
        </w:tc>
      </w:tr>
      <w:tr w:rsidRPr="008B7B2F" w:rsidR="00162D8C" w:rsidTr="00515201" w14:paraId="10AC8FB6" w14:textId="77777777">
        <w:trPr>
          <w:trHeight w:val="466"/>
        </w:trPr>
        <w:tc>
          <w:tcPr>
            <w:tcW w:w="2529" w:type="dxa"/>
            <w:vMerge/>
            <w:shd w:val="clear" w:color="auto" w:fill="D9D9D9" w:themeFill="background1" w:themeFillShade="D9"/>
          </w:tcPr>
          <w:p w:rsidRPr="008B7B2F" w:rsidR="00162D8C" w:rsidP="00162D8C" w:rsidRDefault="00162D8C" w14:paraId="020D6A69" w14:textId="77777777">
            <w:pPr>
              <w:rPr>
                <w:rFonts w:ascii="Arial" w:hAnsi="Arial" w:cs="Arial"/>
                <w:b/>
              </w:rPr>
            </w:pPr>
          </w:p>
        </w:tc>
        <w:tc>
          <w:tcPr>
            <w:tcW w:w="9072" w:type="dxa"/>
          </w:tcPr>
          <w:p w:rsidRPr="008B7B2F" w:rsidR="00162D8C" w:rsidP="00162D8C" w:rsidRDefault="00162D8C" w14:paraId="44BAA996" w14:textId="3B3F715F">
            <w:pPr>
              <w:rPr>
                <w:rFonts w:ascii="Arial" w:hAnsi="Arial" w:cs="Arial"/>
                <w:b/>
              </w:rPr>
            </w:pPr>
            <w:r w:rsidRPr="008B7B2F">
              <w:rPr>
                <w:rFonts w:ascii="Arial" w:hAnsi="Arial" w:cs="Arial"/>
                <w:lang w:eastAsia="en-GB"/>
              </w:rPr>
              <w:t>Ability to work under pressure and meet deadlines.</w:t>
            </w:r>
          </w:p>
        </w:tc>
        <w:tc>
          <w:tcPr>
            <w:tcW w:w="3827" w:type="dxa"/>
            <w:vMerge w:val="restart"/>
          </w:tcPr>
          <w:p w:rsidRPr="008B7B2F" w:rsidR="00162D8C" w:rsidP="00162D8C" w:rsidRDefault="00162D8C" w14:paraId="75B86D90" w14:textId="77777777">
            <w:pPr>
              <w:rPr>
                <w:rFonts w:ascii="Arial" w:hAnsi="Arial" w:cs="Arial"/>
              </w:rPr>
            </w:pPr>
            <w:r w:rsidRPr="008B7B2F">
              <w:rPr>
                <w:rFonts w:ascii="Arial" w:hAnsi="Arial" w:cs="Arial"/>
              </w:rPr>
              <w:t>Application</w:t>
            </w:r>
          </w:p>
          <w:p w:rsidRPr="008B7B2F" w:rsidR="00162D8C" w:rsidP="00162D8C" w:rsidRDefault="00162D8C" w14:paraId="3F501FFE" w14:textId="77777777">
            <w:pPr>
              <w:rPr>
                <w:rFonts w:ascii="Arial" w:hAnsi="Arial" w:cs="Arial"/>
              </w:rPr>
            </w:pPr>
            <w:r w:rsidRPr="008B7B2F">
              <w:rPr>
                <w:rFonts w:ascii="Arial" w:hAnsi="Arial" w:cs="Arial"/>
              </w:rPr>
              <w:t>Reference</w:t>
            </w:r>
          </w:p>
          <w:p w:rsidRPr="008B7B2F" w:rsidR="00162D8C" w:rsidP="00162D8C" w:rsidRDefault="00162D8C" w14:paraId="7FE81A14" w14:textId="77777777">
            <w:pPr>
              <w:rPr>
                <w:rFonts w:ascii="Arial" w:hAnsi="Arial" w:cs="Arial"/>
              </w:rPr>
            </w:pPr>
            <w:r w:rsidRPr="008B7B2F">
              <w:rPr>
                <w:rFonts w:ascii="Arial" w:hAnsi="Arial" w:cs="Arial"/>
              </w:rPr>
              <w:t>Interview</w:t>
            </w:r>
          </w:p>
          <w:p w:rsidRPr="008B7B2F" w:rsidR="00162D8C" w:rsidP="00162D8C" w:rsidRDefault="00162D8C" w14:paraId="4808B24A" w14:textId="3B9643A8">
            <w:pPr>
              <w:rPr>
                <w:rFonts w:ascii="Arial" w:hAnsi="Arial" w:cs="Arial"/>
              </w:rPr>
            </w:pPr>
          </w:p>
        </w:tc>
      </w:tr>
      <w:tr w:rsidRPr="008B7B2F" w:rsidR="00162D8C" w:rsidTr="00515201" w14:paraId="1ECCA308" w14:textId="77777777">
        <w:trPr>
          <w:trHeight w:val="464"/>
        </w:trPr>
        <w:tc>
          <w:tcPr>
            <w:tcW w:w="2529" w:type="dxa"/>
            <w:vMerge/>
            <w:shd w:val="clear" w:color="auto" w:fill="D9D9D9" w:themeFill="background1" w:themeFillShade="D9"/>
          </w:tcPr>
          <w:p w:rsidRPr="008B7B2F" w:rsidR="00162D8C" w:rsidP="00162D8C" w:rsidRDefault="00162D8C" w14:paraId="4711EFE4" w14:textId="77777777">
            <w:pPr>
              <w:rPr>
                <w:rFonts w:ascii="Arial" w:hAnsi="Arial" w:cs="Arial"/>
                <w:b/>
              </w:rPr>
            </w:pPr>
          </w:p>
        </w:tc>
        <w:tc>
          <w:tcPr>
            <w:tcW w:w="9072" w:type="dxa"/>
          </w:tcPr>
          <w:p w:rsidRPr="008B7B2F" w:rsidR="00162D8C" w:rsidP="00162D8C" w:rsidRDefault="00162D8C" w14:paraId="5015BB68" w14:textId="0BED2BF9">
            <w:pPr>
              <w:rPr>
                <w:rFonts w:ascii="Arial" w:hAnsi="Arial" w:cs="Arial"/>
                <w:b/>
              </w:rPr>
            </w:pPr>
            <w:r w:rsidRPr="008B7B2F">
              <w:rPr>
                <w:rFonts w:ascii="Arial" w:hAnsi="Arial" w:cs="Arial"/>
              </w:rPr>
              <w:t>Highly motivated in advancing their own skills, understanding and professional qualifications and in sharing their expertise and new knowledge.</w:t>
            </w:r>
          </w:p>
        </w:tc>
        <w:tc>
          <w:tcPr>
            <w:tcW w:w="3827" w:type="dxa"/>
            <w:vMerge/>
          </w:tcPr>
          <w:p w:rsidRPr="008B7B2F" w:rsidR="00162D8C" w:rsidP="00162D8C" w:rsidRDefault="00162D8C" w14:paraId="6CC3637D" w14:textId="0EAE5961">
            <w:pPr>
              <w:rPr>
                <w:rFonts w:ascii="Arial" w:hAnsi="Arial" w:cs="Arial"/>
                <w:b/>
              </w:rPr>
            </w:pPr>
          </w:p>
        </w:tc>
      </w:tr>
      <w:tr w:rsidRPr="008B7B2F" w:rsidR="00162D8C" w:rsidTr="00515201" w14:paraId="2B49172F" w14:textId="77777777">
        <w:trPr>
          <w:trHeight w:val="464"/>
        </w:trPr>
        <w:tc>
          <w:tcPr>
            <w:tcW w:w="2529" w:type="dxa"/>
            <w:vMerge/>
            <w:shd w:val="clear" w:color="auto" w:fill="D9D9D9" w:themeFill="background1" w:themeFillShade="D9"/>
          </w:tcPr>
          <w:p w:rsidRPr="008B7B2F" w:rsidR="00162D8C" w:rsidP="00162D8C" w:rsidRDefault="00162D8C" w14:paraId="2B971DAF" w14:textId="77777777">
            <w:pPr>
              <w:rPr>
                <w:rFonts w:ascii="Arial" w:hAnsi="Arial" w:cs="Arial"/>
                <w:b/>
              </w:rPr>
            </w:pPr>
          </w:p>
        </w:tc>
        <w:tc>
          <w:tcPr>
            <w:tcW w:w="9072" w:type="dxa"/>
          </w:tcPr>
          <w:p w:rsidRPr="008B7B2F" w:rsidR="00162D8C" w:rsidP="00162D8C" w:rsidRDefault="00162D8C" w14:paraId="2F63A062" w14:textId="24BC967F">
            <w:pPr>
              <w:rPr>
                <w:rFonts w:ascii="Arial" w:hAnsi="Arial" w:cs="Arial"/>
                <w:b/>
              </w:rPr>
            </w:pPr>
            <w:r w:rsidRPr="008B7B2F">
              <w:rPr>
                <w:rFonts w:ascii="Arial" w:hAnsi="Arial" w:cs="Arial"/>
              </w:rPr>
              <w:t>Able to actively support, promote and encourage The Bridge School’s ethos, culture and values.</w:t>
            </w:r>
          </w:p>
        </w:tc>
        <w:tc>
          <w:tcPr>
            <w:tcW w:w="3827" w:type="dxa"/>
            <w:vMerge/>
          </w:tcPr>
          <w:p w:rsidRPr="008B7B2F" w:rsidR="00162D8C" w:rsidP="00162D8C" w:rsidRDefault="00162D8C" w14:paraId="1C0C9F54" w14:textId="51A78D71">
            <w:pPr>
              <w:rPr>
                <w:rFonts w:ascii="Arial" w:hAnsi="Arial" w:cs="Arial"/>
                <w:b/>
              </w:rPr>
            </w:pPr>
          </w:p>
        </w:tc>
      </w:tr>
    </w:tbl>
    <w:p w:rsidRPr="008B7B2F" w:rsidR="00705819" w:rsidP="329A59A5" w:rsidRDefault="00C20D58" w14:paraId="4F64863F" w14:textId="0F31FE18">
      <w:pPr>
        <w:pStyle w:val="Normal"/>
        <w:rPr>
          <w:rFonts w:ascii="Arial" w:hAnsi="Arial" w:cs="Arial"/>
        </w:rPr>
      </w:pPr>
      <w:r w:rsidRPr="329A59A5" w:rsidR="00F173E2">
        <w:rPr>
          <w:rFonts w:ascii="Arial" w:hAnsi="Arial" w:cs="Arial"/>
        </w:rPr>
        <w:t xml:space="preserve">Please note: Front line posts with </w:t>
      </w:r>
      <w:r w:rsidRPr="329A59A5" w:rsidR="00EE6DA5">
        <w:rPr>
          <w:rFonts w:ascii="Arial" w:hAnsi="Arial" w:cs="Arial"/>
        </w:rPr>
        <w:t>direct customer contact should include a</w:t>
      </w:r>
      <w:r w:rsidRPr="329A59A5" w:rsidR="00366493">
        <w:rPr>
          <w:rFonts w:ascii="Arial" w:hAnsi="Arial" w:cs="Arial"/>
        </w:rPr>
        <w:t xml:space="preserve"> statement</w:t>
      </w:r>
      <w:r w:rsidRPr="329A59A5" w:rsidR="00EE6DA5">
        <w:rPr>
          <w:rFonts w:ascii="Arial" w:hAnsi="Arial" w:cs="Arial"/>
        </w:rPr>
        <w:t xml:space="preserve"> detailing the spoken English language requirements of the post. </w:t>
      </w:r>
      <w:r w:rsidRPr="329A59A5" w:rsidR="00C20D58">
        <w:rPr>
          <w:rFonts w:ascii="Arial" w:hAnsi="Arial" w:cs="Arial"/>
        </w:rPr>
        <w:t xml:space="preserve">For office use only: </w:t>
      </w:r>
    </w:p>
    <w:tbl>
      <w:tblPr>
        <w:tblStyle w:val="TableGrid"/>
        <w:tblW w:w="0" w:type="auto"/>
        <w:tblLook w:val="04A0" w:firstRow="1" w:lastRow="0" w:firstColumn="1" w:lastColumn="0" w:noHBand="0" w:noVBand="1"/>
      </w:tblPr>
      <w:tblGrid>
        <w:gridCol w:w="2122"/>
        <w:gridCol w:w="3685"/>
      </w:tblGrid>
      <w:tr w:rsidRPr="008B7B2F" w:rsidR="00C20D58" w:rsidTr="329A59A5" w14:paraId="019A54AD" w14:textId="77777777">
        <w:tc>
          <w:tcPr>
            <w:tcW w:w="2122" w:type="dxa"/>
            <w:tcMar/>
          </w:tcPr>
          <w:p w:rsidRPr="008B7B2F" w:rsidR="00C20D58" w:rsidP="009D2A35" w:rsidRDefault="00C20D58" w14:paraId="5E7F0F6D" w14:textId="77777777">
            <w:pPr>
              <w:rPr>
                <w:rFonts w:ascii="Arial" w:hAnsi="Arial" w:cs="Arial"/>
                <w:b/>
              </w:rPr>
            </w:pPr>
            <w:r w:rsidRPr="008B7B2F">
              <w:rPr>
                <w:rFonts w:ascii="Arial" w:hAnsi="Arial" w:cs="Arial"/>
                <w:b/>
              </w:rPr>
              <w:t>Date Created:</w:t>
            </w:r>
          </w:p>
        </w:tc>
        <w:tc>
          <w:tcPr>
            <w:tcW w:w="3685" w:type="dxa"/>
            <w:tcMar/>
          </w:tcPr>
          <w:p w:rsidRPr="008B7B2F" w:rsidR="00C20D58" w:rsidP="009D2A35" w:rsidRDefault="00C20D58" w14:paraId="4B7FC20E" w14:textId="35BA7F82">
            <w:pPr/>
            <w:r w:rsidRPr="329A59A5" w:rsidR="30F153E8">
              <w:rPr>
                <w:rFonts w:ascii="Arial" w:hAnsi="Arial" w:cs="Arial"/>
                <w:b w:val="1"/>
                <w:bCs w:val="1"/>
              </w:rPr>
              <w:t>September 2026</w:t>
            </w:r>
          </w:p>
          <w:p w:rsidRPr="008B7B2F" w:rsidR="00C20D58" w:rsidP="329A59A5" w:rsidRDefault="00C20D58" w14:paraId="7F447DC8" w14:noSpellErr="1" w14:textId="409553E2">
            <w:pPr>
              <w:rPr>
                <w:rFonts w:ascii="Arial" w:hAnsi="Arial" w:cs="Arial"/>
                <w:b w:val="1"/>
                <w:bCs w:val="1"/>
              </w:rPr>
            </w:pPr>
          </w:p>
        </w:tc>
      </w:tr>
      <w:tr w:rsidRPr="008B7B2F" w:rsidR="00C20D58" w:rsidTr="329A59A5" w14:paraId="4CAF32B7" w14:textId="77777777">
        <w:trPr>
          <w:trHeight w:val="870"/>
        </w:trPr>
        <w:tc>
          <w:tcPr>
            <w:tcW w:w="2122" w:type="dxa"/>
            <w:tcMar/>
          </w:tcPr>
          <w:p w:rsidRPr="008B7B2F" w:rsidR="00C20D58" w:rsidP="009D2A35" w:rsidRDefault="00C20D58" w14:paraId="18AF1D6F" w14:textId="77777777">
            <w:pPr>
              <w:rPr>
                <w:rFonts w:ascii="Arial" w:hAnsi="Arial" w:cs="Arial"/>
                <w:b/>
              </w:rPr>
            </w:pPr>
            <w:r w:rsidRPr="008B7B2F">
              <w:rPr>
                <w:rFonts w:ascii="Arial" w:hAnsi="Arial" w:cs="Arial"/>
                <w:b/>
              </w:rPr>
              <w:t>Agreed by:</w:t>
            </w:r>
          </w:p>
        </w:tc>
        <w:tc>
          <w:tcPr>
            <w:tcW w:w="3685" w:type="dxa"/>
            <w:tcMar/>
          </w:tcPr>
          <w:p w:rsidRPr="008B7B2F" w:rsidR="00C20D58" w:rsidP="009D2A35" w:rsidRDefault="00C20D58" w14:paraId="1108E1BA" w14:textId="77777777">
            <w:pPr>
              <w:rPr>
                <w:rFonts w:ascii="Arial" w:hAnsi="Arial" w:cs="Arial"/>
                <w:b/>
              </w:rPr>
            </w:pPr>
          </w:p>
          <w:p w:rsidRPr="008B7B2F" w:rsidR="00C20D58" w:rsidP="329A59A5" w:rsidRDefault="00C20D58" w14:paraId="1CC8569B" w14:textId="0FCF3D07">
            <w:pPr>
              <w:pStyle w:val="Normal"/>
            </w:pPr>
            <w:r w:rsidR="2FACB694">
              <w:drawing>
                <wp:inline wp14:editId="209C4134" wp14:anchorId="51E46CDE">
                  <wp:extent cx="762106" cy="462707"/>
                  <wp:effectExtent l="0" t="0" r="0" b="0"/>
                  <wp:docPr id="158417795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84177952" name="Picture 1584177952"/>
                          <pic:cNvPicPr/>
                        </pic:nvPicPr>
                        <pic:blipFill>
                          <a:blip xmlns:r="http://schemas.openxmlformats.org/officeDocument/2006/relationships" r:embed="rId1692348404">
                            <a:extLst>
                              <a:ext uri="{28A0092B-C50C-407E-A947-70E740481C1C}">
                                <a14:useLocalDpi xmlns:a14="http://schemas.microsoft.com/office/drawing/2010/main"/>
                              </a:ext>
                            </a:extLst>
                          </a:blip>
                          <a:stretch>
                            <a:fillRect/>
                          </a:stretch>
                        </pic:blipFill>
                        <pic:spPr>
                          <a:xfrm rot="0">
                            <a:off x="0" y="0"/>
                            <a:ext cx="762106" cy="462707"/>
                          </a:xfrm>
                          <a:prstGeom prst="rect">
                            <a:avLst/>
                          </a:prstGeom>
                        </pic:spPr>
                      </pic:pic>
                    </a:graphicData>
                  </a:graphic>
                </wp:inline>
              </w:drawing>
            </w:r>
          </w:p>
        </w:tc>
      </w:tr>
    </w:tbl>
    <w:p w:rsidRPr="008B7B2F" w:rsidR="0085572F" w:rsidP="009D2A35" w:rsidRDefault="0085572F" w14:paraId="238D895E" w14:textId="1CB17415">
      <w:pPr>
        <w:rPr>
          <w:rFonts w:ascii="Arial" w:hAnsi="Arial" w:cs="Arial"/>
        </w:rPr>
      </w:pPr>
      <w:r w:rsidRPr="008B7B2F">
        <w:rPr>
          <w:rFonts w:ascii="Arial" w:hAnsi="Arial" w:cs="Arial"/>
          <w:sz w:val="18"/>
        </w:rPr>
        <w:t>This job description is not intended to be either prescriptive or exhaustive; it is issued as a framework to outline the main areas of responsibility</w:t>
      </w:r>
      <w:r w:rsidRPr="008B7B2F">
        <w:rPr>
          <w:rFonts w:ascii="Arial" w:hAnsi="Arial" w:cs="Arial"/>
        </w:rPr>
        <w:t>.</w:t>
      </w:r>
    </w:p>
    <w:sectPr w:rsidRPr="008B7B2F" w:rsidR="0085572F" w:rsidSect="00F173E2">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C35D6"/>
    <w:multiLevelType w:val="hybridMultilevel"/>
    <w:tmpl w:val="041A9C0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 w15:restartNumberingAfterBreak="0">
    <w:nsid w:val="15D54F8C"/>
    <w:multiLevelType w:val="hybridMultilevel"/>
    <w:tmpl w:val="F6549E10"/>
    <w:lvl w:ilvl="0" w:tplc="0809000F">
      <w:start w:val="1"/>
      <w:numFmt w:val="decimal"/>
      <w:lvlText w:val="%1."/>
      <w:lvlJc w:val="left"/>
      <w:pPr>
        <w:tabs>
          <w:tab w:val="num" w:pos="360"/>
        </w:tabs>
        <w:ind w:left="360" w:hanging="360"/>
      </w:pPr>
    </w:lvl>
    <w:lvl w:ilvl="1" w:tplc="08090003">
      <w:start w:val="1"/>
      <w:numFmt w:val="bullet"/>
      <w:lvlText w:val="o"/>
      <w:lvlJc w:val="left"/>
      <w:pPr>
        <w:tabs>
          <w:tab w:val="num" w:pos="1080"/>
        </w:tabs>
        <w:ind w:left="1080" w:hanging="360"/>
      </w:pPr>
      <w:rPr>
        <w:rFonts w:hint="default" w:ascii="Courier New" w:hAnsi="Courier New" w:cs="Courier New"/>
      </w:rPr>
    </w:lvl>
    <w:lvl w:ilvl="2" w:tplc="08090005">
      <w:start w:val="1"/>
      <w:numFmt w:val="bullet"/>
      <w:lvlText w:val=""/>
      <w:lvlJc w:val="left"/>
      <w:pPr>
        <w:tabs>
          <w:tab w:val="num" w:pos="1800"/>
        </w:tabs>
        <w:ind w:left="1800" w:hanging="360"/>
      </w:pPr>
      <w:rPr>
        <w:rFonts w:hint="default" w:ascii="Wingdings" w:hAnsi="Wingdings"/>
      </w:rPr>
    </w:lvl>
    <w:lvl w:ilvl="3" w:tplc="08090001">
      <w:start w:val="1"/>
      <w:numFmt w:val="bullet"/>
      <w:lvlText w:val=""/>
      <w:lvlJc w:val="left"/>
      <w:pPr>
        <w:tabs>
          <w:tab w:val="num" w:pos="2520"/>
        </w:tabs>
        <w:ind w:left="2520" w:hanging="360"/>
      </w:pPr>
      <w:rPr>
        <w:rFonts w:hint="default" w:ascii="Symbol" w:hAnsi="Symbol"/>
      </w:rPr>
    </w:lvl>
    <w:lvl w:ilvl="4" w:tplc="08090003">
      <w:start w:val="1"/>
      <w:numFmt w:val="bullet"/>
      <w:lvlText w:val="o"/>
      <w:lvlJc w:val="left"/>
      <w:pPr>
        <w:tabs>
          <w:tab w:val="num" w:pos="3240"/>
        </w:tabs>
        <w:ind w:left="3240" w:hanging="360"/>
      </w:pPr>
      <w:rPr>
        <w:rFonts w:hint="default" w:ascii="Courier New" w:hAnsi="Courier New" w:cs="Courier New"/>
      </w:rPr>
    </w:lvl>
    <w:lvl w:ilvl="5" w:tplc="08090005">
      <w:start w:val="1"/>
      <w:numFmt w:val="bullet"/>
      <w:lvlText w:val=""/>
      <w:lvlJc w:val="left"/>
      <w:pPr>
        <w:tabs>
          <w:tab w:val="num" w:pos="3960"/>
        </w:tabs>
        <w:ind w:left="3960" w:hanging="360"/>
      </w:pPr>
      <w:rPr>
        <w:rFonts w:hint="default" w:ascii="Wingdings" w:hAnsi="Wingdings"/>
      </w:rPr>
    </w:lvl>
    <w:lvl w:ilvl="6" w:tplc="08090001">
      <w:start w:val="1"/>
      <w:numFmt w:val="bullet"/>
      <w:lvlText w:val=""/>
      <w:lvlJc w:val="left"/>
      <w:pPr>
        <w:tabs>
          <w:tab w:val="num" w:pos="4680"/>
        </w:tabs>
        <w:ind w:left="4680" w:hanging="360"/>
      </w:pPr>
      <w:rPr>
        <w:rFonts w:hint="default" w:ascii="Symbol" w:hAnsi="Symbol"/>
      </w:rPr>
    </w:lvl>
    <w:lvl w:ilvl="7" w:tplc="08090003">
      <w:start w:val="1"/>
      <w:numFmt w:val="bullet"/>
      <w:lvlText w:val="o"/>
      <w:lvlJc w:val="left"/>
      <w:pPr>
        <w:tabs>
          <w:tab w:val="num" w:pos="5400"/>
        </w:tabs>
        <w:ind w:left="5400" w:hanging="360"/>
      </w:pPr>
      <w:rPr>
        <w:rFonts w:hint="default" w:ascii="Courier New" w:hAnsi="Courier New" w:cs="Courier New"/>
      </w:rPr>
    </w:lvl>
    <w:lvl w:ilvl="8" w:tplc="08090005">
      <w:start w:val="1"/>
      <w:numFmt w:val="bullet"/>
      <w:lvlText w:val=""/>
      <w:lvlJc w:val="left"/>
      <w:pPr>
        <w:tabs>
          <w:tab w:val="num" w:pos="6120"/>
        </w:tabs>
        <w:ind w:left="6120" w:hanging="360"/>
      </w:pPr>
      <w:rPr>
        <w:rFonts w:hint="default" w:ascii="Wingdings" w:hAnsi="Wingdings"/>
      </w:rPr>
    </w:lvl>
  </w:abstractNum>
  <w:abstractNum w:abstractNumId="2" w15:restartNumberingAfterBreak="0">
    <w:nsid w:val="259A3EB8"/>
    <w:multiLevelType w:val="hybridMultilevel"/>
    <w:tmpl w:val="9FA27214"/>
    <w:lvl w:ilvl="0" w:tplc="0809000F">
      <w:start w:val="1"/>
      <w:numFmt w:val="decimal"/>
      <w:lvlText w:val="%1."/>
      <w:lvlJc w:val="left"/>
      <w:pPr>
        <w:ind w:left="360" w:hanging="360"/>
      </w:pPr>
    </w:lvl>
    <w:lvl w:ilvl="1" w:tplc="08090003">
      <w:start w:val="1"/>
      <w:numFmt w:val="bullet"/>
      <w:lvlText w:val="o"/>
      <w:lvlJc w:val="left"/>
      <w:pPr>
        <w:ind w:left="1080" w:hanging="360"/>
      </w:pPr>
      <w:rPr>
        <w:rFonts w:hint="default" w:ascii="Courier New" w:hAnsi="Courier New" w:cs="Times New Roman"/>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Times New Roman"/>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Times New Roman"/>
      </w:rPr>
    </w:lvl>
    <w:lvl w:ilvl="8" w:tplc="08090005">
      <w:start w:val="1"/>
      <w:numFmt w:val="bullet"/>
      <w:lvlText w:val=""/>
      <w:lvlJc w:val="left"/>
      <w:pPr>
        <w:ind w:left="6120" w:hanging="360"/>
      </w:pPr>
      <w:rPr>
        <w:rFonts w:hint="default" w:ascii="Wingdings" w:hAnsi="Wingdings"/>
      </w:rPr>
    </w:lvl>
  </w:abstractNum>
  <w:abstractNum w:abstractNumId="3" w15:restartNumberingAfterBreak="0">
    <w:nsid w:val="30EB555F"/>
    <w:multiLevelType w:val="hybridMultilevel"/>
    <w:tmpl w:val="96FCD1CA"/>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4" w15:restartNumberingAfterBreak="0">
    <w:nsid w:val="377B1624"/>
    <w:multiLevelType w:val="hybridMultilevel"/>
    <w:tmpl w:val="0BC865A4"/>
    <w:lvl w:ilvl="0" w:tplc="0809000F">
      <w:start w:val="1"/>
      <w:numFmt w:val="decimal"/>
      <w:lvlText w:val="%1."/>
      <w:lvlJc w:val="left"/>
      <w:pPr>
        <w:ind w:left="360" w:hanging="360"/>
      </w:pPr>
    </w:lvl>
    <w:lvl w:ilvl="1" w:tplc="08090003">
      <w:start w:val="1"/>
      <w:numFmt w:val="bullet"/>
      <w:lvlText w:val="o"/>
      <w:lvlJc w:val="left"/>
      <w:pPr>
        <w:ind w:left="1080" w:hanging="360"/>
      </w:pPr>
      <w:rPr>
        <w:rFonts w:hint="default" w:ascii="Courier New" w:hAnsi="Courier New" w:cs="Times New Roman"/>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Times New Roman"/>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Times New Roman"/>
      </w:rPr>
    </w:lvl>
    <w:lvl w:ilvl="8" w:tplc="08090005">
      <w:start w:val="1"/>
      <w:numFmt w:val="bullet"/>
      <w:lvlText w:val=""/>
      <w:lvlJc w:val="left"/>
      <w:pPr>
        <w:ind w:left="6120" w:hanging="360"/>
      </w:pPr>
      <w:rPr>
        <w:rFonts w:hint="default" w:ascii="Wingdings" w:hAnsi="Wingdings"/>
      </w:rPr>
    </w:lvl>
  </w:abstractNum>
  <w:abstractNum w:abstractNumId="5" w15:restartNumberingAfterBreak="0">
    <w:nsid w:val="44232264"/>
    <w:multiLevelType w:val="hybridMultilevel"/>
    <w:tmpl w:val="14B81ED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 w15:restartNumberingAfterBreak="0">
    <w:nsid w:val="44E00FF5"/>
    <w:multiLevelType w:val="hybridMultilevel"/>
    <w:tmpl w:val="C2140148"/>
    <w:lvl w:ilvl="0" w:tplc="0809000F">
      <w:start w:val="1"/>
      <w:numFmt w:val="decimal"/>
      <w:lvlText w:val="%1."/>
      <w:lvlJc w:val="left"/>
      <w:pPr>
        <w:tabs>
          <w:tab w:val="num" w:pos="360"/>
        </w:tabs>
        <w:ind w:left="360" w:hanging="360"/>
      </w:pPr>
    </w:lvl>
    <w:lvl w:ilvl="1" w:tplc="08090003">
      <w:start w:val="1"/>
      <w:numFmt w:val="bullet"/>
      <w:lvlText w:val="o"/>
      <w:lvlJc w:val="left"/>
      <w:pPr>
        <w:ind w:left="1080" w:hanging="360"/>
      </w:pPr>
      <w:rPr>
        <w:rFonts w:hint="default" w:ascii="Courier New" w:hAnsi="Courier New" w:cs="Times New Roman"/>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Times New Roman"/>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Times New Roman"/>
      </w:rPr>
    </w:lvl>
    <w:lvl w:ilvl="8" w:tplc="08090005">
      <w:start w:val="1"/>
      <w:numFmt w:val="bullet"/>
      <w:lvlText w:val=""/>
      <w:lvlJc w:val="left"/>
      <w:pPr>
        <w:ind w:left="6120" w:hanging="360"/>
      </w:pPr>
      <w:rPr>
        <w:rFonts w:hint="default" w:ascii="Wingdings" w:hAnsi="Wingdings"/>
      </w:rPr>
    </w:lvl>
  </w:abstractNum>
  <w:abstractNum w:abstractNumId="7" w15:restartNumberingAfterBreak="0">
    <w:nsid w:val="4CF04F80"/>
    <w:multiLevelType w:val="hybridMultilevel"/>
    <w:tmpl w:val="384C3D3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 w15:restartNumberingAfterBreak="0">
    <w:nsid w:val="4E736528"/>
    <w:multiLevelType w:val="hybridMultilevel"/>
    <w:tmpl w:val="F0F43F46"/>
    <w:lvl w:ilvl="0" w:tplc="0809000F">
      <w:start w:val="1"/>
      <w:numFmt w:val="decimal"/>
      <w:lvlText w:val="%1."/>
      <w:lvlJc w:val="left"/>
      <w:pPr>
        <w:ind w:left="360" w:hanging="360"/>
      </w:pPr>
    </w:lvl>
    <w:lvl w:ilvl="1" w:tplc="08090003">
      <w:start w:val="1"/>
      <w:numFmt w:val="bullet"/>
      <w:lvlText w:val="o"/>
      <w:lvlJc w:val="left"/>
      <w:pPr>
        <w:ind w:left="1080" w:hanging="360"/>
      </w:pPr>
      <w:rPr>
        <w:rFonts w:hint="default" w:ascii="Courier New" w:hAnsi="Courier New" w:cs="Times New Roman"/>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Times New Roman"/>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Times New Roman"/>
      </w:rPr>
    </w:lvl>
    <w:lvl w:ilvl="8" w:tplc="08090005">
      <w:start w:val="1"/>
      <w:numFmt w:val="bullet"/>
      <w:lvlText w:val=""/>
      <w:lvlJc w:val="left"/>
      <w:pPr>
        <w:ind w:left="6120" w:hanging="360"/>
      </w:pPr>
      <w:rPr>
        <w:rFonts w:hint="default" w:ascii="Wingdings" w:hAnsi="Wingdings"/>
      </w:rPr>
    </w:lvl>
  </w:abstractNum>
  <w:abstractNum w:abstractNumId="9" w15:restartNumberingAfterBreak="0">
    <w:nsid w:val="5E3028FC"/>
    <w:multiLevelType w:val="hybridMultilevel"/>
    <w:tmpl w:val="03066FFC"/>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0" w15:restartNumberingAfterBreak="0">
    <w:nsid w:val="5E594008"/>
    <w:multiLevelType w:val="hybridMultilevel"/>
    <w:tmpl w:val="1E7AA95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1" w15:restartNumberingAfterBreak="0">
    <w:nsid w:val="5FA46BA7"/>
    <w:multiLevelType w:val="hybridMultilevel"/>
    <w:tmpl w:val="EECE15B6"/>
    <w:lvl w:ilvl="0" w:tplc="46024480">
      <w:start w:val="1"/>
      <w:numFmt w:val="decimal"/>
      <w:lvlText w:val="%1."/>
      <w:lvlJc w:val="left"/>
      <w:pPr>
        <w:ind w:left="360" w:hanging="360"/>
      </w:pPr>
      <w:rPr>
        <w:rFonts w:hint="default" w:ascii="Arial" w:hAnsi="Arial" w:cs="Arial"/>
      </w:rPr>
    </w:lvl>
    <w:lvl w:ilvl="1" w:tplc="08090003">
      <w:start w:val="1"/>
      <w:numFmt w:val="bullet"/>
      <w:lvlText w:val="o"/>
      <w:lvlJc w:val="left"/>
      <w:pPr>
        <w:ind w:left="1080" w:hanging="360"/>
      </w:pPr>
      <w:rPr>
        <w:rFonts w:hint="default" w:ascii="Courier New" w:hAnsi="Courier New" w:cs="Times New Roman"/>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Times New Roman"/>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Times New Roman"/>
      </w:rPr>
    </w:lvl>
    <w:lvl w:ilvl="8" w:tplc="08090005">
      <w:start w:val="1"/>
      <w:numFmt w:val="bullet"/>
      <w:lvlText w:val=""/>
      <w:lvlJc w:val="left"/>
      <w:pPr>
        <w:ind w:left="6120" w:hanging="360"/>
      </w:pPr>
      <w:rPr>
        <w:rFonts w:hint="default" w:ascii="Wingdings" w:hAnsi="Wingdings"/>
      </w:rPr>
    </w:lvl>
  </w:abstractNum>
  <w:abstractNum w:abstractNumId="12" w15:restartNumberingAfterBreak="0">
    <w:nsid w:val="76E21114"/>
    <w:multiLevelType w:val="hybridMultilevel"/>
    <w:tmpl w:val="DEA4C834"/>
    <w:lvl w:ilvl="0" w:tplc="0809000F">
      <w:start w:val="1"/>
      <w:numFmt w:val="decimal"/>
      <w:lvlText w:val="%1."/>
      <w:lvlJc w:val="left"/>
      <w:pPr>
        <w:ind w:left="360" w:hanging="360"/>
      </w:pPr>
    </w:lvl>
    <w:lvl w:ilvl="1" w:tplc="08090003">
      <w:start w:val="1"/>
      <w:numFmt w:val="bullet"/>
      <w:lvlText w:val="o"/>
      <w:lvlJc w:val="left"/>
      <w:pPr>
        <w:ind w:left="1080" w:hanging="360"/>
      </w:pPr>
      <w:rPr>
        <w:rFonts w:hint="default" w:ascii="Courier New" w:hAnsi="Courier New" w:cs="Times New Roman"/>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Times New Roman"/>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Times New Roman"/>
      </w:rPr>
    </w:lvl>
    <w:lvl w:ilvl="8" w:tplc="08090005">
      <w:start w:val="1"/>
      <w:numFmt w:val="bullet"/>
      <w:lvlText w:val=""/>
      <w:lvlJc w:val="left"/>
      <w:pPr>
        <w:ind w:left="6120" w:hanging="360"/>
      </w:pPr>
      <w:rPr>
        <w:rFonts w:hint="default" w:ascii="Wingdings" w:hAnsi="Wingdings"/>
      </w:rPr>
    </w:lvl>
  </w:abstractNum>
  <w:num w:numId="1" w16cid:durableId="148063418">
    <w:abstractNumId w:val="6"/>
    <w:lvlOverride w:ilvl="0">
      <w:startOverride w:val="1"/>
    </w:lvlOverride>
    <w:lvlOverride w:ilvl="1"/>
    <w:lvlOverride w:ilvl="2"/>
    <w:lvlOverride w:ilvl="3"/>
    <w:lvlOverride w:ilvl="4"/>
    <w:lvlOverride w:ilvl="5"/>
    <w:lvlOverride w:ilvl="6"/>
    <w:lvlOverride w:ilvl="7"/>
    <w:lvlOverride w:ilvl="8"/>
  </w:num>
  <w:num w:numId="2" w16cid:durableId="547376934">
    <w:abstractNumId w:val="4"/>
    <w:lvlOverride w:ilvl="0">
      <w:startOverride w:val="1"/>
    </w:lvlOverride>
    <w:lvlOverride w:ilvl="1"/>
    <w:lvlOverride w:ilvl="2"/>
    <w:lvlOverride w:ilvl="3"/>
    <w:lvlOverride w:ilvl="4"/>
    <w:lvlOverride w:ilvl="5"/>
    <w:lvlOverride w:ilvl="6"/>
    <w:lvlOverride w:ilvl="7"/>
    <w:lvlOverride w:ilvl="8"/>
  </w:num>
  <w:num w:numId="3" w16cid:durableId="1088843392">
    <w:abstractNumId w:val="2"/>
    <w:lvlOverride w:ilvl="0">
      <w:startOverride w:val="1"/>
    </w:lvlOverride>
    <w:lvlOverride w:ilvl="1"/>
    <w:lvlOverride w:ilvl="2"/>
    <w:lvlOverride w:ilvl="3"/>
    <w:lvlOverride w:ilvl="4"/>
    <w:lvlOverride w:ilvl="5"/>
    <w:lvlOverride w:ilvl="6"/>
    <w:lvlOverride w:ilvl="7"/>
    <w:lvlOverride w:ilvl="8"/>
  </w:num>
  <w:num w:numId="4" w16cid:durableId="1969974790">
    <w:abstractNumId w:val="8"/>
    <w:lvlOverride w:ilvl="0">
      <w:startOverride w:val="1"/>
    </w:lvlOverride>
    <w:lvlOverride w:ilvl="1"/>
    <w:lvlOverride w:ilvl="2"/>
    <w:lvlOverride w:ilvl="3"/>
    <w:lvlOverride w:ilvl="4"/>
    <w:lvlOverride w:ilvl="5"/>
    <w:lvlOverride w:ilvl="6"/>
    <w:lvlOverride w:ilvl="7"/>
    <w:lvlOverride w:ilvl="8"/>
  </w:num>
  <w:num w:numId="5" w16cid:durableId="2144882154">
    <w:abstractNumId w:val="12"/>
    <w:lvlOverride w:ilvl="0">
      <w:startOverride w:val="1"/>
    </w:lvlOverride>
    <w:lvlOverride w:ilvl="1"/>
    <w:lvlOverride w:ilvl="2"/>
    <w:lvlOverride w:ilvl="3"/>
    <w:lvlOverride w:ilvl="4"/>
    <w:lvlOverride w:ilvl="5"/>
    <w:lvlOverride w:ilvl="6"/>
    <w:lvlOverride w:ilvl="7"/>
    <w:lvlOverride w:ilvl="8"/>
  </w:num>
  <w:num w:numId="6" w16cid:durableId="3024656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45634151">
    <w:abstractNumId w:val="1"/>
    <w:lvlOverride w:ilvl="0">
      <w:startOverride w:val="1"/>
    </w:lvlOverride>
    <w:lvlOverride w:ilvl="1"/>
    <w:lvlOverride w:ilvl="2"/>
    <w:lvlOverride w:ilvl="3"/>
    <w:lvlOverride w:ilvl="4"/>
    <w:lvlOverride w:ilvl="5"/>
    <w:lvlOverride w:ilvl="6"/>
    <w:lvlOverride w:ilvl="7"/>
    <w:lvlOverride w:ilvl="8"/>
  </w:num>
  <w:num w:numId="8" w16cid:durableId="7169706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21606261">
    <w:abstractNumId w:val="11"/>
    <w:lvlOverride w:ilvl="0">
      <w:startOverride w:val="1"/>
    </w:lvlOverride>
    <w:lvlOverride w:ilvl="1"/>
    <w:lvlOverride w:ilvl="2"/>
    <w:lvlOverride w:ilvl="3"/>
    <w:lvlOverride w:ilvl="4"/>
    <w:lvlOverride w:ilvl="5"/>
    <w:lvlOverride w:ilvl="6"/>
    <w:lvlOverride w:ilvl="7"/>
    <w:lvlOverride w:ilvl="8"/>
  </w:num>
  <w:num w:numId="10" w16cid:durableId="721683627">
    <w:abstractNumId w:val="10"/>
  </w:num>
  <w:num w:numId="11" w16cid:durableId="191654393">
    <w:abstractNumId w:val="3"/>
  </w:num>
  <w:num w:numId="12" w16cid:durableId="826479024">
    <w:abstractNumId w:val="0"/>
  </w:num>
  <w:num w:numId="13" w16cid:durableId="1545874581">
    <w:abstractNumId w:val="0"/>
  </w:num>
  <w:num w:numId="14" w16cid:durableId="155151427">
    <w:abstractNumId w:val="1"/>
  </w:num>
  <w:num w:numId="15" w16cid:durableId="64038053">
    <w:abstractNumId w:val="5"/>
  </w:num>
  <w:num w:numId="16" w16cid:durableId="20755423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35"/>
    <w:rsid w:val="0005353E"/>
    <w:rsid w:val="0009100E"/>
    <w:rsid w:val="00093502"/>
    <w:rsid w:val="000D11DB"/>
    <w:rsid w:val="000E5129"/>
    <w:rsid w:val="00125D1F"/>
    <w:rsid w:val="00141258"/>
    <w:rsid w:val="00162D8C"/>
    <w:rsid w:val="0016476C"/>
    <w:rsid w:val="00192E2D"/>
    <w:rsid w:val="00205321"/>
    <w:rsid w:val="002158DD"/>
    <w:rsid w:val="002214C4"/>
    <w:rsid w:val="00266E92"/>
    <w:rsid w:val="002B18D0"/>
    <w:rsid w:val="00313348"/>
    <w:rsid w:val="0036183A"/>
    <w:rsid w:val="00366493"/>
    <w:rsid w:val="00371ACF"/>
    <w:rsid w:val="003E6C7A"/>
    <w:rsid w:val="003F6DCF"/>
    <w:rsid w:val="004361E2"/>
    <w:rsid w:val="0044110A"/>
    <w:rsid w:val="00472E37"/>
    <w:rsid w:val="004A0592"/>
    <w:rsid w:val="004D5CBC"/>
    <w:rsid w:val="00511992"/>
    <w:rsid w:val="005129D2"/>
    <w:rsid w:val="00513E4E"/>
    <w:rsid w:val="00515201"/>
    <w:rsid w:val="00523359"/>
    <w:rsid w:val="0052772A"/>
    <w:rsid w:val="00533245"/>
    <w:rsid w:val="00571069"/>
    <w:rsid w:val="005756F3"/>
    <w:rsid w:val="00597C20"/>
    <w:rsid w:val="005A0E38"/>
    <w:rsid w:val="005A5A76"/>
    <w:rsid w:val="005E7A3B"/>
    <w:rsid w:val="005F13F3"/>
    <w:rsid w:val="006437A5"/>
    <w:rsid w:val="00656F04"/>
    <w:rsid w:val="006654F3"/>
    <w:rsid w:val="00691DF5"/>
    <w:rsid w:val="006E0C83"/>
    <w:rsid w:val="00705819"/>
    <w:rsid w:val="007147D0"/>
    <w:rsid w:val="007353D6"/>
    <w:rsid w:val="00775FE0"/>
    <w:rsid w:val="007A6020"/>
    <w:rsid w:val="007D6E32"/>
    <w:rsid w:val="0081480D"/>
    <w:rsid w:val="0085572F"/>
    <w:rsid w:val="00862CB6"/>
    <w:rsid w:val="00874770"/>
    <w:rsid w:val="00893B1E"/>
    <w:rsid w:val="008B7B2F"/>
    <w:rsid w:val="008F4D1C"/>
    <w:rsid w:val="009440DF"/>
    <w:rsid w:val="009D2A35"/>
    <w:rsid w:val="009E0B93"/>
    <w:rsid w:val="009E30F4"/>
    <w:rsid w:val="009E3604"/>
    <w:rsid w:val="00A07AB1"/>
    <w:rsid w:val="00A128C6"/>
    <w:rsid w:val="00A55C94"/>
    <w:rsid w:val="00A91A4F"/>
    <w:rsid w:val="00A95399"/>
    <w:rsid w:val="00AB2999"/>
    <w:rsid w:val="00AF152B"/>
    <w:rsid w:val="00B67EA4"/>
    <w:rsid w:val="00BD3434"/>
    <w:rsid w:val="00BF35A5"/>
    <w:rsid w:val="00C13D96"/>
    <w:rsid w:val="00C20D58"/>
    <w:rsid w:val="00C62A06"/>
    <w:rsid w:val="00C65C99"/>
    <w:rsid w:val="00C84E9E"/>
    <w:rsid w:val="00C92E1C"/>
    <w:rsid w:val="00CD0706"/>
    <w:rsid w:val="00CF66A0"/>
    <w:rsid w:val="00D23E8C"/>
    <w:rsid w:val="00D5021B"/>
    <w:rsid w:val="00D53796"/>
    <w:rsid w:val="00D66267"/>
    <w:rsid w:val="00D826D1"/>
    <w:rsid w:val="00D8795A"/>
    <w:rsid w:val="00D927CF"/>
    <w:rsid w:val="00DA6E2E"/>
    <w:rsid w:val="00DB1273"/>
    <w:rsid w:val="00DD1CA0"/>
    <w:rsid w:val="00DD633E"/>
    <w:rsid w:val="00DE38FC"/>
    <w:rsid w:val="00E047DE"/>
    <w:rsid w:val="00E24FB2"/>
    <w:rsid w:val="00E40131"/>
    <w:rsid w:val="00E45AC0"/>
    <w:rsid w:val="00E8008B"/>
    <w:rsid w:val="00E87F80"/>
    <w:rsid w:val="00EA6A8F"/>
    <w:rsid w:val="00EB01BA"/>
    <w:rsid w:val="00EC1ED2"/>
    <w:rsid w:val="00EE6DA5"/>
    <w:rsid w:val="00F07BA4"/>
    <w:rsid w:val="00F173E2"/>
    <w:rsid w:val="00F64713"/>
    <w:rsid w:val="00F75435"/>
    <w:rsid w:val="00F80C92"/>
    <w:rsid w:val="00FA28A4"/>
    <w:rsid w:val="00FE392E"/>
    <w:rsid w:val="00FE5DE5"/>
    <w:rsid w:val="0B4A1E98"/>
    <w:rsid w:val="12BEFFD0"/>
    <w:rsid w:val="2FACB694"/>
    <w:rsid w:val="30F153E8"/>
    <w:rsid w:val="329A59A5"/>
    <w:rsid w:val="4D4563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1316F"/>
  <w15:chartTrackingRefBased/>
  <w15:docId w15:val="{49E2B214-9C1A-4649-AFFE-E1329C4A8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link w:val="NoSpacingChar"/>
    <w:uiPriority w:val="1"/>
    <w:qFormat/>
    <w:rsid w:val="009D2A35"/>
    <w:pPr>
      <w:spacing w:after="0" w:line="240" w:lineRule="auto"/>
    </w:pPr>
    <w:rPr>
      <w:rFonts w:eastAsiaTheme="minorEastAsia"/>
      <w:lang w:val="en-US"/>
    </w:rPr>
  </w:style>
  <w:style w:type="character" w:styleId="NoSpacingChar" w:customStyle="1">
    <w:name w:val="No Spacing Char"/>
    <w:basedOn w:val="DefaultParagraphFont"/>
    <w:link w:val="NoSpacing"/>
    <w:uiPriority w:val="1"/>
    <w:rsid w:val="009D2A35"/>
    <w:rPr>
      <w:rFonts w:eastAsiaTheme="minorEastAsia"/>
      <w:lang w:val="en-US"/>
    </w:rPr>
  </w:style>
  <w:style w:type="table" w:styleId="TableGrid">
    <w:name w:val="Table Grid"/>
    <w:basedOn w:val="TableNormal"/>
    <w:uiPriority w:val="39"/>
    <w:rsid w:val="009D2A3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5Dark">
    <w:name w:val="Grid Table 5 Dark"/>
    <w:basedOn w:val="TableNormal"/>
    <w:uiPriority w:val="50"/>
    <w:rsid w:val="009D2A35"/>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PlainTable1">
    <w:name w:val="Plain Table 1"/>
    <w:basedOn w:val="TableNormal"/>
    <w:uiPriority w:val="41"/>
    <w:rsid w:val="009D2A35"/>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qFormat/>
    <w:rsid w:val="007353D6"/>
    <w:pPr>
      <w:spacing w:after="0" w:line="240" w:lineRule="auto"/>
      <w:ind w:left="720"/>
    </w:pPr>
    <w:rPr>
      <w:rFonts w:ascii="Times New Roman" w:hAnsi="Times New Roman"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9762809">
      <w:bodyDiv w:val="1"/>
      <w:marLeft w:val="0"/>
      <w:marRight w:val="0"/>
      <w:marTop w:val="0"/>
      <w:marBottom w:val="0"/>
      <w:divBdr>
        <w:top w:val="none" w:sz="0" w:space="0" w:color="auto"/>
        <w:left w:val="none" w:sz="0" w:space="0" w:color="auto"/>
        <w:bottom w:val="none" w:sz="0" w:space="0" w:color="auto"/>
        <w:right w:val="none" w:sz="0" w:space="0" w:color="auto"/>
      </w:divBdr>
    </w:div>
    <w:div w:id="185678820">
      <w:bodyDiv w:val="1"/>
      <w:marLeft w:val="0"/>
      <w:marRight w:val="0"/>
      <w:marTop w:val="0"/>
      <w:marBottom w:val="0"/>
      <w:divBdr>
        <w:top w:val="none" w:sz="0" w:space="0" w:color="auto"/>
        <w:left w:val="none" w:sz="0" w:space="0" w:color="auto"/>
        <w:bottom w:val="none" w:sz="0" w:space="0" w:color="auto"/>
        <w:right w:val="none" w:sz="0" w:space="0" w:color="auto"/>
      </w:divBdr>
    </w:div>
    <w:div w:id="188107653">
      <w:bodyDiv w:val="1"/>
      <w:marLeft w:val="0"/>
      <w:marRight w:val="0"/>
      <w:marTop w:val="0"/>
      <w:marBottom w:val="0"/>
      <w:divBdr>
        <w:top w:val="none" w:sz="0" w:space="0" w:color="auto"/>
        <w:left w:val="none" w:sz="0" w:space="0" w:color="auto"/>
        <w:bottom w:val="none" w:sz="0" w:space="0" w:color="auto"/>
        <w:right w:val="none" w:sz="0" w:space="0" w:color="auto"/>
      </w:divBdr>
    </w:div>
    <w:div w:id="201214223">
      <w:bodyDiv w:val="1"/>
      <w:marLeft w:val="0"/>
      <w:marRight w:val="0"/>
      <w:marTop w:val="0"/>
      <w:marBottom w:val="0"/>
      <w:divBdr>
        <w:top w:val="none" w:sz="0" w:space="0" w:color="auto"/>
        <w:left w:val="none" w:sz="0" w:space="0" w:color="auto"/>
        <w:bottom w:val="none" w:sz="0" w:space="0" w:color="auto"/>
        <w:right w:val="none" w:sz="0" w:space="0" w:color="auto"/>
      </w:divBdr>
    </w:div>
    <w:div w:id="213932339">
      <w:bodyDiv w:val="1"/>
      <w:marLeft w:val="0"/>
      <w:marRight w:val="0"/>
      <w:marTop w:val="0"/>
      <w:marBottom w:val="0"/>
      <w:divBdr>
        <w:top w:val="none" w:sz="0" w:space="0" w:color="auto"/>
        <w:left w:val="none" w:sz="0" w:space="0" w:color="auto"/>
        <w:bottom w:val="none" w:sz="0" w:space="0" w:color="auto"/>
        <w:right w:val="none" w:sz="0" w:space="0" w:color="auto"/>
      </w:divBdr>
    </w:div>
    <w:div w:id="286161133">
      <w:bodyDiv w:val="1"/>
      <w:marLeft w:val="0"/>
      <w:marRight w:val="0"/>
      <w:marTop w:val="0"/>
      <w:marBottom w:val="0"/>
      <w:divBdr>
        <w:top w:val="none" w:sz="0" w:space="0" w:color="auto"/>
        <w:left w:val="none" w:sz="0" w:space="0" w:color="auto"/>
        <w:bottom w:val="none" w:sz="0" w:space="0" w:color="auto"/>
        <w:right w:val="none" w:sz="0" w:space="0" w:color="auto"/>
      </w:divBdr>
    </w:div>
    <w:div w:id="343703193">
      <w:bodyDiv w:val="1"/>
      <w:marLeft w:val="0"/>
      <w:marRight w:val="0"/>
      <w:marTop w:val="0"/>
      <w:marBottom w:val="0"/>
      <w:divBdr>
        <w:top w:val="none" w:sz="0" w:space="0" w:color="auto"/>
        <w:left w:val="none" w:sz="0" w:space="0" w:color="auto"/>
        <w:bottom w:val="none" w:sz="0" w:space="0" w:color="auto"/>
        <w:right w:val="none" w:sz="0" w:space="0" w:color="auto"/>
      </w:divBdr>
    </w:div>
    <w:div w:id="403838101">
      <w:bodyDiv w:val="1"/>
      <w:marLeft w:val="0"/>
      <w:marRight w:val="0"/>
      <w:marTop w:val="0"/>
      <w:marBottom w:val="0"/>
      <w:divBdr>
        <w:top w:val="none" w:sz="0" w:space="0" w:color="auto"/>
        <w:left w:val="none" w:sz="0" w:space="0" w:color="auto"/>
        <w:bottom w:val="none" w:sz="0" w:space="0" w:color="auto"/>
        <w:right w:val="none" w:sz="0" w:space="0" w:color="auto"/>
      </w:divBdr>
    </w:div>
    <w:div w:id="404642387">
      <w:bodyDiv w:val="1"/>
      <w:marLeft w:val="0"/>
      <w:marRight w:val="0"/>
      <w:marTop w:val="0"/>
      <w:marBottom w:val="0"/>
      <w:divBdr>
        <w:top w:val="none" w:sz="0" w:space="0" w:color="auto"/>
        <w:left w:val="none" w:sz="0" w:space="0" w:color="auto"/>
        <w:bottom w:val="none" w:sz="0" w:space="0" w:color="auto"/>
        <w:right w:val="none" w:sz="0" w:space="0" w:color="auto"/>
      </w:divBdr>
    </w:div>
    <w:div w:id="475492567">
      <w:bodyDiv w:val="1"/>
      <w:marLeft w:val="0"/>
      <w:marRight w:val="0"/>
      <w:marTop w:val="0"/>
      <w:marBottom w:val="0"/>
      <w:divBdr>
        <w:top w:val="none" w:sz="0" w:space="0" w:color="auto"/>
        <w:left w:val="none" w:sz="0" w:space="0" w:color="auto"/>
        <w:bottom w:val="none" w:sz="0" w:space="0" w:color="auto"/>
        <w:right w:val="none" w:sz="0" w:space="0" w:color="auto"/>
      </w:divBdr>
    </w:div>
    <w:div w:id="517503524">
      <w:bodyDiv w:val="1"/>
      <w:marLeft w:val="0"/>
      <w:marRight w:val="0"/>
      <w:marTop w:val="0"/>
      <w:marBottom w:val="0"/>
      <w:divBdr>
        <w:top w:val="none" w:sz="0" w:space="0" w:color="auto"/>
        <w:left w:val="none" w:sz="0" w:space="0" w:color="auto"/>
        <w:bottom w:val="none" w:sz="0" w:space="0" w:color="auto"/>
        <w:right w:val="none" w:sz="0" w:space="0" w:color="auto"/>
      </w:divBdr>
    </w:div>
    <w:div w:id="528682143">
      <w:bodyDiv w:val="1"/>
      <w:marLeft w:val="0"/>
      <w:marRight w:val="0"/>
      <w:marTop w:val="0"/>
      <w:marBottom w:val="0"/>
      <w:divBdr>
        <w:top w:val="none" w:sz="0" w:space="0" w:color="auto"/>
        <w:left w:val="none" w:sz="0" w:space="0" w:color="auto"/>
        <w:bottom w:val="none" w:sz="0" w:space="0" w:color="auto"/>
        <w:right w:val="none" w:sz="0" w:space="0" w:color="auto"/>
      </w:divBdr>
    </w:div>
    <w:div w:id="569465399">
      <w:bodyDiv w:val="1"/>
      <w:marLeft w:val="0"/>
      <w:marRight w:val="0"/>
      <w:marTop w:val="0"/>
      <w:marBottom w:val="0"/>
      <w:divBdr>
        <w:top w:val="none" w:sz="0" w:space="0" w:color="auto"/>
        <w:left w:val="none" w:sz="0" w:space="0" w:color="auto"/>
        <w:bottom w:val="none" w:sz="0" w:space="0" w:color="auto"/>
        <w:right w:val="none" w:sz="0" w:space="0" w:color="auto"/>
      </w:divBdr>
    </w:div>
    <w:div w:id="577982941">
      <w:bodyDiv w:val="1"/>
      <w:marLeft w:val="0"/>
      <w:marRight w:val="0"/>
      <w:marTop w:val="0"/>
      <w:marBottom w:val="0"/>
      <w:divBdr>
        <w:top w:val="none" w:sz="0" w:space="0" w:color="auto"/>
        <w:left w:val="none" w:sz="0" w:space="0" w:color="auto"/>
        <w:bottom w:val="none" w:sz="0" w:space="0" w:color="auto"/>
        <w:right w:val="none" w:sz="0" w:space="0" w:color="auto"/>
      </w:divBdr>
    </w:div>
    <w:div w:id="581060924">
      <w:bodyDiv w:val="1"/>
      <w:marLeft w:val="0"/>
      <w:marRight w:val="0"/>
      <w:marTop w:val="0"/>
      <w:marBottom w:val="0"/>
      <w:divBdr>
        <w:top w:val="none" w:sz="0" w:space="0" w:color="auto"/>
        <w:left w:val="none" w:sz="0" w:space="0" w:color="auto"/>
        <w:bottom w:val="none" w:sz="0" w:space="0" w:color="auto"/>
        <w:right w:val="none" w:sz="0" w:space="0" w:color="auto"/>
      </w:divBdr>
    </w:div>
    <w:div w:id="594745852">
      <w:bodyDiv w:val="1"/>
      <w:marLeft w:val="0"/>
      <w:marRight w:val="0"/>
      <w:marTop w:val="0"/>
      <w:marBottom w:val="0"/>
      <w:divBdr>
        <w:top w:val="none" w:sz="0" w:space="0" w:color="auto"/>
        <w:left w:val="none" w:sz="0" w:space="0" w:color="auto"/>
        <w:bottom w:val="none" w:sz="0" w:space="0" w:color="auto"/>
        <w:right w:val="none" w:sz="0" w:space="0" w:color="auto"/>
      </w:divBdr>
    </w:div>
    <w:div w:id="614017646">
      <w:bodyDiv w:val="1"/>
      <w:marLeft w:val="0"/>
      <w:marRight w:val="0"/>
      <w:marTop w:val="0"/>
      <w:marBottom w:val="0"/>
      <w:divBdr>
        <w:top w:val="none" w:sz="0" w:space="0" w:color="auto"/>
        <w:left w:val="none" w:sz="0" w:space="0" w:color="auto"/>
        <w:bottom w:val="none" w:sz="0" w:space="0" w:color="auto"/>
        <w:right w:val="none" w:sz="0" w:space="0" w:color="auto"/>
      </w:divBdr>
    </w:div>
    <w:div w:id="661280403">
      <w:bodyDiv w:val="1"/>
      <w:marLeft w:val="0"/>
      <w:marRight w:val="0"/>
      <w:marTop w:val="0"/>
      <w:marBottom w:val="0"/>
      <w:divBdr>
        <w:top w:val="none" w:sz="0" w:space="0" w:color="auto"/>
        <w:left w:val="none" w:sz="0" w:space="0" w:color="auto"/>
        <w:bottom w:val="none" w:sz="0" w:space="0" w:color="auto"/>
        <w:right w:val="none" w:sz="0" w:space="0" w:color="auto"/>
      </w:divBdr>
    </w:div>
    <w:div w:id="715587894">
      <w:bodyDiv w:val="1"/>
      <w:marLeft w:val="0"/>
      <w:marRight w:val="0"/>
      <w:marTop w:val="0"/>
      <w:marBottom w:val="0"/>
      <w:divBdr>
        <w:top w:val="none" w:sz="0" w:space="0" w:color="auto"/>
        <w:left w:val="none" w:sz="0" w:space="0" w:color="auto"/>
        <w:bottom w:val="none" w:sz="0" w:space="0" w:color="auto"/>
        <w:right w:val="none" w:sz="0" w:space="0" w:color="auto"/>
      </w:divBdr>
    </w:div>
    <w:div w:id="769157515">
      <w:bodyDiv w:val="1"/>
      <w:marLeft w:val="0"/>
      <w:marRight w:val="0"/>
      <w:marTop w:val="0"/>
      <w:marBottom w:val="0"/>
      <w:divBdr>
        <w:top w:val="none" w:sz="0" w:space="0" w:color="auto"/>
        <w:left w:val="none" w:sz="0" w:space="0" w:color="auto"/>
        <w:bottom w:val="none" w:sz="0" w:space="0" w:color="auto"/>
        <w:right w:val="none" w:sz="0" w:space="0" w:color="auto"/>
      </w:divBdr>
    </w:div>
    <w:div w:id="785122559">
      <w:bodyDiv w:val="1"/>
      <w:marLeft w:val="0"/>
      <w:marRight w:val="0"/>
      <w:marTop w:val="0"/>
      <w:marBottom w:val="0"/>
      <w:divBdr>
        <w:top w:val="none" w:sz="0" w:space="0" w:color="auto"/>
        <w:left w:val="none" w:sz="0" w:space="0" w:color="auto"/>
        <w:bottom w:val="none" w:sz="0" w:space="0" w:color="auto"/>
        <w:right w:val="none" w:sz="0" w:space="0" w:color="auto"/>
      </w:divBdr>
    </w:div>
    <w:div w:id="808323455">
      <w:bodyDiv w:val="1"/>
      <w:marLeft w:val="0"/>
      <w:marRight w:val="0"/>
      <w:marTop w:val="0"/>
      <w:marBottom w:val="0"/>
      <w:divBdr>
        <w:top w:val="none" w:sz="0" w:space="0" w:color="auto"/>
        <w:left w:val="none" w:sz="0" w:space="0" w:color="auto"/>
        <w:bottom w:val="none" w:sz="0" w:space="0" w:color="auto"/>
        <w:right w:val="none" w:sz="0" w:space="0" w:color="auto"/>
      </w:divBdr>
    </w:div>
    <w:div w:id="864904644">
      <w:bodyDiv w:val="1"/>
      <w:marLeft w:val="0"/>
      <w:marRight w:val="0"/>
      <w:marTop w:val="0"/>
      <w:marBottom w:val="0"/>
      <w:divBdr>
        <w:top w:val="none" w:sz="0" w:space="0" w:color="auto"/>
        <w:left w:val="none" w:sz="0" w:space="0" w:color="auto"/>
        <w:bottom w:val="none" w:sz="0" w:space="0" w:color="auto"/>
        <w:right w:val="none" w:sz="0" w:space="0" w:color="auto"/>
      </w:divBdr>
    </w:div>
    <w:div w:id="867763721">
      <w:bodyDiv w:val="1"/>
      <w:marLeft w:val="0"/>
      <w:marRight w:val="0"/>
      <w:marTop w:val="0"/>
      <w:marBottom w:val="0"/>
      <w:divBdr>
        <w:top w:val="none" w:sz="0" w:space="0" w:color="auto"/>
        <w:left w:val="none" w:sz="0" w:space="0" w:color="auto"/>
        <w:bottom w:val="none" w:sz="0" w:space="0" w:color="auto"/>
        <w:right w:val="none" w:sz="0" w:space="0" w:color="auto"/>
      </w:divBdr>
    </w:div>
    <w:div w:id="898446212">
      <w:bodyDiv w:val="1"/>
      <w:marLeft w:val="0"/>
      <w:marRight w:val="0"/>
      <w:marTop w:val="0"/>
      <w:marBottom w:val="0"/>
      <w:divBdr>
        <w:top w:val="none" w:sz="0" w:space="0" w:color="auto"/>
        <w:left w:val="none" w:sz="0" w:space="0" w:color="auto"/>
        <w:bottom w:val="none" w:sz="0" w:space="0" w:color="auto"/>
        <w:right w:val="none" w:sz="0" w:space="0" w:color="auto"/>
      </w:divBdr>
    </w:div>
    <w:div w:id="949706341">
      <w:bodyDiv w:val="1"/>
      <w:marLeft w:val="0"/>
      <w:marRight w:val="0"/>
      <w:marTop w:val="0"/>
      <w:marBottom w:val="0"/>
      <w:divBdr>
        <w:top w:val="none" w:sz="0" w:space="0" w:color="auto"/>
        <w:left w:val="none" w:sz="0" w:space="0" w:color="auto"/>
        <w:bottom w:val="none" w:sz="0" w:space="0" w:color="auto"/>
        <w:right w:val="none" w:sz="0" w:space="0" w:color="auto"/>
      </w:divBdr>
    </w:div>
    <w:div w:id="977614990">
      <w:bodyDiv w:val="1"/>
      <w:marLeft w:val="0"/>
      <w:marRight w:val="0"/>
      <w:marTop w:val="0"/>
      <w:marBottom w:val="0"/>
      <w:divBdr>
        <w:top w:val="none" w:sz="0" w:space="0" w:color="auto"/>
        <w:left w:val="none" w:sz="0" w:space="0" w:color="auto"/>
        <w:bottom w:val="none" w:sz="0" w:space="0" w:color="auto"/>
        <w:right w:val="none" w:sz="0" w:space="0" w:color="auto"/>
      </w:divBdr>
    </w:div>
    <w:div w:id="1148475796">
      <w:bodyDiv w:val="1"/>
      <w:marLeft w:val="0"/>
      <w:marRight w:val="0"/>
      <w:marTop w:val="0"/>
      <w:marBottom w:val="0"/>
      <w:divBdr>
        <w:top w:val="none" w:sz="0" w:space="0" w:color="auto"/>
        <w:left w:val="none" w:sz="0" w:space="0" w:color="auto"/>
        <w:bottom w:val="none" w:sz="0" w:space="0" w:color="auto"/>
        <w:right w:val="none" w:sz="0" w:space="0" w:color="auto"/>
      </w:divBdr>
    </w:div>
    <w:div w:id="1151289564">
      <w:bodyDiv w:val="1"/>
      <w:marLeft w:val="0"/>
      <w:marRight w:val="0"/>
      <w:marTop w:val="0"/>
      <w:marBottom w:val="0"/>
      <w:divBdr>
        <w:top w:val="none" w:sz="0" w:space="0" w:color="auto"/>
        <w:left w:val="none" w:sz="0" w:space="0" w:color="auto"/>
        <w:bottom w:val="none" w:sz="0" w:space="0" w:color="auto"/>
        <w:right w:val="none" w:sz="0" w:space="0" w:color="auto"/>
      </w:divBdr>
    </w:div>
    <w:div w:id="1256474423">
      <w:bodyDiv w:val="1"/>
      <w:marLeft w:val="0"/>
      <w:marRight w:val="0"/>
      <w:marTop w:val="0"/>
      <w:marBottom w:val="0"/>
      <w:divBdr>
        <w:top w:val="none" w:sz="0" w:space="0" w:color="auto"/>
        <w:left w:val="none" w:sz="0" w:space="0" w:color="auto"/>
        <w:bottom w:val="none" w:sz="0" w:space="0" w:color="auto"/>
        <w:right w:val="none" w:sz="0" w:space="0" w:color="auto"/>
      </w:divBdr>
    </w:div>
    <w:div w:id="1352881231">
      <w:bodyDiv w:val="1"/>
      <w:marLeft w:val="0"/>
      <w:marRight w:val="0"/>
      <w:marTop w:val="0"/>
      <w:marBottom w:val="0"/>
      <w:divBdr>
        <w:top w:val="none" w:sz="0" w:space="0" w:color="auto"/>
        <w:left w:val="none" w:sz="0" w:space="0" w:color="auto"/>
        <w:bottom w:val="none" w:sz="0" w:space="0" w:color="auto"/>
        <w:right w:val="none" w:sz="0" w:space="0" w:color="auto"/>
      </w:divBdr>
    </w:div>
    <w:div w:id="1447694420">
      <w:bodyDiv w:val="1"/>
      <w:marLeft w:val="0"/>
      <w:marRight w:val="0"/>
      <w:marTop w:val="0"/>
      <w:marBottom w:val="0"/>
      <w:divBdr>
        <w:top w:val="none" w:sz="0" w:space="0" w:color="auto"/>
        <w:left w:val="none" w:sz="0" w:space="0" w:color="auto"/>
        <w:bottom w:val="none" w:sz="0" w:space="0" w:color="auto"/>
        <w:right w:val="none" w:sz="0" w:space="0" w:color="auto"/>
      </w:divBdr>
    </w:div>
    <w:div w:id="1462846319">
      <w:bodyDiv w:val="1"/>
      <w:marLeft w:val="0"/>
      <w:marRight w:val="0"/>
      <w:marTop w:val="0"/>
      <w:marBottom w:val="0"/>
      <w:divBdr>
        <w:top w:val="none" w:sz="0" w:space="0" w:color="auto"/>
        <w:left w:val="none" w:sz="0" w:space="0" w:color="auto"/>
        <w:bottom w:val="none" w:sz="0" w:space="0" w:color="auto"/>
        <w:right w:val="none" w:sz="0" w:space="0" w:color="auto"/>
      </w:divBdr>
    </w:div>
    <w:div w:id="1497185296">
      <w:bodyDiv w:val="1"/>
      <w:marLeft w:val="0"/>
      <w:marRight w:val="0"/>
      <w:marTop w:val="0"/>
      <w:marBottom w:val="0"/>
      <w:divBdr>
        <w:top w:val="none" w:sz="0" w:space="0" w:color="auto"/>
        <w:left w:val="none" w:sz="0" w:space="0" w:color="auto"/>
        <w:bottom w:val="none" w:sz="0" w:space="0" w:color="auto"/>
        <w:right w:val="none" w:sz="0" w:space="0" w:color="auto"/>
      </w:divBdr>
    </w:div>
    <w:div w:id="1512380351">
      <w:bodyDiv w:val="1"/>
      <w:marLeft w:val="0"/>
      <w:marRight w:val="0"/>
      <w:marTop w:val="0"/>
      <w:marBottom w:val="0"/>
      <w:divBdr>
        <w:top w:val="none" w:sz="0" w:space="0" w:color="auto"/>
        <w:left w:val="none" w:sz="0" w:space="0" w:color="auto"/>
        <w:bottom w:val="none" w:sz="0" w:space="0" w:color="auto"/>
        <w:right w:val="none" w:sz="0" w:space="0" w:color="auto"/>
      </w:divBdr>
    </w:div>
    <w:div w:id="1520006978">
      <w:bodyDiv w:val="1"/>
      <w:marLeft w:val="0"/>
      <w:marRight w:val="0"/>
      <w:marTop w:val="0"/>
      <w:marBottom w:val="0"/>
      <w:divBdr>
        <w:top w:val="none" w:sz="0" w:space="0" w:color="auto"/>
        <w:left w:val="none" w:sz="0" w:space="0" w:color="auto"/>
        <w:bottom w:val="none" w:sz="0" w:space="0" w:color="auto"/>
        <w:right w:val="none" w:sz="0" w:space="0" w:color="auto"/>
      </w:divBdr>
    </w:div>
    <w:div w:id="1535386396">
      <w:bodyDiv w:val="1"/>
      <w:marLeft w:val="0"/>
      <w:marRight w:val="0"/>
      <w:marTop w:val="0"/>
      <w:marBottom w:val="0"/>
      <w:divBdr>
        <w:top w:val="none" w:sz="0" w:space="0" w:color="auto"/>
        <w:left w:val="none" w:sz="0" w:space="0" w:color="auto"/>
        <w:bottom w:val="none" w:sz="0" w:space="0" w:color="auto"/>
        <w:right w:val="none" w:sz="0" w:space="0" w:color="auto"/>
      </w:divBdr>
    </w:div>
    <w:div w:id="1550989736">
      <w:bodyDiv w:val="1"/>
      <w:marLeft w:val="0"/>
      <w:marRight w:val="0"/>
      <w:marTop w:val="0"/>
      <w:marBottom w:val="0"/>
      <w:divBdr>
        <w:top w:val="none" w:sz="0" w:space="0" w:color="auto"/>
        <w:left w:val="none" w:sz="0" w:space="0" w:color="auto"/>
        <w:bottom w:val="none" w:sz="0" w:space="0" w:color="auto"/>
        <w:right w:val="none" w:sz="0" w:space="0" w:color="auto"/>
      </w:divBdr>
    </w:div>
    <w:div w:id="1607074986">
      <w:bodyDiv w:val="1"/>
      <w:marLeft w:val="0"/>
      <w:marRight w:val="0"/>
      <w:marTop w:val="0"/>
      <w:marBottom w:val="0"/>
      <w:divBdr>
        <w:top w:val="none" w:sz="0" w:space="0" w:color="auto"/>
        <w:left w:val="none" w:sz="0" w:space="0" w:color="auto"/>
        <w:bottom w:val="none" w:sz="0" w:space="0" w:color="auto"/>
        <w:right w:val="none" w:sz="0" w:space="0" w:color="auto"/>
      </w:divBdr>
    </w:div>
    <w:div w:id="1620720390">
      <w:bodyDiv w:val="1"/>
      <w:marLeft w:val="0"/>
      <w:marRight w:val="0"/>
      <w:marTop w:val="0"/>
      <w:marBottom w:val="0"/>
      <w:divBdr>
        <w:top w:val="none" w:sz="0" w:space="0" w:color="auto"/>
        <w:left w:val="none" w:sz="0" w:space="0" w:color="auto"/>
        <w:bottom w:val="none" w:sz="0" w:space="0" w:color="auto"/>
        <w:right w:val="none" w:sz="0" w:space="0" w:color="auto"/>
      </w:divBdr>
    </w:div>
    <w:div w:id="1713573199">
      <w:bodyDiv w:val="1"/>
      <w:marLeft w:val="0"/>
      <w:marRight w:val="0"/>
      <w:marTop w:val="0"/>
      <w:marBottom w:val="0"/>
      <w:divBdr>
        <w:top w:val="none" w:sz="0" w:space="0" w:color="auto"/>
        <w:left w:val="none" w:sz="0" w:space="0" w:color="auto"/>
        <w:bottom w:val="none" w:sz="0" w:space="0" w:color="auto"/>
        <w:right w:val="none" w:sz="0" w:space="0" w:color="auto"/>
      </w:divBdr>
    </w:div>
    <w:div w:id="1738357374">
      <w:bodyDiv w:val="1"/>
      <w:marLeft w:val="0"/>
      <w:marRight w:val="0"/>
      <w:marTop w:val="0"/>
      <w:marBottom w:val="0"/>
      <w:divBdr>
        <w:top w:val="none" w:sz="0" w:space="0" w:color="auto"/>
        <w:left w:val="none" w:sz="0" w:space="0" w:color="auto"/>
        <w:bottom w:val="none" w:sz="0" w:space="0" w:color="auto"/>
        <w:right w:val="none" w:sz="0" w:space="0" w:color="auto"/>
      </w:divBdr>
    </w:div>
    <w:div w:id="1755275573">
      <w:bodyDiv w:val="1"/>
      <w:marLeft w:val="0"/>
      <w:marRight w:val="0"/>
      <w:marTop w:val="0"/>
      <w:marBottom w:val="0"/>
      <w:divBdr>
        <w:top w:val="none" w:sz="0" w:space="0" w:color="auto"/>
        <w:left w:val="none" w:sz="0" w:space="0" w:color="auto"/>
        <w:bottom w:val="none" w:sz="0" w:space="0" w:color="auto"/>
        <w:right w:val="none" w:sz="0" w:space="0" w:color="auto"/>
      </w:divBdr>
    </w:div>
    <w:div w:id="1846170754">
      <w:bodyDiv w:val="1"/>
      <w:marLeft w:val="0"/>
      <w:marRight w:val="0"/>
      <w:marTop w:val="0"/>
      <w:marBottom w:val="0"/>
      <w:divBdr>
        <w:top w:val="none" w:sz="0" w:space="0" w:color="auto"/>
        <w:left w:val="none" w:sz="0" w:space="0" w:color="auto"/>
        <w:bottom w:val="none" w:sz="0" w:space="0" w:color="auto"/>
        <w:right w:val="none" w:sz="0" w:space="0" w:color="auto"/>
      </w:divBdr>
    </w:div>
    <w:div w:id="1855411447">
      <w:bodyDiv w:val="1"/>
      <w:marLeft w:val="0"/>
      <w:marRight w:val="0"/>
      <w:marTop w:val="0"/>
      <w:marBottom w:val="0"/>
      <w:divBdr>
        <w:top w:val="none" w:sz="0" w:space="0" w:color="auto"/>
        <w:left w:val="none" w:sz="0" w:space="0" w:color="auto"/>
        <w:bottom w:val="none" w:sz="0" w:space="0" w:color="auto"/>
        <w:right w:val="none" w:sz="0" w:space="0" w:color="auto"/>
      </w:divBdr>
    </w:div>
    <w:div w:id="1855457080">
      <w:bodyDiv w:val="1"/>
      <w:marLeft w:val="0"/>
      <w:marRight w:val="0"/>
      <w:marTop w:val="0"/>
      <w:marBottom w:val="0"/>
      <w:divBdr>
        <w:top w:val="none" w:sz="0" w:space="0" w:color="auto"/>
        <w:left w:val="none" w:sz="0" w:space="0" w:color="auto"/>
        <w:bottom w:val="none" w:sz="0" w:space="0" w:color="auto"/>
        <w:right w:val="none" w:sz="0" w:space="0" w:color="auto"/>
      </w:divBdr>
    </w:div>
    <w:div w:id="1907837549">
      <w:bodyDiv w:val="1"/>
      <w:marLeft w:val="0"/>
      <w:marRight w:val="0"/>
      <w:marTop w:val="0"/>
      <w:marBottom w:val="0"/>
      <w:divBdr>
        <w:top w:val="none" w:sz="0" w:space="0" w:color="auto"/>
        <w:left w:val="none" w:sz="0" w:space="0" w:color="auto"/>
        <w:bottom w:val="none" w:sz="0" w:space="0" w:color="auto"/>
        <w:right w:val="none" w:sz="0" w:space="0" w:color="auto"/>
      </w:divBdr>
    </w:div>
    <w:div w:id="1917550264">
      <w:bodyDiv w:val="1"/>
      <w:marLeft w:val="0"/>
      <w:marRight w:val="0"/>
      <w:marTop w:val="0"/>
      <w:marBottom w:val="0"/>
      <w:divBdr>
        <w:top w:val="none" w:sz="0" w:space="0" w:color="auto"/>
        <w:left w:val="none" w:sz="0" w:space="0" w:color="auto"/>
        <w:bottom w:val="none" w:sz="0" w:space="0" w:color="auto"/>
        <w:right w:val="none" w:sz="0" w:space="0" w:color="auto"/>
      </w:divBdr>
    </w:div>
    <w:div w:id="1991901419">
      <w:bodyDiv w:val="1"/>
      <w:marLeft w:val="0"/>
      <w:marRight w:val="0"/>
      <w:marTop w:val="0"/>
      <w:marBottom w:val="0"/>
      <w:divBdr>
        <w:top w:val="none" w:sz="0" w:space="0" w:color="auto"/>
        <w:left w:val="none" w:sz="0" w:space="0" w:color="auto"/>
        <w:bottom w:val="none" w:sz="0" w:space="0" w:color="auto"/>
        <w:right w:val="none" w:sz="0" w:space="0" w:color="auto"/>
      </w:divBdr>
    </w:div>
    <w:div w:id="1993093313">
      <w:bodyDiv w:val="1"/>
      <w:marLeft w:val="0"/>
      <w:marRight w:val="0"/>
      <w:marTop w:val="0"/>
      <w:marBottom w:val="0"/>
      <w:divBdr>
        <w:top w:val="none" w:sz="0" w:space="0" w:color="auto"/>
        <w:left w:val="none" w:sz="0" w:space="0" w:color="auto"/>
        <w:bottom w:val="none" w:sz="0" w:space="0" w:color="auto"/>
        <w:right w:val="none" w:sz="0" w:space="0" w:color="auto"/>
      </w:divBdr>
    </w:div>
    <w:div w:id="2013097047">
      <w:bodyDiv w:val="1"/>
      <w:marLeft w:val="0"/>
      <w:marRight w:val="0"/>
      <w:marTop w:val="0"/>
      <w:marBottom w:val="0"/>
      <w:divBdr>
        <w:top w:val="none" w:sz="0" w:space="0" w:color="auto"/>
        <w:left w:val="none" w:sz="0" w:space="0" w:color="auto"/>
        <w:bottom w:val="none" w:sz="0" w:space="0" w:color="auto"/>
        <w:right w:val="none" w:sz="0" w:space="0" w:color="auto"/>
      </w:divBdr>
    </w:div>
    <w:div w:id="2072341593">
      <w:bodyDiv w:val="1"/>
      <w:marLeft w:val="0"/>
      <w:marRight w:val="0"/>
      <w:marTop w:val="0"/>
      <w:marBottom w:val="0"/>
      <w:divBdr>
        <w:top w:val="none" w:sz="0" w:space="0" w:color="auto"/>
        <w:left w:val="none" w:sz="0" w:space="0" w:color="auto"/>
        <w:bottom w:val="none" w:sz="0" w:space="0" w:color="auto"/>
        <w:right w:val="none" w:sz="0" w:space="0" w:color="auto"/>
      </w:divBdr>
    </w:div>
    <w:div w:id="2108185149">
      <w:bodyDiv w:val="1"/>
      <w:marLeft w:val="0"/>
      <w:marRight w:val="0"/>
      <w:marTop w:val="0"/>
      <w:marBottom w:val="0"/>
      <w:divBdr>
        <w:top w:val="none" w:sz="0" w:space="0" w:color="auto"/>
        <w:left w:val="none" w:sz="0" w:space="0" w:color="auto"/>
        <w:bottom w:val="none" w:sz="0" w:space="0" w:color="auto"/>
        <w:right w:val="none" w:sz="0" w:space="0" w:color="auto"/>
      </w:divBdr>
    </w:div>
    <w:div w:id="2110464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theme" Target="theme/theme1.xml" Id="rId11" /><Relationship Type="http://schemas.openxmlformats.org/officeDocument/2006/relationships/numbering" Target="numbering.xml" Id="rId5" /><Relationship Type="http://schemas.openxmlformats.org/officeDocument/2006/relationships/fontTable" Target="fontTable.xml" Id="rId10" /><Relationship Type="http://schemas.openxmlformats.org/officeDocument/2006/relationships/customXml" Target="../customXml/item4.xml" Id="rId4" /><Relationship Type="http://schemas.openxmlformats.org/officeDocument/2006/relationships/image" Target="media/image1.jpeg" Id="rId9" /><Relationship Type="http://schemas.openxmlformats.org/officeDocument/2006/relationships/image" Target="/media/image.png" Id="rId169234840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e8a675a-fbab-4b11-b157-bd545576d59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0AF468E653CDA47BD83032227970AB4" ma:contentTypeVersion="11" ma:contentTypeDescription="Create a new document." ma:contentTypeScope="" ma:versionID="3928c4fe519a4629f36765fb924d8d8f">
  <xsd:schema xmlns:xsd="http://www.w3.org/2001/XMLSchema" xmlns:xs="http://www.w3.org/2001/XMLSchema" xmlns:p="http://schemas.microsoft.com/office/2006/metadata/properties" xmlns:ns2="de8a675a-fbab-4b11-b157-bd545576d59e" targetNamespace="http://schemas.microsoft.com/office/2006/metadata/properties" ma:root="true" ma:fieldsID="b9a7d30d602645c3d55d7d455bc4c66d" ns2:_="">
    <xsd:import namespace="de8a675a-fbab-4b11-b157-bd545576d5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8a675a-fbab-4b11-b157-bd545576d5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eee8b2e-eeeb-4282-bc5d-5ec512fdaae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D3F4CB-5921-48BD-83DC-A708F6AEFA2A}">
  <ds:schemaRefs>
    <ds:schemaRef ds:uri="http://schemas.openxmlformats.org/officeDocument/2006/bibliography"/>
  </ds:schemaRefs>
</ds:datastoreItem>
</file>

<file path=customXml/itemProps2.xml><?xml version="1.0" encoding="utf-8"?>
<ds:datastoreItem xmlns:ds="http://schemas.openxmlformats.org/officeDocument/2006/customXml" ds:itemID="{8D4C428B-9F06-4F3F-9310-5B2DA02244F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14D4AA1-A2E7-44C0-A11E-2D9F76249835}">
  <ds:schemaRefs>
    <ds:schemaRef ds:uri="http://schemas.microsoft.com/sharepoint/v3/contenttype/forms"/>
  </ds:schemaRefs>
</ds:datastoreItem>
</file>

<file path=customXml/itemProps4.xml><?xml version="1.0" encoding="utf-8"?>
<ds:datastoreItem xmlns:ds="http://schemas.openxmlformats.org/officeDocument/2006/customXml" ds:itemID="{6EC388F0-71F2-4DCF-8BEC-C2377D8AA7F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Sarah Gurrell</dc:creator>
  <keywords/>
  <dc:description/>
  <lastModifiedBy>Bev MacQuire</lastModifiedBy>
  <revision>86</revision>
  <dcterms:created xsi:type="dcterms:W3CDTF">2023-01-27T15:14:00.0000000Z</dcterms:created>
  <dcterms:modified xsi:type="dcterms:W3CDTF">2026-09-18T09:52:04.9603634Z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0x01010000AF468E653CDA47BD83032227970AB4</vt:lpwstr>
  </property>
  <property fmtid="{D5CDD505-2E9C-101B-9397-08002B2CF9AE}" pid="3" name="Order">
    <vt:r8>63997900</vt:r8>
  </property>
  <property fmtid="{D5CDD505-2E9C-101B-9397-08002B2CF9AE}" pid="4" name="MediaServiceImageTags">
    <vt:lpwstr/>
  </property>
</Properties>
</file>