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DBEC98" w14:textId="7F0C4181" w:rsidR="003E3E5F" w:rsidRPr="007E73CF" w:rsidRDefault="007E73CF" w:rsidP="007E73CF">
      <w:pPr>
        <w:pStyle w:val="Heading1"/>
        <w:tabs>
          <w:tab w:val="left" w:pos="6780"/>
        </w:tabs>
        <w:rPr>
          <w:rFonts w:ascii="Arial" w:hAnsi="Arial" w:cs="Arial"/>
          <w:b/>
          <w:bCs/>
          <w:color w:val="auto"/>
          <w:sz w:val="32"/>
          <w:szCs w:val="32"/>
        </w:rPr>
      </w:pPr>
      <w:r>
        <w:rPr>
          <w:rFonts w:ascii="Arial" w:hAnsi="Arial" w:cs="Arial"/>
          <w:b/>
          <w:bCs/>
          <w:noProof/>
          <w:color w:val="auto"/>
          <w:sz w:val="32"/>
          <w:szCs w:val="32"/>
        </w:rPr>
        <w:drawing>
          <wp:anchor distT="0" distB="0" distL="114300" distR="114300" simplePos="0" relativeHeight="251658240" behindDoc="0" locked="0" layoutInCell="1" allowOverlap="1" wp14:anchorId="47452547" wp14:editId="365CBFE9">
            <wp:simplePos x="0" y="0"/>
            <wp:positionH relativeFrom="column">
              <wp:posOffset>3972560</wp:posOffset>
            </wp:positionH>
            <wp:positionV relativeFrom="paragraph">
              <wp:posOffset>-1905</wp:posOffset>
            </wp:positionV>
            <wp:extent cx="1922780" cy="942975"/>
            <wp:effectExtent l="0" t="0" r="1270" b="9525"/>
            <wp:wrapNone/>
            <wp:docPr id="20273534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r:link="rId8">
                      <a:extLst>
                        <a:ext uri="{28A0092B-C50C-407E-A947-70E740481C1C}">
                          <a14:useLocalDpi xmlns:a14="http://schemas.microsoft.com/office/drawing/2010/main" val="0"/>
                        </a:ext>
                      </a:extLst>
                    </a:blip>
                    <a:srcRect/>
                    <a:stretch>
                      <a:fillRect/>
                    </a:stretch>
                  </pic:blipFill>
                  <pic:spPr bwMode="auto">
                    <a:xfrm>
                      <a:off x="0" y="0"/>
                      <a:ext cx="1922780" cy="9429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7E73CF">
        <w:rPr>
          <w:rFonts w:ascii="Arial" w:hAnsi="Arial" w:cs="Arial"/>
          <w:b/>
          <w:bCs/>
          <w:color w:val="auto"/>
          <w:sz w:val="32"/>
          <w:szCs w:val="32"/>
        </w:rPr>
        <w:t>Hastings Borough Council</w:t>
      </w:r>
      <w:r>
        <w:rPr>
          <w:rFonts w:ascii="Arial" w:hAnsi="Arial" w:cs="Arial"/>
          <w:b/>
          <w:bCs/>
          <w:color w:val="auto"/>
          <w:sz w:val="32"/>
          <w:szCs w:val="32"/>
        </w:rPr>
        <w:tab/>
      </w:r>
    </w:p>
    <w:p w14:paraId="6AE889A8" w14:textId="62EB7C4B" w:rsidR="007E73CF" w:rsidRPr="007E73CF" w:rsidRDefault="007E73CF" w:rsidP="007E73CF">
      <w:pPr>
        <w:pStyle w:val="Heading2"/>
        <w:rPr>
          <w:rFonts w:ascii="Arial" w:hAnsi="Arial" w:cs="Arial"/>
          <w:b/>
          <w:bCs/>
          <w:color w:val="auto"/>
          <w:sz w:val="28"/>
          <w:szCs w:val="28"/>
        </w:rPr>
      </w:pPr>
      <w:r w:rsidRPr="007E73CF">
        <w:rPr>
          <w:rFonts w:ascii="Arial" w:hAnsi="Arial" w:cs="Arial"/>
          <w:b/>
          <w:bCs/>
          <w:color w:val="auto"/>
          <w:sz w:val="28"/>
          <w:szCs w:val="28"/>
        </w:rPr>
        <w:t>Job Description and Person Specification</w:t>
      </w:r>
    </w:p>
    <w:p w14:paraId="044AA924" w14:textId="77777777" w:rsidR="007E73CF" w:rsidRDefault="007E73CF" w:rsidP="007E73CF"/>
    <w:p w14:paraId="346C3359" w14:textId="77777777" w:rsidR="007E73CF" w:rsidRDefault="007E73CF" w:rsidP="007E73CF"/>
    <w:p w14:paraId="3AD11872" w14:textId="4B2A33C9" w:rsidR="007E73CF" w:rsidRDefault="007E73CF" w:rsidP="007E73CF">
      <w:pPr>
        <w:pStyle w:val="Heading3"/>
        <w:rPr>
          <w:rFonts w:ascii="Arial" w:hAnsi="Arial" w:cs="Arial"/>
          <w:b/>
          <w:bCs/>
          <w:color w:val="auto"/>
          <w:sz w:val="24"/>
          <w:szCs w:val="24"/>
        </w:rPr>
      </w:pPr>
      <w:r w:rsidRPr="007E73CF">
        <w:rPr>
          <w:rFonts w:ascii="Arial" w:hAnsi="Arial" w:cs="Arial"/>
          <w:b/>
          <w:bCs/>
          <w:color w:val="auto"/>
          <w:sz w:val="24"/>
          <w:szCs w:val="24"/>
        </w:rPr>
        <w:t>Last Updated</w:t>
      </w:r>
    </w:p>
    <w:p w14:paraId="22937E08" w14:textId="0E993F58" w:rsidR="00C915D3" w:rsidRPr="00E42AC7" w:rsidRDefault="00E42AC7" w:rsidP="00C915D3">
      <w:pPr>
        <w:rPr>
          <w:rFonts w:ascii="Arial" w:hAnsi="Arial" w:cs="Arial"/>
          <w:sz w:val="24"/>
          <w:szCs w:val="24"/>
        </w:rPr>
      </w:pPr>
      <w:r w:rsidRPr="00E42AC7">
        <w:rPr>
          <w:rFonts w:ascii="Arial" w:hAnsi="Arial" w:cs="Arial"/>
          <w:sz w:val="24"/>
          <w:szCs w:val="24"/>
        </w:rPr>
        <w:t>September 2026</w:t>
      </w:r>
    </w:p>
    <w:p w14:paraId="03465CC1" w14:textId="77777777" w:rsidR="00C915D3" w:rsidRDefault="00C915D3" w:rsidP="00C915D3"/>
    <w:p w14:paraId="14152494" w14:textId="5254B3FB" w:rsidR="007E73CF" w:rsidRPr="00C915D3" w:rsidRDefault="00C915D3" w:rsidP="00C915D3">
      <w:pPr>
        <w:pStyle w:val="Heading3"/>
        <w:rPr>
          <w:rFonts w:ascii="Arial" w:hAnsi="Arial" w:cs="Arial"/>
          <w:b/>
          <w:bCs/>
          <w:color w:val="auto"/>
          <w:sz w:val="24"/>
          <w:szCs w:val="24"/>
        </w:rPr>
      </w:pPr>
      <w:r w:rsidRPr="00C915D3">
        <w:rPr>
          <w:rFonts w:ascii="Arial" w:hAnsi="Arial" w:cs="Arial"/>
          <w:b/>
          <w:bCs/>
          <w:color w:val="auto"/>
          <w:sz w:val="24"/>
          <w:szCs w:val="24"/>
        </w:rPr>
        <w:t>Job Title</w:t>
      </w:r>
    </w:p>
    <w:p w14:paraId="2801CF95" w14:textId="37F4E757" w:rsidR="007E73CF" w:rsidRPr="00E42AC7" w:rsidRDefault="00E42AC7" w:rsidP="007E73CF">
      <w:pPr>
        <w:rPr>
          <w:rFonts w:ascii="Arial" w:hAnsi="Arial" w:cs="Arial"/>
          <w:sz w:val="24"/>
          <w:szCs w:val="24"/>
        </w:rPr>
      </w:pPr>
      <w:r>
        <w:rPr>
          <w:rFonts w:ascii="Arial" w:hAnsi="Arial" w:cs="Arial"/>
          <w:sz w:val="24"/>
          <w:szCs w:val="24"/>
        </w:rPr>
        <w:t>Regeneration Programme Officer – Local Regeneration Fund (Towns Fund)</w:t>
      </w:r>
    </w:p>
    <w:p w14:paraId="4C6B8F88" w14:textId="77777777" w:rsidR="00C915D3" w:rsidRDefault="00C915D3" w:rsidP="007E73CF">
      <w:pPr>
        <w:rPr>
          <w:rFonts w:ascii="Arial" w:hAnsi="Arial" w:cs="Arial"/>
          <w:b/>
          <w:bCs/>
          <w:sz w:val="24"/>
          <w:szCs w:val="24"/>
        </w:rPr>
      </w:pPr>
    </w:p>
    <w:p w14:paraId="62380777" w14:textId="43D008E0" w:rsidR="007E73CF" w:rsidRPr="007E73CF" w:rsidRDefault="007E73CF" w:rsidP="007E73CF">
      <w:pPr>
        <w:pStyle w:val="Heading3"/>
        <w:rPr>
          <w:rFonts w:ascii="Arial" w:hAnsi="Arial" w:cs="Arial"/>
          <w:b/>
          <w:bCs/>
          <w:color w:val="auto"/>
          <w:sz w:val="24"/>
          <w:szCs w:val="24"/>
        </w:rPr>
      </w:pPr>
      <w:r w:rsidRPr="007E73CF">
        <w:rPr>
          <w:rFonts w:ascii="Arial" w:hAnsi="Arial" w:cs="Arial"/>
          <w:b/>
          <w:bCs/>
          <w:color w:val="auto"/>
          <w:sz w:val="24"/>
          <w:szCs w:val="24"/>
        </w:rPr>
        <w:t>Service Area</w:t>
      </w:r>
    </w:p>
    <w:p w14:paraId="2BF82C4F" w14:textId="5918C8F8" w:rsidR="007E73CF" w:rsidRPr="00E42AC7" w:rsidRDefault="00E42AC7" w:rsidP="007E73CF">
      <w:pPr>
        <w:rPr>
          <w:rFonts w:ascii="Arial" w:hAnsi="Arial" w:cs="Arial"/>
          <w:sz w:val="24"/>
          <w:szCs w:val="24"/>
        </w:rPr>
      </w:pPr>
      <w:r>
        <w:rPr>
          <w:rFonts w:ascii="Arial" w:hAnsi="Arial" w:cs="Arial"/>
          <w:sz w:val="24"/>
          <w:szCs w:val="24"/>
        </w:rPr>
        <w:t>Regeneration and Culture</w:t>
      </w:r>
    </w:p>
    <w:p w14:paraId="5EF186C2" w14:textId="77777777" w:rsidR="007E73CF" w:rsidRDefault="007E73CF" w:rsidP="007E73CF">
      <w:pPr>
        <w:rPr>
          <w:rFonts w:ascii="Arial" w:hAnsi="Arial" w:cs="Arial"/>
          <w:b/>
          <w:bCs/>
          <w:sz w:val="24"/>
          <w:szCs w:val="24"/>
        </w:rPr>
      </w:pPr>
    </w:p>
    <w:p w14:paraId="2C14E3E6" w14:textId="447B4589" w:rsidR="007E73CF" w:rsidRPr="007E73CF" w:rsidRDefault="007E73CF" w:rsidP="007E73CF">
      <w:pPr>
        <w:pStyle w:val="Heading3"/>
        <w:rPr>
          <w:rFonts w:ascii="Arial" w:hAnsi="Arial" w:cs="Arial"/>
          <w:b/>
          <w:bCs/>
          <w:color w:val="auto"/>
          <w:sz w:val="24"/>
          <w:szCs w:val="24"/>
        </w:rPr>
      </w:pPr>
      <w:r w:rsidRPr="007E73CF">
        <w:rPr>
          <w:rFonts w:ascii="Arial" w:hAnsi="Arial" w:cs="Arial"/>
          <w:b/>
          <w:bCs/>
          <w:color w:val="auto"/>
          <w:sz w:val="24"/>
          <w:szCs w:val="24"/>
        </w:rPr>
        <w:t>Grade</w:t>
      </w:r>
    </w:p>
    <w:p w14:paraId="2AF1CD07" w14:textId="1962DF05" w:rsidR="007E73CF" w:rsidRPr="00E42AC7" w:rsidRDefault="00E42AC7" w:rsidP="007E73CF">
      <w:pPr>
        <w:rPr>
          <w:rFonts w:ascii="Arial" w:hAnsi="Arial" w:cs="Arial"/>
          <w:sz w:val="24"/>
          <w:szCs w:val="24"/>
        </w:rPr>
      </w:pPr>
      <w:r>
        <w:rPr>
          <w:rFonts w:ascii="Arial" w:hAnsi="Arial" w:cs="Arial"/>
          <w:sz w:val="24"/>
          <w:szCs w:val="24"/>
        </w:rPr>
        <w:t>Grade 7</w:t>
      </w:r>
    </w:p>
    <w:p w14:paraId="089B3F36" w14:textId="77777777" w:rsidR="007E73CF" w:rsidRDefault="007E73CF" w:rsidP="007E73CF">
      <w:pPr>
        <w:rPr>
          <w:rFonts w:ascii="Arial" w:hAnsi="Arial" w:cs="Arial"/>
          <w:b/>
          <w:bCs/>
          <w:sz w:val="24"/>
          <w:szCs w:val="24"/>
        </w:rPr>
      </w:pPr>
    </w:p>
    <w:p w14:paraId="2D9BEE7E" w14:textId="5869EA99" w:rsidR="007E73CF" w:rsidRPr="007E73CF" w:rsidRDefault="007E73CF" w:rsidP="007E73CF">
      <w:pPr>
        <w:pStyle w:val="Heading3"/>
        <w:rPr>
          <w:rFonts w:ascii="Arial" w:hAnsi="Arial" w:cs="Arial"/>
          <w:b/>
          <w:bCs/>
          <w:color w:val="auto"/>
          <w:sz w:val="24"/>
          <w:szCs w:val="24"/>
        </w:rPr>
      </w:pPr>
      <w:r w:rsidRPr="007E73CF">
        <w:rPr>
          <w:rFonts w:ascii="Arial" w:hAnsi="Arial" w:cs="Arial"/>
          <w:b/>
          <w:bCs/>
          <w:color w:val="auto"/>
          <w:sz w:val="24"/>
          <w:szCs w:val="24"/>
        </w:rPr>
        <w:t>Reports to</w:t>
      </w:r>
    </w:p>
    <w:p w14:paraId="7D9BD758" w14:textId="0D91808D" w:rsidR="007E73CF" w:rsidRPr="00E42AC7" w:rsidRDefault="00E42AC7" w:rsidP="007E73CF">
      <w:pPr>
        <w:rPr>
          <w:rFonts w:ascii="Arial" w:hAnsi="Arial" w:cs="Arial"/>
          <w:sz w:val="24"/>
          <w:szCs w:val="24"/>
        </w:rPr>
      </w:pPr>
      <w:r>
        <w:rPr>
          <w:rFonts w:ascii="Arial" w:hAnsi="Arial" w:cs="Arial"/>
          <w:sz w:val="24"/>
          <w:szCs w:val="24"/>
        </w:rPr>
        <w:t>Town Investment Programme and Partnerships Manager</w:t>
      </w:r>
    </w:p>
    <w:p w14:paraId="6AAB836B" w14:textId="77777777" w:rsidR="007E73CF" w:rsidRDefault="007E73CF" w:rsidP="007E73CF">
      <w:pPr>
        <w:rPr>
          <w:rFonts w:ascii="Arial" w:hAnsi="Arial" w:cs="Arial"/>
          <w:b/>
          <w:bCs/>
          <w:sz w:val="24"/>
          <w:szCs w:val="24"/>
        </w:rPr>
      </w:pPr>
    </w:p>
    <w:p w14:paraId="6EA51385" w14:textId="16BB8D3D" w:rsidR="007E73CF" w:rsidRPr="007E73CF" w:rsidRDefault="007E73CF" w:rsidP="007E73CF">
      <w:pPr>
        <w:pStyle w:val="Heading3"/>
        <w:rPr>
          <w:rFonts w:ascii="Arial" w:hAnsi="Arial" w:cs="Arial"/>
          <w:b/>
          <w:bCs/>
          <w:color w:val="auto"/>
          <w:sz w:val="24"/>
          <w:szCs w:val="24"/>
        </w:rPr>
      </w:pPr>
      <w:r w:rsidRPr="007E73CF">
        <w:rPr>
          <w:rFonts w:ascii="Arial" w:hAnsi="Arial" w:cs="Arial"/>
          <w:b/>
          <w:bCs/>
          <w:color w:val="auto"/>
          <w:sz w:val="24"/>
          <w:szCs w:val="24"/>
        </w:rPr>
        <w:t>Location</w:t>
      </w:r>
    </w:p>
    <w:p w14:paraId="33255137" w14:textId="07988839" w:rsidR="007E73CF" w:rsidRPr="00E42AC7" w:rsidRDefault="00E42AC7" w:rsidP="007E73CF">
      <w:pPr>
        <w:rPr>
          <w:rFonts w:ascii="Arial" w:hAnsi="Arial" w:cs="Arial"/>
          <w:sz w:val="24"/>
          <w:szCs w:val="24"/>
        </w:rPr>
      </w:pPr>
      <w:r>
        <w:rPr>
          <w:rFonts w:ascii="Arial" w:hAnsi="Arial" w:cs="Arial"/>
          <w:sz w:val="24"/>
          <w:szCs w:val="24"/>
        </w:rPr>
        <w:t>Muriel Matters House, Hastings</w:t>
      </w:r>
    </w:p>
    <w:p w14:paraId="60E58F7D" w14:textId="77777777" w:rsidR="007E73CF" w:rsidRDefault="007E73CF" w:rsidP="007E73CF">
      <w:pPr>
        <w:rPr>
          <w:rFonts w:ascii="Arial" w:hAnsi="Arial" w:cs="Arial"/>
          <w:b/>
          <w:bCs/>
          <w:sz w:val="24"/>
          <w:szCs w:val="24"/>
        </w:rPr>
      </w:pPr>
    </w:p>
    <w:p w14:paraId="36E64323" w14:textId="357E11E2" w:rsidR="007E73CF" w:rsidRPr="007E73CF" w:rsidRDefault="007E73CF" w:rsidP="007E73CF">
      <w:pPr>
        <w:pStyle w:val="Heading3"/>
        <w:rPr>
          <w:rFonts w:ascii="Arial" w:hAnsi="Arial" w:cs="Arial"/>
          <w:b/>
          <w:bCs/>
          <w:color w:val="auto"/>
          <w:sz w:val="24"/>
          <w:szCs w:val="24"/>
        </w:rPr>
      </w:pPr>
      <w:r w:rsidRPr="007E73CF">
        <w:rPr>
          <w:rFonts w:ascii="Arial" w:hAnsi="Arial" w:cs="Arial"/>
          <w:b/>
          <w:bCs/>
          <w:color w:val="auto"/>
          <w:sz w:val="24"/>
          <w:szCs w:val="24"/>
        </w:rPr>
        <w:t>Purpose of the Job</w:t>
      </w:r>
    </w:p>
    <w:p w14:paraId="5AABDE66" w14:textId="77777777" w:rsidR="00E42AC7" w:rsidRPr="0011660A" w:rsidRDefault="00E42AC7" w:rsidP="00E42AC7">
      <w:pPr>
        <w:pStyle w:val="BodyText"/>
        <w:rPr>
          <w:rFonts w:eastAsia="Times New Roman"/>
          <w:bCs/>
          <w:sz w:val="24"/>
          <w:szCs w:val="24"/>
          <w:lang w:eastAsia="en-US" w:bidi="ar-SA"/>
        </w:rPr>
      </w:pPr>
      <w:r w:rsidRPr="0011660A">
        <w:rPr>
          <w:rFonts w:eastAsia="Times New Roman"/>
          <w:bCs/>
          <w:sz w:val="24"/>
          <w:szCs w:val="24"/>
          <w:lang w:eastAsia="en-US" w:bidi="ar-SA"/>
        </w:rPr>
        <w:t>To provide project and programme coordination and administrative support to the Local Regeneration Fund Programme (Towns Fund) team, working closely with the Town Investment Programme and Partnerships Manager to ensure project information, actions, decisions, documentation and reporting are effectively maintained, monitored and followed up in line with approved business cases, funding requirements, budgets, timescales and Council procedure</w:t>
      </w:r>
      <w:r>
        <w:rPr>
          <w:rFonts w:eastAsia="Times New Roman"/>
          <w:bCs/>
          <w:sz w:val="24"/>
          <w:szCs w:val="24"/>
          <w:lang w:eastAsia="en-US" w:bidi="ar-SA"/>
        </w:rPr>
        <w:t>.</w:t>
      </w:r>
    </w:p>
    <w:p w14:paraId="6B948436" w14:textId="77777777" w:rsidR="007E73CF" w:rsidRDefault="007E73CF" w:rsidP="007E73CF"/>
    <w:p w14:paraId="70E6578C" w14:textId="77777777" w:rsidR="007E73CF" w:rsidRDefault="007E73CF" w:rsidP="007E73CF"/>
    <w:p w14:paraId="7EF91DDB" w14:textId="77777777" w:rsidR="007E73CF" w:rsidRDefault="007E73CF" w:rsidP="007E73CF"/>
    <w:p w14:paraId="55E20D31" w14:textId="674D1887" w:rsidR="001A42AA" w:rsidRPr="001A42AA" w:rsidRDefault="001A42AA" w:rsidP="001A42AA">
      <w:pPr>
        <w:pStyle w:val="Heading1"/>
        <w:rPr>
          <w:rFonts w:ascii="Arial" w:hAnsi="Arial" w:cs="Arial"/>
          <w:b/>
          <w:bCs/>
          <w:color w:val="auto"/>
          <w:sz w:val="28"/>
          <w:szCs w:val="28"/>
        </w:rPr>
      </w:pPr>
      <w:r w:rsidRPr="001A42AA">
        <w:rPr>
          <w:rFonts w:ascii="Arial" w:hAnsi="Arial" w:cs="Arial"/>
          <w:b/>
          <w:bCs/>
          <w:color w:val="auto"/>
          <w:sz w:val="28"/>
          <w:szCs w:val="28"/>
        </w:rPr>
        <w:lastRenderedPageBreak/>
        <w:t>Job Description</w:t>
      </w:r>
    </w:p>
    <w:p w14:paraId="2BDF2E33" w14:textId="65A81C00" w:rsidR="007E73CF" w:rsidRPr="001A42AA" w:rsidRDefault="007E73CF" w:rsidP="001A42AA">
      <w:pPr>
        <w:pStyle w:val="Heading3"/>
        <w:rPr>
          <w:rFonts w:ascii="Arial" w:hAnsi="Arial" w:cs="Arial"/>
          <w:b/>
          <w:bCs/>
          <w:color w:val="auto"/>
          <w:sz w:val="24"/>
          <w:szCs w:val="24"/>
        </w:rPr>
      </w:pPr>
      <w:r w:rsidRPr="001A42AA">
        <w:rPr>
          <w:rFonts w:ascii="Arial" w:hAnsi="Arial" w:cs="Arial"/>
          <w:b/>
          <w:bCs/>
          <w:color w:val="auto"/>
          <w:sz w:val="24"/>
          <w:szCs w:val="24"/>
        </w:rPr>
        <w:t>Main Responsibilities</w:t>
      </w:r>
    </w:p>
    <w:p w14:paraId="5A74B94D" w14:textId="44D1973A" w:rsidR="00E42AC7" w:rsidRPr="00E42AC7" w:rsidRDefault="00E42AC7" w:rsidP="00E42AC7">
      <w:pPr>
        <w:pStyle w:val="ListParagraph"/>
        <w:widowControl w:val="0"/>
        <w:numPr>
          <w:ilvl w:val="0"/>
          <w:numId w:val="1"/>
        </w:numPr>
        <w:tabs>
          <w:tab w:val="left" w:pos="824"/>
          <w:tab w:val="left" w:pos="825"/>
        </w:tabs>
        <w:autoSpaceDE w:val="0"/>
        <w:autoSpaceDN w:val="0"/>
        <w:spacing w:after="240" w:line="240" w:lineRule="auto"/>
        <w:ind w:right="675"/>
        <w:contextualSpacing w:val="0"/>
        <w:rPr>
          <w:rFonts w:ascii="Arial" w:hAnsi="Arial" w:cs="Arial"/>
        </w:rPr>
      </w:pPr>
      <w:r w:rsidRPr="00E42AC7">
        <w:rPr>
          <w:rFonts w:ascii="Arial" w:hAnsi="Arial" w:cs="Arial"/>
        </w:rPr>
        <w:t>Coordinate and support the delivery of a portfolio of capital and regeneration projects through planning, procurement, delivery and handover phases.</w:t>
      </w:r>
    </w:p>
    <w:p w14:paraId="1363E37E" w14:textId="77777777" w:rsidR="00E42AC7" w:rsidRPr="00E42AC7" w:rsidRDefault="00E42AC7" w:rsidP="00E42AC7">
      <w:pPr>
        <w:pStyle w:val="ListParagraph"/>
        <w:widowControl w:val="0"/>
        <w:numPr>
          <w:ilvl w:val="0"/>
          <w:numId w:val="1"/>
        </w:numPr>
        <w:tabs>
          <w:tab w:val="left" w:pos="824"/>
          <w:tab w:val="left" w:pos="825"/>
        </w:tabs>
        <w:autoSpaceDE w:val="0"/>
        <w:autoSpaceDN w:val="0"/>
        <w:spacing w:after="240" w:line="240" w:lineRule="auto"/>
        <w:ind w:right="675"/>
        <w:contextualSpacing w:val="0"/>
        <w:rPr>
          <w:rFonts w:ascii="Arial" w:hAnsi="Arial" w:cs="Arial"/>
        </w:rPr>
      </w:pPr>
      <w:r w:rsidRPr="00E42AC7">
        <w:rPr>
          <w:rFonts w:ascii="Arial" w:hAnsi="Arial" w:cs="Arial"/>
        </w:rPr>
        <w:t>Maintain project controls including programmes, budgets, expenditure, risks, issues, dependencies, decisions, actions and change control processes, escalating concerns where appropriate.</w:t>
      </w:r>
    </w:p>
    <w:p w14:paraId="1E296FD4" w14:textId="77777777" w:rsidR="00E42AC7" w:rsidRPr="00E42AC7" w:rsidRDefault="00E42AC7" w:rsidP="00E42AC7">
      <w:pPr>
        <w:pStyle w:val="ListParagraph"/>
        <w:widowControl w:val="0"/>
        <w:numPr>
          <w:ilvl w:val="0"/>
          <w:numId w:val="1"/>
        </w:numPr>
        <w:tabs>
          <w:tab w:val="left" w:pos="824"/>
          <w:tab w:val="left" w:pos="825"/>
        </w:tabs>
        <w:autoSpaceDE w:val="0"/>
        <w:autoSpaceDN w:val="0"/>
        <w:spacing w:after="240" w:line="240" w:lineRule="auto"/>
        <w:ind w:right="675"/>
        <w:contextualSpacing w:val="0"/>
        <w:rPr>
          <w:rFonts w:ascii="Arial" w:hAnsi="Arial" w:cs="Arial"/>
        </w:rPr>
      </w:pPr>
      <w:r w:rsidRPr="00E42AC7">
        <w:rPr>
          <w:rFonts w:ascii="Arial" w:hAnsi="Arial" w:cs="Arial"/>
        </w:rPr>
        <w:t>Assist project leads with procurement, commissioning and contract administration processes by coordinating information and maintaining records.</w:t>
      </w:r>
    </w:p>
    <w:p w14:paraId="4A8A6CD9" w14:textId="77777777" w:rsidR="00E42AC7" w:rsidRPr="00E42AC7" w:rsidRDefault="00E42AC7" w:rsidP="00E42AC7">
      <w:pPr>
        <w:pStyle w:val="ListParagraph"/>
        <w:widowControl w:val="0"/>
        <w:numPr>
          <w:ilvl w:val="0"/>
          <w:numId w:val="1"/>
        </w:numPr>
        <w:tabs>
          <w:tab w:val="left" w:pos="824"/>
          <w:tab w:val="left" w:pos="825"/>
        </w:tabs>
        <w:autoSpaceDE w:val="0"/>
        <w:autoSpaceDN w:val="0"/>
        <w:spacing w:after="240" w:line="240" w:lineRule="auto"/>
        <w:ind w:right="675"/>
        <w:contextualSpacing w:val="0"/>
        <w:rPr>
          <w:rFonts w:ascii="Arial" w:hAnsi="Arial" w:cs="Arial"/>
        </w:rPr>
      </w:pPr>
      <w:r w:rsidRPr="00E42AC7">
        <w:rPr>
          <w:rFonts w:ascii="Arial" w:hAnsi="Arial" w:cs="Arial"/>
        </w:rPr>
        <w:t xml:space="preserve">Support programme and project governance arrangements, including project boards and Town Deal Board meetings, by arranging meetings, preparing agendas, circulating papers, taking minutes and tracking actions. </w:t>
      </w:r>
    </w:p>
    <w:p w14:paraId="6DB3CC96" w14:textId="77777777" w:rsidR="00E42AC7" w:rsidRPr="00E42AC7" w:rsidRDefault="00E42AC7" w:rsidP="00E42AC7">
      <w:pPr>
        <w:pStyle w:val="ListParagraph"/>
        <w:widowControl w:val="0"/>
        <w:numPr>
          <w:ilvl w:val="0"/>
          <w:numId w:val="1"/>
        </w:numPr>
        <w:tabs>
          <w:tab w:val="left" w:pos="824"/>
          <w:tab w:val="left" w:pos="825"/>
        </w:tabs>
        <w:autoSpaceDE w:val="0"/>
        <w:autoSpaceDN w:val="0"/>
        <w:spacing w:after="240" w:line="240" w:lineRule="auto"/>
        <w:ind w:right="675"/>
        <w:contextualSpacing w:val="0"/>
        <w:rPr>
          <w:rFonts w:ascii="Arial" w:hAnsi="Arial" w:cs="Arial"/>
        </w:rPr>
      </w:pPr>
      <w:r w:rsidRPr="00E42AC7">
        <w:rPr>
          <w:rFonts w:ascii="Arial" w:hAnsi="Arial" w:cs="Arial"/>
        </w:rPr>
        <w:t>Support the day-to-day coordination and administration of the Local Regeneration Fund Programme (Towns Fund) and associated regeneration projects.</w:t>
      </w:r>
    </w:p>
    <w:p w14:paraId="10111FAE" w14:textId="77777777" w:rsidR="00E42AC7" w:rsidRPr="00E42AC7" w:rsidRDefault="00E42AC7" w:rsidP="00E42AC7">
      <w:pPr>
        <w:pStyle w:val="ListParagraph"/>
        <w:widowControl w:val="0"/>
        <w:numPr>
          <w:ilvl w:val="0"/>
          <w:numId w:val="1"/>
        </w:numPr>
        <w:tabs>
          <w:tab w:val="left" w:pos="824"/>
          <w:tab w:val="left" w:pos="825"/>
        </w:tabs>
        <w:autoSpaceDE w:val="0"/>
        <w:autoSpaceDN w:val="0"/>
        <w:spacing w:after="240" w:line="240" w:lineRule="auto"/>
        <w:ind w:right="675"/>
        <w:contextualSpacing w:val="0"/>
        <w:rPr>
          <w:rFonts w:ascii="Arial" w:hAnsi="Arial" w:cs="Arial"/>
        </w:rPr>
      </w:pPr>
      <w:r w:rsidRPr="00E42AC7">
        <w:rPr>
          <w:rFonts w:ascii="Arial" w:hAnsi="Arial" w:cs="Arial"/>
        </w:rPr>
        <w:t>Assist internal and external project leads and managers with programme delivery, ensuring actions, milestones, risks, issues and decisions are recorded and followed up.</w:t>
      </w:r>
    </w:p>
    <w:p w14:paraId="4FD6E5BD" w14:textId="77777777" w:rsidR="00E42AC7" w:rsidRPr="00E42AC7" w:rsidRDefault="00E42AC7" w:rsidP="00E42AC7">
      <w:pPr>
        <w:pStyle w:val="ListParagraph"/>
        <w:widowControl w:val="0"/>
        <w:numPr>
          <w:ilvl w:val="0"/>
          <w:numId w:val="1"/>
        </w:numPr>
        <w:tabs>
          <w:tab w:val="left" w:pos="824"/>
          <w:tab w:val="left" w:pos="825"/>
        </w:tabs>
        <w:autoSpaceDE w:val="0"/>
        <w:autoSpaceDN w:val="0"/>
        <w:spacing w:after="240" w:line="240" w:lineRule="auto"/>
        <w:ind w:right="675"/>
        <w:contextualSpacing w:val="0"/>
        <w:rPr>
          <w:rFonts w:ascii="Arial" w:hAnsi="Arial" w:cs="Arial"/>
        </w:rPr>
      </w:pPr>
      <w:r w:rsidRPr="00E42AC7">
        <w:rPr>
          <w:rFonts w:ascii="Arial" w:hAnsi="Arial" w:cs="Arial"/>
        </w:rPr>
        <w:t>Maintain accurate programme documentation, including project plans, action logs, risk registers, decision records, progress updates and audit evidence.</w:t>
      </w:r>
    </w:p>
    <w:p w14:paraId="139D84E7" w14:textId="77777777" w:rsidR="00E42AC7" w:rsidRPr="00E42AC7" w:rsidRDefault="00E42AC7" w:rsidP="00E42AC7">
      <w:pPr>
        <w:pStyle w:val="ListParagraph"/>
        <w:widowControl w:val="0"/>
        <w:numPr>
          <w:ilvl w:val="0"/>
          <w:numId w:val="1"/>
        </w:numPr>
        <w:tabs>
          <w:tab w:val="left" w:pos="824"/>
          <w:tab w:val="left" w:pos="825"/>
        </w:tabs>
        <w:autoSpaceDE w:val="0"/>
        <w:autoSpaceDN w:val="0"/>
        <w:spacing w:after="240" w:line="240" w:lineRule="auto"/>
        <w:ind w:right="675"/>
        <w:contextualSpacing w:val="0"/>
        <w:rPr>
          <w:rFonts w:ascii="Arial" w:hAnsi="Arial" w:cs="Arial"/>
        </w:rPr>
      </w:pPr>
      <w:r w:rsidRPr="00E42AC7">
        <w:rPr>
          <w:rFonts w:ascii="Arial" w:hAnsi="Arial" w:cs="Arial"/>
        </w:rPr>
        <w:t>Assist with the preparation of reports, briefings, presentations and updates for officers, Members, boards, partners and funding bodies</w:t>
      </w:r>
    </w:p>
    <w:p w14:paraId="3F439EB3" w14:textId="77777777" w:rsidR="00E42AC7" w:rsidRPr="00E42AC7" w:rsidRDefault="00E42AC7" w:rsidP="00E42AC7">
      <w:pPr>
        <w:pStyle w:val="ListParagraph"/>
        <w:widowControl w:val="0"/>
        <w:numPr>
          <w:ilvl w:val="0"/>
          <w:numId w:val="1"/>
        </w:numPr>
        <w:tabs>
          <w:tab w:val="left" w:pos="824"/>
          <w:tab w:val="left" w:pos="825"/>
        </w:tabs>
        <w:autoSpaceDE w:val="0"/>
        <w:autoSpaceDN w:val="0"/>
        <w:spacing w:after="240" w:line="240" w:lineRule="auto"/>
        <w:ind w:right="675"/>
        <w:contextualSpacing w:val="0"/>
        <w:rPr>
          <w:rFonts w:ascii="Arial" w:hAnsi="Arial" w:cs="Arial"/>
        </w:rPr>
      </w:pPr>
      <w:r w:rsidRPr="00E42AC7">
        <w:rPr>
          <w:rFonts w:ascii="Arial" w:hAnsi="Arial" w:cs="Arial"/>
        </w:rPr>
        <w:t>Work with the Finance and Monitoring Officer to help ensure budget, spend, outputs, outcomes and monitoring information is reflected accurately in programme reports and governance papers</w:t>
      </w:r>
    </w:p>
    <w:p w14:paraId="05291F4C" w14:textId="5B824F20" w:rsidR="00E42AC7" w:rsidRPr="00E42AC7" w:rsidRDefault="00E42AC7" w:rsidP="00E42AC7">
      <w:pPr>
        <w:pStyle w:val="ListParagraph"/>
        <w:widowControl w:val="0"/>
        <w:numPr>
          <w:ilvl w:val="0"/>
          <w:numId w:val="1"/>
        </w:numPr>
        <w:tabs>
          <w:tab w:val="left" w:pos="824"/>
          <w:tab w:val="left" w:pos="825"/>
        </w:tabs>
        <w:autoSpaceDE w:val="0"/>
        <w:autoSpaceDN w:val="0"/>
        <w:spacing w:after="240" w:line="240" w:lineRule="auto"/>
        <w:ind w:right="675"/>
        <w:contextualSpacing w:val="0"/>
        <w:rPr>
          <w:rFonts w:ascii="Arial" w:hAnsi="Arial" w:cs="Arial"/>
        </w:rPr>
      </w:pPr>
      <w:r w:rsidRPr="00E42AC7">
        <w:rPr>
          <w:rFonts w:ascii="Arial" w:hAnsi="Arial" w:cs="Arial"/>
        </w:rPr>
        <w:t>Act as a point of contact for programme enquiries, coordinating responses and liaising with council officers, partners, consultants, contractors, businesses and community stakeholders.</w:t>
      </w:r>
    </w:p>
    <w:p w14:paraId="5E5678D9" w14:textId="77777777" w:rsidR="00E42AC7" w:rsidRPr="00E42AC7" w:rsidRDefault="00E42AC7" w:rsidP="00E42AC7">
      <w:pPr>
        <w:pStyle w:val="ListParagraph"/>
        <w:widowControl w:val="0"/>
        <w:numPr>
          <w:ilvl w:val="0"/>
          <w:numId w:val="1"/>
        </w:numPr>
        <w:tabs>
          <w:tab w:val="left" w:pos="824"/>
          <w:tab w:val="left" w:pos="825"/>
        </w:tabs>
        <w:autoSpaceDE w:val="0"/>
        <w:autoSpaceDN w:val="0"/>
        <w:spacing w:after="240" w:line="240" w:lineRule="auto"/>
        <w:ind w:right="675"/>
        <w:contextualSpacing w:val="0"/>
        <w:rPr>
          <w:rFonts w:ascii="Arial" w:hAnsi="Arial" w:cs="Arial"/>
        </w:rPr>
      </w:pPr>
      <w:r w:rsidRPr="00E42AC7">
        <w:rPr>
          <w:rFonts w:ascii="Arial" w:hAnsi="Arial" w:cs="Arial"/>
        </w:rPr>
        <w:t>Liaise with the Communications Officer to support agreed stakeholder engagement and communications activity relating to the Local Regeneration Fund Programme (Towns Fund).</w:t>
      </w:r>
    </w:p>
    <w:p w14:paraId="16C1E313" w14:textId="776F34DC" w:rsidR="00E42AC7" w:rsidRPr="00011A69" w:rsidRDefault="00E42AC7" w:rsidP="00291693">
      <w:pPr>
        <w:pStyle w:val="ListParagraph"/>
        <w:widowControl w:val="0"/>
        <w:numPr>
          <w:ilvl w:val="0"/>
          <w:numId w:val="1"/>
        </w:numPr>
        <w:tabs>
          <w:tab w:val="left" w:pos="824"/>
          <w:tab w:val="left" w:pos="825"/>
        </w:tabs>
        <w:autoSpaceDE w:val="0"/>
        <w:autoSpaceDN w:val="0"/>
        <w:spacing w:after="240" w:line="240" w:lineRule="auto"/>
        <w:ind w:right="675"/>
        <w:contextualSpacing w:val="0"/>
        <w:rPr>
          <w:rFonts w:ascii="Arial" w:hAnsi="Arial" w:cs="Arial"/>
        </w:rPr>
      </w:pPr>
      <w:r w:rsidRPr="00011A69">
        <w:rPr>
          <w:rFonts w:ascii="Arial" w:hAnsi="Arial" w:cs="Arial"/>
        </w:rPr>
        <w:t>Help identify and escalate risks, issues, delays and dependencies through agreed programme governance arrangements.</w:t>
      </w:r>
    </w:p>
    <w:p w14:paraId="6FD4A401" w14:textId="77777777" w:rsidR="00E42AC7" w:rsidRDefault="00E42AC7" w:rsidP="00E42AC7">
      <w:pPr>
        <w:pStyle w:val="ListParagraph"/>
        <w:widowControl w:val="0"/>
        <w:numPr>
          <w:ilvl w:val="0"/>
          <w:numId w:val="1"/>
        </w:numPr>
        <w:tabs>
          <w:tab w:val="left" w:pos="824"/>
          <w:tab w:val="left" w:pos="825"/>
        </w:tabs>
        <w:autoSpaceDE w:val="0"/>
        <w:autoSpaceDN w:val="0"/>
        <w:spacing w:after="240" w:line="240" w:lineRule="auto"/>
        <w:ind w:right="675"/>
        <w:contextualSpacing w:val="0"/>
        <w:rPr>
          <w:rFonts w:ascii="Arial" w:hAnsi="Arial" w:cs="Arial"/>
        </w:rPr>
      </w:pPr>
      <w:r w:rsidRPr="00E42AC7">
        <w:rPr>
          <w:rFonts w:ascii="Arial" w:hAnsi="Arial" w:cs="Arial"/>
        </w:rPr>
        <w:t>Work collaboratively with colleagues and partners to ensure the programme supports the Council’s regeneration and economic development objectives for Hastings.</w:t>
      </w:r>
    </w:p>
    <w:p w14:paraId="76A7E7A2" w14:textId="77777777" w:rsidR="00011A69" w:rsidRDefault="00011A69" w:rsidP="00011A69">
      <w:pPr>
        <w:widowControl w:val="0"/>
        <w:tabs>
          <w:tab w:val="left" w:pos="824"/>
          <w:tab w:val="left" w:pos="825"/>
        </w:tabs>
        <w:autoSpaceDE w:val="0"/>
        <w:autoSpaceDN w:val="0"/>
        <w:spacing w:after="240" w:line="240" w:lineRule="auto"/>
        <w:ind w:right="675"/>
        <w:rPr>
          <w:rFonts w:ascii="Arial" w:hAnsi="Arial" w:cs="Arial"/>
        </w:rPr>
      </w:pPr>
    </w:p>
    <w:p w14:paraId="4ACD68BB" w14:textId="77777777" w:rsidR="00011A69" w:rsidRPr="00011A69" w:rsidRDefault="00011A69" w:rsidP="00011A69">
      <w:pPr>
        <w:widowControl w:val="0"/>
        <w:tabs>
          <w:tab w:val="left" w:pos="824"/>
          <w:tab w:val="left" w:pos="825"/>
        </w:tabs>
        <w:autoSpaceDE w:val="0"/>
        <w:autoSpaceDN w:val="0"/>
        <w:spacing w:after="240" w:line="240" w:lineRule="auto"/>
        <w:ind w:right="675"/>
        <w:rPr>
          <w:rFonts w:ascii="Arial" w:hAnsi="Arial" w:cs="Arial"/>
        </w:rPr>
      </w:pPr>
    </w:p>
    <w:p w14:paraId="79542BE0" w14:textId="77777777" w:rsidR="00E42AC7" w:rsidRPr="00E42AC7" w:rsidRDefault="00E42AC7" w:rsidP="00E42AC7">
      <w:pPr>
        <w:pStyle w:val="ListParagraph"/>
        <w:widowControl w:val="0"/>
        <w:numPr>
          <w:ilvl w:val="0"/>
          <w:numId w:val="1"/>
        </w:numPr>
        <w:tabs>
          <w:tab w:val="left" w:pos="824"/>
          <w:tab w:val="left" w:pos="825"/>
        </w:tabs>
        <w:autoSpaceDE w:val="0"/>
        <w:autoSpaceDN w:val="0"/>
        <w:spacing w:after="240" w:line="240" w:lineRule="auto"/>
        <w:ind w:right="675"/>
        <w:contextualSpacing w:val="0"/>
        <w:rPr>
          <w:rFonts w:ascii="Arial" w:hAnsi="Arial" w:cs="Arial"/>
        </w:rPr>
      </w:pPr>
      <w:r w:rsidRPr="00E42AC7">
        <w:rPr>
          <w:rFonts w:ascii="Arial" w:hAnsi="Arial" w:cs="Arial"/>
        </w:rPr>
        <w:lastRenderedPageBreak/>
        <w:t>Ensure all duties are carried out in accordance with Council policies on equalities, diversity, health and safety, data protection and information governance.</w:t>
      </w:r>
    </w:p>
    <w:p w14:paraId="2B150B14" w14:textId="71C4D079" w:rsidR="00E42AC7" w:rsidRDefault="00E42AC7" w:rsidP="00076C16">
      <w:pPr>
        <w:pStyle w:val="ListParagraph"/>
        <w:widowControl w:val="0"/>
        <w:numPr>
          <w:ilvl w:val="0"/>
          <w:numId w:val="1"/>
        </w:numPr>
        <w:tabs>
          <w:tab w:val="left" w:pos="824"/>
          <w:tab w:val="left" w:pos="825"/>
        </w:tabs>
        <w:autoSpaceDE w:val="0"/>
        <w:autoSpaceDN w:val="0"/>
        <w:spacing w:after="240" w:line="240" w:lineRule="auto"/>
        <w:ind w:right="675"/>
        <w:contextualSpacing w:val="0"/>
        <w:rPr>
          <w:rFonts w:ascii="Arial" w:hAnsi="Arial" w:cs="Arial"/>
        </w:rPr>
      </w:pPr>
      <w:r w:rsidRPr="00E42AC7">
        <w:rPr>
          <w:rFonts w:ascii="Arial" w:hAnsi="Arial" w:cs="Arial"/>
        </w:rPr>
        <w:t xml:space="preserve">Undertake other duties appropriate to the grade and character of the post as reasonably required. </w:t>
      </w:r>
    </w:p>
    <w:p w14:paraId="6557A2B5" w14:textId="77777777" w:rsidR="00076C16" w:rsidRPr="00076C16" w:rsidRDefault="00076C16" w:rsidP="00076C16">
      <w:pPr>
        <w:pStyle w:val="ListParagraph"/>
        <w:widowControl w:val="0"/>
        <w:tabs>
          <w:tab w:val="left" w:pos="824"/>
          <w:tab w:val="left" w:pos="825"/>
        </w:tabs>
        <w:autoSpaceDE w:val="0"/>
        <w:autoSpaceDN w:val="0"/>
        <w:spacing w:after="240" w:line="240" w:lineRule="auto"/>
        <w:ind w:right="675"/>
        <w:contextualSpacing w:val="0"/>
        <w:rPr>
          <w:rFonts w:ascii="Arial" w:hAnsi="Arial" w:cs="Arial"/>
        </w:rPr>
      </w:pPr>
    </w:p>
    <w:p w14:paraId="6F2EB217" w14:textId="5D527FD1" w:rsidR="007E73CF" w:rsidRPr="001A42AA" w:rsidRDefault="007E73CF" w:rsidP="001A42AA">
      <w:pPr>
        <w:pStyle w:val="Heading3"/>
        <w:rPr>
          <w:rFonts w:ascii="Arial" w:hAnsi="Arial" w:cs="Arial"/>
          <w:b/>
          <w:bCs/>
          <w:color w:val="auto"/>
          <w:sz w:val="24"/>
          <w:szCs w:val="24"/>
        </w:rPr>
      </w:pPr>
      <w:r w:rsidRPr="001A42AA">
        <w:rPr>
          <w:rFonts w:ascii="Arial" w:hAnsi="Arial" w:cs="Arial"/>
          <w:b/>
          <w:bCs/>
          <w:color w:val="auto"/>
          <w:sz w:val="24"/>
          <w:szCs w:val="24"/>
        </w:rPr>
        <w:t>General Responsibilities</w:t>
      </w:r>
    </w:p>
    <w:p w14:paraId="003C8800" w14:textId="77777777" w:rsidR="001A42AA" w:rsidRPr="001A42AA" w:rsidRDefault="001A42AA" w:rsidP="001A42AA">
      <w:pPr>
        <w:numPr>
          <w:ilvl w:val="0"/>
          <w:numId w:val="3"/>
        </w:numPr>
        <w:spacing w:after="0" w:line="240" w:lineRule="auto"/>
        <w:rPr>
          <w:rFonts w:ascii="Arial" w:hAnsi="Arial" w:cs="Arial"/>
        </w:rPr>
      </w:pPr>
      <w:r w:rsidRPr="001A42AA">
        <w:rPr>
          <w:rFonts w:ascii="Arial" w:hAnsi="Arial" w:cs="Arial"/>
        </w:rPr>
        <w:t>Participate in an annual performance appraisal based on agreed objectives that are linked to the Council’s corporate objectives and priorities.</w:t>
      </w:r>
    </w:p>
    <w:p w14:paraId="2D3A2AB0" w14:textId="77777777" w:rsidR="001A42AA" w:rsidRPr="001A42AA" w:rsidRDefault="001A42AA" w:rsidP="001A42AA">
      <w:pPr>
        <w:ind w:left="454"/>
        <w:rPr>
          <w:rFonts w:ascii="Arial" w:hAnsi="Arial" w:cs="Arial"/>
        </w:rPr>
      </w:pPr>
    </w:p>
    <w:p w14:paraId="2B846EBE" w14:textId="77777777" w:rsidR="001A42AA" w:rsidRPr="001A42AA" w:rsidRDefault="001A42AA" w:rsidP="001A42AA">
      <w:pPr>
        <w:numPr>
          <w:ilvl w:val="0"/>
          <w:numId w:val="3"/>
        </w:numPr>
        <w:spacing w:after="0" w:line="240" w:lineRule="auto"/>
        <w:rPr>
          <w:rFonts w:ascii="Arial" w:hAnsi="Arial" w:cs="Arial"/>
        </w:rPr>
      </w:pPr>
      <w:r w:rsidRPr="001A42AA">
        <w:rPr>
          <w:rFonts w:ascii="Arial" w:hAnsi="Arial" w:cs="Arial"/>
        </w:rPr>
        <w:t>Ensure that all duties and services provided are in accordance with the Council’s Equalities and Diversity policies and procedures.</w:t>
      </w:r>
    </w:p>
    <w:p w14:paraId="129937DB" w14:textId="77777777" w:rsidR="001A42AA" w:rsidRPr="001A42AA" w:rsidRDefault="001A42AA" w:rsidP="001A42AA">
      <w:pPr>
        <w:ind w:left="454"/>
        <w:rPr>
          <w:rFonts w:ascii="Arial" w:hAnsi="Arial" w:cs="Arial"/>
        </w:rPr>
      </w:pPr>
    </w:p>
    <w:p w14:paraId="1B009551" w14:textId="77777777" w:rsidR="001A42AA" w:rsidRPr="001A42AA" w:rsidRDefault="001A42AA" w:rsidP="001A42AA">
      <w:pPr>
        <w:numPr>
          <w:ilvl w:val="0"/>
          <w:numId w:val="3"/>
        </w:numPr>
        <w:spacing w:after="0" w:line="240" w:lineRule="auto"/>
        <w:rPr>
          <w:rFonts w:ascii="Arial" w:hAnsi="Arial" w:cs="Arial"/>
        </w:rPr>
      </w:pPr>
      <w:r w:rsidRPr="001A42AA">
        <w:rPr>
          <w:rFonts w:ascii="Arial" w:hAnsi="Arial" w:cs="Arial"/>
        </w:rPr>
        <w:t>To comply with individual responsibilities, in accordance with work role for health and safety in the workplace.</w:t>
      </w:r>
    </w:p>
    <w:p w14:paraId="006D0638" w14:textId="77777777" w:rsidR="001A42AA" w:rsidRPr="001A42AA" w:rsidRDefault="001A42AA" w:rsidP="001A42AA">
      <w:pPr>
        <w:ind w:left="454"/>
        <w:rPr>
          <w:rFonts w:ascii="Arial" w:hAnsi="Arial" w:cs="Arial"/>
        </w:rPr>
      </w:pPr>
    </w:p>
    <w:p w14:paraId="719431E3" w14:textId="77777777" w:rsidR="001A42AA" w:rsidRPr="001A42AA" w:rsidRDefault="001A42AA" w:rsidP="001A42AA">
      <w:pPr>
        <w:numPr>
          <w:ilvl w:val="0"/>
          <w:numId w:val="3"/>
        </w:numPr>
        <w:spacing w:after="0" w:line="240" w:lineRule="auto"/>
        <w:rPr>
          <w:rFonts w:ascii="Arial" w:hAnsi="Arial" w:cs="Arial"/>
        </w:rPr>
      </w:pPr>
      <w:r w:rsidRPr="001A42AA">
        <w:rPr>
          <w:rFonts w:ascii="Arial" w:hAnsi="Arial" w:cs="Arial"/>
        </w:rPr>
        <w:t>Ensure that all duties and services provided are in accordance with the Council’s Child and Vulnerable Adult Protection policies and procedures.</w:t>
      </w:r>
    </w:p>
    <w:p w14:paraId="5D4ABD5C" w14:textId="77777777" w:rsidR="001A42AA" w:rsidRPr="001A42AA" w:rsidRDefault="001A42AA" w:rsidP="001A42AA">
      <w:pPr>
        <w:ind w:left="454"/>
        <w:rPr>
          <w:rFonts w:ascii="Arial" w:hAnsi="Arial" w:cs="Arial"/>
        </w:rPr>
      </w:pPr>
    </w:p>
    <w:p w14:paraId="174F6D62" w14:textId="77777777" w:rsidR="001A42AA" w:rsidRPr="001A42AA" w:rsidRDefault="001A42AA" w:rsidP="001A42AA">
      <w:pPr>
        <w:numPr>
          <w:ilvl w:val="0"/>
          <w:numId w:val="3"/>
        </w:numPr>
        <w:spacing w:after="0" w:line="240" w:lineRule="auto"/>
        <w:rPr>
          <w:rFonts w:ascii="Arial" w:hAnsi="Arial" w:cs="Arial"/>
        </w:rPr>
      </w:pPr>
      <w:r w:rsidRPr="001A42AA">
        <w:rPr>
          <w:rFonts w:ascii="Arial" w:hAnsi="Arial" w:cs="Arial"/>
        </w:rPr>
        <w:t xml:space="preserve">All employees may be called upon to assist with a range of elections duties for the Council on an occasional basis when elections are called. Participation in elections duties is subject to the terms and conditions as determined from time to time by the Returning Officer or Central Government. </w:t>
      </w:r>
    </w:p>
    <w:p w14:paraId="5D23FED9" w14:textId="77777777" w:rsidR="001A42AA" w:rsidRPr="001A42AA" w:rsidRDefault="001A42AA" w:rsidP="001A42AA">
      <w:pPr>
        <w:pStyle w:val="NormalWeb"/>
        <w:spacing w:before="0" w:beforeAutospacing="0" w:after="0" w:afterAutospacing="0"/>
        <w:rPr>
          <w:rFonts w:ascii="Arial" w:hAnsi="Arial" w:cs="Arial"/>
          <w:sz w:val="21"/>
          <w:szCs w:val="21"/>
        </w:rPr>
      </w:pPr>
      <w:r w:rsidRPr="001A42AA">
        <w:rPr>
          <w:rFonts w:ascii="Arial" w:hAnsi="Arial" w:cs="Arial"/>
          <w:sz w:val="21"/>
          <w:szCs w:val="21"/>
        </w:rPr>
        <w:t xml:space="preserve"> </w:t>
      </w:r>
    </w:p>
    <w:p w14:paraId="48F4B827" w14:textId="77777777" w:rsidR="001A42AA" w:rsidRPr="001A42AA" w:rsidRDefault="001A42AA" w:rsidP="001A42AA">
      <w:pPr>
        <w:pStyle w:val="NormalWeb"/>
        <w:numPr>
          <w:ilvl w:val="0"/>
          <w:numId w:val="3"/>
        </w:numPr>
        <w:spacing w:before="0" w:beforeAutospacing="0" w:after="0" w:afterAutospacing="0"/>
        <w:rPr>
          <w:rFonts w:ascii="Arial" w:hAnsi="Arial" w:cs="Arial"/>
          <w:sz w:val="21"/>
          <w:szCs w:val="21"/>
        </w:rPr>
      </w:pPr>
      <w:r w:rsidRPr="001A42AA">
        <w:rPr>
          <w:rFonts w:ascii="Arial" w:hAnsi="Arial" w:cs="Arial"/>
          <w:sz w:val="22"/>
          <w:szCs w:val="22"/>
        </w:rPr>
        <w:t>All employees will ensure that duties and services provided are in accordance with the Council’s climate change strategy and action plan.</w:t>
      </w:r>
    </w:p>
    <w:p w14:paraId="6F498A87" w14:textId="77777777" w:rsidR="001A42AA" w:rsidRPr="001A42AA" w:rsidRDefault="001A42AA" w:rsidP="001A42AA">
      <w:pPr>
        <w:pStyle w:val="ListBullet"/>
        <w:numPr>
          <w:ilvl w:val="0"/>
          <w:numId w:val="0"/>
        </w:numPr>
        <w:rPr>
          <w:rFonts w:cs="Arial"/>
        </w:rPr>
      </w:pPr>
    </w:p>
    <w:p w14:paraId="73545F7E" w14:textId="77777777" w:rsidR="001A42AA" w:rsidRPr="001A42AA" w:rsidRDefault="001A42AA" w:rsidP="001A42AA">
      <w:pPr>
        <w:pStyle w:val="ListBullet"/>
        <w:numPr>
          <w:ilvl w:val="0"/>
          <w:numId w:val="3"/>
        </w:numPr>
        <w:rPr>
          <w:rFonts w:cs="Arial"/>
        </w:rPr>
      </w:pPr>
      <w:r w:rsidRPr="001A42AA">
        <w:rPr>
          <w:rFonts w:cs="Arial"/>
        </w:rPr>
        <w:t>Undertake such other duties and tasks appropriate to the grade and character of work such as changes in information systems and new technology as may reasonably be required. Therefore, the above list of key result areas in this job description should not be regarded as exclusive or exhaustive.</w:t>
      </w:r>
    </w:p>
    <w:p w14:paraId="06E047C2" w14:textId="77777777" w:rsidR="001A42AA" w:rsidRPr="001A42AA" w:rsidRDefault="001A42AA" w:rsidP="001A42AA">
      <w:pPr>
        <w:pStyle w:val="ListBullet"/>
        <w:numPr>
          <w:ilvl w:val="0"/>
          <w:numId w:val="0"/>
        </w:numPr>
        <w:ind w:left="720"/>
        <w:rPr>
          <w:rFonts w:cs="Arial"/>
        </w:rPr>
      </w:pPr>
    </w:p>
    <w:p w14:paraId="71DB776A" w14:textId="337ED211" w:rsidR="00AE4466" w:rsidRDefault="004F63B3" w:rsidP="001A42AA">
      <w:pPr>
        <w:spacing w:before="100" w:beforeAutospacing="1" w:after="100" w:afterAutospacing="1"/>
        <w:jc w:val="both"/>
        <w:rPr>
          <w:rFonts w:ascii="Arial" w:hAnsi="Arial" w:cs="Arial"/>
        </w:rPr>
      </w:pPr>
      <w:r w:rsidRPr="001A42AA">
        <w:rPr>
          <w:rFonts w:ascii="Arial" w:hAnsi="Arial" w:cs="Arial"/>
        </w:rPr>
        <w:t>The Council may, at any time and if relevant to the post, require a</w:t>
      </w:r>
      <w:r>
        <w:rPr>
          <w:rFonts w:ascii="Arial" w:hAnsi="Arial" w:cs="Arial"/>
        </w:rPr>
        <w:t xml:space="preserve"> Basic, Standard or</w:t>
      </w:r>
      <w:r w:rsidRPr="001A42AA">
        <w:rPr>
          <w:rFonts w:ascii="Arial" w:hAnsi="Arial" w:cs="Arial"/>
        </w:rPr>
        <w:t xml:space="preserve"> Enhanced DBS (Disclosure and Barring Service) Check to be carried out. An enhanced check </w:t>
      </w:r>
      <w:r>
        <w:rPr>
          <w:rFonts w:ascii="Arial" w:hAnsi="Arial" w:cs="Arial"/>
        </w:rPr>
        <w:t xml:space="preserve">provides </w:t>
      </w:r>
      <w:r w:rsidRPr="001A42AA">
        <w:rPr>
          <w:rFonts w:ascii="Arial" w:hAnsi="Arial" w:cs="Arial"/>
        </w:rPr>
        <w:t xml:space="preserve">details </w:t>
      </w:r>
      <w:r>
        <w:rPr>
          <w:rFonts w:ascii="Arial" w:hAnsi="Arial" w:cs="Arial"/>
        </w:rPr>
        <w:t>of a person’s c</w:t>
      </w:r>
      <w:r w:rsidRPr="001A42AA">
        <w:rPr>
          <w:rFonts w:ascii="Arial" w:hAnsi="Arial" w:cs="Arial"/>
        </w:rPr>
        <w:t xml:space="preserve">onvictions, </w:t>
      </w:r>
      <w:r>
        <w:rPr>
          <w:rFonts w:ascii="Arial" w:hAnsi="Arial" w:cs="Arial"/>
        </w:rPr>
        <w:t>c</w:t>
      </w:r>
      <w:r w:rsidRPr="001A42AA">
        <w:rPr>
          <w:rFonts w:ascii="Arial" w:hAnsi="Arial" w:cs="Arial"/>
        </w:rPr>
        <w:t xml:space="preserve">autions, </w:t>
      </w:r>
      <w:r>
        <w:rPr>
          <w:rFonts w:ascii="Arial" w:hAnsi="Arial" w:cs="Arial"/>
        </w:rPr>
        <w:t>r</w:t>
      </w:r>
      <w:r w:rsidRPr="001A42AA">
        <w:rPr>
          <w:rFonts w:ascii="Arial" w:hAnsi="Arial" w:cs="Arial"/>
        </w:rPr>
        <w:t xml:space="preserve">eprimands and </w:t>
      </w:r>
      <w:r>
        <w:rPr>
          <w:rFonts w:ascii="Arial" w:hAnsi="Arial" w:cs="Arial"/>
        </w:rPr>
        <w:t>w</w:t>
      </w:r>
      <w:r w:rsidRPr="001A42AA">
        <w:rPr>
          <w:rFonts w:ascii="Arial" w:hAnsi="Arial" w:cs="Arial"/>
        </w:rPr>
        <w:t xml:space="preserve">arnings held </w:t>
      </w:r>
      <w:r>
        <w:rPr>
          <w:rFonts w:ascii="Arial" w:hAnsi="Arial" w:cs="Arial"/>
        </w:rPr>
        <w:t>on</w:t>
      </w:r>
      <w:r w:rsidRPr="001A42AA">
        <w:rPr>
          <w:rFonts w:ascii="Arial" w:hAnsi="Arial" w:cs="Arial"/>
        </w:rPr>
        <w:t xml:space="preserve"> the Police National Computer</w:t>
      </w:r>
      <w:r>
        <w:rPr>
          <w:rFonts w:ascii="Arial" w:hAnsi="Arial" w:cs="Arial"/>
        </w:rPr>
        <w:t>.</w:t>
      </w:r>
      <w:r w:rsidRPr="001A42AA">
        <w:rPr>
          <w:rFonts w:ascii="Arial" w:hAnsi="Arial" w:cs="Arial"/>
        </w:rPr>
        <w:t xml:space="preserve"> In addition, it includes a check of the </w:t>
      </w:r>
      <w:r>
        <w:rPr>
          <w:rFonts w:ascii="Arial" w:hAnsi="Arial" w:cs="Arial"/>
        </w:rPr>
        <w:t>relevant</w:t>
      </w:r>
      <w:r w:rsidRPr="001A42AA">
        <w:rPr>
          <w:rFonts w:ascii="Arial" w:hAnsi="Arial" w:cs="Arial"/>
        </w:rPr>
        <w:t xml:space="preserve"> barred list and any locally held police force non conviction information considered relevant to the job role, by the relevant Chief Police Officer(s).</w:t>
      </w:r>
      <w:r>
        <w:rPr>
          <w:rFonts w:ascii="Arial" w:hAnsi="Arial" w:cs="Arial"/>
        </w:rPr>
        <w:t xml:space="preserve"> Please see below Person Specification if a DBS check is required for this post. </w:t>
      </w:r>
    </w:p>
    <w:p w14:paraId="7083F569" w14:textId="77777777" w:rsidR="003C3B29" w:rsidRDefault="003C3B29" w:rsidP="001A42AA">
      <w:pPr>
        <w:spacing w:before="100" w:beforeAutospacing="1" w:after="100" w:afterAutospacing="1"/>
        <w:jc w:val="both"/>
        <w:rPr>
          <w:rFonts w:ascii="Arial" w:hAnsi="Arial" w:cs="Arial"/>
        </w:rPr>
      </w:pPr>
    </w:p>
    <w:p w14:paraId="273FE0AA" w14:textId="77777777" w:rsidR="00011A69" w:rsidRDefault="00011A69" w:rsidP="001A42AA">
      <w:pPr>
        <w:spacing w:before="100" w:beforeAutospacing="1" w:after="100" w:afterAutospacing="1"/>
        <w:jc w:val="both"/>
        <w:rPr>
          <w:rFonts w:ascii="Arial" w:hAnsi="Arial" w:cs="Arial"/>
        </w:rPr>
      </w:pPr>
    </w:p>
    <w:p w14:paraId="3CAD4285" w14:textId="77777777" w:rsidR="00011A69" w:rsidRDefault="00011A69" w:rsidP="001A42AA">
      <w:pPr>
        <w:spacing w:before="100" w:beforeAutospacing="1" w:after="100" w:afterAutospacing="1"/>
        <w:jc w:val="both"/>
        <w:rPr>
          <w:rFonts w:ascii="Arial" w:hAnsi="Arial" w:cs="Arial"/>
        </w:rPr>
      </w:pPr>
    </w:p>
    <w:p w14:paraId="422F0891" w14:textId="116AAB71" w:rsidR="004F63B3" w:rsidRPr="001A42AA" w:rsidRDefault="003C3B29" w:rsidP="003C3B29">
      <w:pPr>
        <w:rPr>
          <w:rFonts w:ascii="Arial" w:hAnsi="Arial" w:cs="Arial"/>
        </w:rPr>
      </w:pPr>
      <w:r w:rsidRPr="003C3B29">
        <w:rPr>
          <w:rFonts w:ascii="Arial" w:hAnsi="Arial" w:cs="Arial"/>
        </w:rPr>
        <w:lastRenderedPageBreak/>
        <w:t xml:space="preserve">The information received from the DBS service will be kept confidential and the information will be objectively assessed to establish whether you are suitable for the position. We will ensure that conviction information is not misused and that ex-offenders are not treated unfairly. </w:t>
      </w:r>
    </w:p>
    <w:p w14:paraId="7D0585FB" w14:textId="70EA3CF0" w:rsidR="007E73CF" w:rsidRPr="001A42AA" w:rsidRDefault="001A42AA" w:rsidP="001A42AA">
      <w:pPr>
        <w:jc w:val="both"/>
        <w:rPr>
          <w:rFonts w:ascii="Arial" w:hAnsi="Arial" w:cs="Arial"/>
        </w:rPr>
      </w:pPr>
      <w:r w:rsidRPr="001A42AA">
        <w:rPr>
          <w:rFonts w:ascii="Arial" w:hAnsi="Arial" w:cs="Arial"/>
        </w:rPr>
        <w:t>The key result areas to this post are set out in this job description. It should be noted that the Council reserves the right to update the job description from time to time to reflect changes in or to the post after consultation about any proposed changes. Significant permanent changes in duties and responsibilities will require revisions to be made to this job description.</w:t>
      </w:r>
    </w:p>
    <w:p w14:paraId="5492D7FA" w14:textId="77777777" w:rsidR="00AD61DC" w:rsidRDefault="00AD61DC" w:rsidP="001A42AA">
      <w:pPr>
        <w:pStyle w:val="Heading1"/>
        <w:rPr>
          <w:rFonts w:ascii="Arial" w:hAnsi="Arial" w:cs="Arial"/>
          <w:b/>
          <w:bCs/>
          <w:color w:val="auto"/>
          <w:sz w:val="28"/>
          <w:szCs w:val="28"/>
        </w:rPr>
      </w:pPr>
    </w:p>
    <w:p w14:paraId="2F8C2A76" w14:textId="77777777" w:rsidR="00AD61DC" w:rsidRDefault="00AD61DC" w:rsidP="001A42AA">
      <w:pPr>
        <w:pStyle w:val="Heading1"/>
        <w:rPr>
          <w:rFonts w:ascii="Arial" w:hAnsi="Arial" w:cs="Arial"/>
          <w:b/>
          <w:bCs/>
          <w:color w:val="auto"/>
          <w:sz w:val="28"/>
          <w:szCs w:val="28"/>
        </w:rPr>
      </w:pPr>
    </w:p>
    <w:p w14:paraId="21E0660D" w14:textId="77777777" w:rsidR="00AD61DC" w:rsidRDefault="00AD61DC" w:rsidP="001A42AA">
      <w:pPr>
        <w:pStyle w:val="Heading1"/>
        <w:rPr>
          <w:rFonts w:ascii="Arial" w:hAnsi="Arial" w:cs="Arial"/>
          <w:b/>
          <w:bCs/>
          <w:color w:val="auto"/>
          <w:sz w:val="28"/>
          <w:szCs w:val="28"/>
        </w:rPr>
      </w:pPr>
    </w:p>
    <w:p w14:paraId="7D297BEF" w14:textId="77777777" w:rsidR="00AD61DC" w:rsidRDefault="00AD61DC" w:rsidP="001A42AA">
      <w:pPr>
        <w:pStyle w:val="Heading1"/>
        <w:rPr>
          <w:rFonts w:ascii="Arial" w:hAnsi="Arial" w:cs="Arial"/>
          <w:b/>
          <w:bCs/>
          <w:color w:val="auto"/>
          <w:sz w:val="28"/>
          <w:szCs w:val="28"/>
        </w:rPr>
      </w:pPr>
    </w:p>
    <w:p w14:paraId="6455E81E" w14:textId="77777777" w:rsidR="00AD61DC" w:rsidRDefault="00AD61DC" w:rsidP="001A42AA">
      <w:pPr>
        <w:pStyle w:val="Heading1"/>
        <w:rPr>
          <w:rFonts w:ascii="Arial" w:hAnsi="Arial" w:cs="Arial"/>
          <w:b/>
          <w:bCs/>
          <w:color w:val="auto"/>
          <w:sz w:val="28"/>
          <w:szCs w:val="28"/>
        </w:rPr>
      </w:pPr>
    </w:p>
    <w:p w14:paraId="512CCE37" w14:textId="77777777" w:rsidR="00AD61DC" w:rsidRDefault="00AD61DC" w:rsidP="001A42AA">
      <w:pPr>
        <w:pStyle w:val="Heading1"/>
        <w:rPr>
          <w:rFonts w:ascii="Arial" w:hAnsi="Arial" w:cs="Arial"/>
          <w:b/>
          <w:bCs/>
          <w:color w:val="auto"/>
          <w:sz w:val="28"/>
          <w:szCs w:val="28"/>
        </w:rPr>
      </w:pPr>
    </w:p>
    <w:p w14:paraId="191299F8" w14:textId="77777777" w:rsidR="00AD61DC" w:rsidRDefault="00AD61DC" w:rsidP="001A42AA">
      <w:pPr>
        <w:pStyle w:val="Heading1"/>
        <w:rPr>
          <w:rFonts w:ascii="Arial" w:hAnsi="Arial" w:cs="Arial"/>
          <w:b/>
          <w:bCs/>
          <w:color w:val="auto"/>
          <w:sz w:val="28"/>
          <w:szCs w:val="28"/>
        </w:rPr>
      </w:pPr>
    </w:p>
    <w:p w14:paraId="743E40FA" w14:textId="77777777" w:rsidR="00AD61DC" w:rsidRDefault="00AD61DC" w:rsidP="001A42AA">
      <w:pPr>
        <w:pStyle w:val="Heading1"/>
        <w:rPr>
          <w:rFonts w:ascii="Arial" w:hAnsi="Arial" w:cs="Arial"/>
          <w:b/>
          <w:bCs/>
          <w:color w:val="auto"/>
          <w:sz w:val="28"/>
          <w:szCs w:val="28"/>
        </w:rPr>
      </w:pPr>
    </w:p>
    <w:p w14:paraId="718111B4" w14:textId="77777777" w:rsidR="00AD61DC" w:rsidRDefault="00AD61DC" w:rsidP="001A42AA">
      <w:pPr>
        <w:pStyle w:val="Heading1"/>
        <w:rPr>
          <w:rFonts w:ascii="Arial" w:hAnsi="Arial" w:cs="Arial"/>
          <w:b/>
          <w:bCs/>
          <w:color w:val="auto"/>
          <w:sz w:val="28"/>
          <w:szCs w:val="28"/>
        </w:rPr>
      </w:pPr>
    </w:p>
    <w:p w14:paraId="7CFE5859" w14:textId="77777777" w:rsidR="00AD61DC" w:rsidRDefault="00AD61DC" w:rsidP="001A42AA">
      <w:pPr>
        <w:pStyle w:val="Heading1"/>
        <w:rPr>
          <w:rFonts w:ascii="Arial" w:hAnsi="Arial" w:cs="Arial"/>
          <w:b/>
          <w:bCs/>
          <w:color w:val="auto"/>
          <w:sz w:val="28"/>
          <w:szCs w:val="28"/>
        </w:rPr>
      </w:pPr>
    </w:p>
    <w:p w14:paraId="6C365123" w14:textId="77777777" w:rsidR="00AD61DC" w:rsidRDefault="00AD61DC" w:rsidP="001A42AA">
      <w:pPr>
        <w:pStyle w:val="Heading1"/>
        <w:rPr>
          <w:rFonts w:ascii="Arial" w:hAnsi="Arial" w:cs="Arial"/>
          <w:b/>
          <w:bCs/>
          <w:color w:val="auto"/>
          <w:sz w:val="28"/>
          <w:szCs w:val="28"/>
        </w:rPr>
      </w:pPr>
    </w:p>
    <w:p w14:paraId="2609C199" w14:textId="77777777" w:rsidR="00AD61DC" w:rsidRDefault="00AD61DC" w:rsidP="001A42AA">
      <w:pPr>
        <w:pStyle w:val="Heading1"/>
        <w:rPr>
          <w:rFonts w:ascii="Arial" w:hAnsi="Arial" w:cs="Arial"/>
          <w:b/>
          <w:bCs/>
          <w:color w:val="auto"/>
          <w:sz w:val="28"/>
          <w:szCs w:val="28"/>
        </w:rPr>
      </w:pPr>
    </w:p>
    <w:p w14:paraId="5613DD2F" w14:textId="77777777" w:rsidR="00AD61DC" w:rsidRDefault="00AD61DC" w:rsidP="001A42AA">
      <w:pPr>
        <w:pStyle w:val="Heading1"/>
        <w:rPr>
          <w:rFonts w:ascii="Arial" w:hAnsi="Arial" w:cs="Arial"/>
          <w:b/>
          <w:bCs/>
          <w:color w:val="auto"/>
          <w:sz w:val="28"/>
          <w:szCs w:val="28"/>
        </w:rPr>
      </w:pPr>
    </w:p>
    <w:p w14:paraId="073A04BC" w14:textId="77777777" w:rsidR="00AD61DC" w:rsidRDefault="00AD61DC" w:rsidP="001A42AA">
      <w:pPr>
        <w:pStyle w:val="Heading1"/>
        <w:rPr>
          <w:rFonts w:ascii="Arial" w:hAnsi="Arial" w:cs="Arial"/>
          <w:b/>
          <w:bCs/>
          <w:color w:val="auto"/>
          <w:sz w:val="28"/>
          <w:szCs w:val="28"/>
        </w:rPr>
      </w:pPr>
    </w:p>
    <w:p w14:paraId="0A8A02FB" w14:textId="77777777" w:rsidR="00AD61DC" w:rsidRDefault="00AD61DC" w:rsidP="001A42AA">
      <w:pPr>
        <w:pStyle w:val="Heading1"/>
        <w:rPr>
          <w:rFonts w:ascii="Arial" w:hAnsi="Arial" w:cs="Arial"/>
          <w:b/>
          <w:bCs/>
          <w:color w:val="auto"/>
          <w:sz w:val="28"/>
          <w:szCs w:val="28"/>
        </w:rPr>
      </w:pPr>
    </w:p>
    <w:p w14:paraId="6920C6A7" w14:textId="77777777" w:rsidR="00AD61DC" w:rsidRPr="00AD61DC" w:rsidRDefault="00AD61DC" w:rsidP="00AD61DC"/>
    <w:p w14:paraId="0CAC5CB8" w14:textId="697C1948" w:rsidR="007E73CF" w:rsidRDefault="001A42AA" w:rsidP="00371571">
      <w:pPr>
        <w:pStyle w:val="Heading1"/>
        <w:spacing w:line="240" w:lineRule="auto"/>
        <w:rPr>
          <w:rFonts w:ascii="Arial" w:hAnsi="Arial" w:cs="Arial"/>
          <w:b/>
          <w:bCs/>
          <w:color w:val="auto"/>
          <w:sz w:val="28"/>
          <w:szCs w:val="28"/>
        </w:rPr>
      </w:pPr>
      <w:r>
        <w:rPr>
          <w:rFonts w:ascii="Arial" w:hAnsi="Arial" w:cs="Arial"/>
          <w:b/>
          <w:bCs/>
          <w:color w:val="auto"/>
          <w:sz w:val="28"/>
          <w:szCs w:val="28"/>
        </w:rPr>
        <w:lastRenderedPageBreak/>
        <w:t>Person Specification</w:t>
      </w:r>
    </w:p>
    <w:p w14:paraId="28693CB1" w14:textId="6164961A" w:rsidR="00E66F41" w:rsidRPr="00E66F41" w:rsidRDefault="00E66F41" w:rsidP="00371571">
      <w:pPr>
        <w:pStyle w:val="Heading2"/>
        <w:spacing w:line="240" w:lineRule="auto"/>
        <w:rPr>
          <w:rFonts w:ascii="Arial" w:hAnsi="Arial" w:cs="Arial"/>
          <w:b/>
          <w:bCs/>
          <w:color w:val="auto"/>
          <w:sz w:val="24"/>
          <w:szCs w:val="24"/>
        </w:rPr>
      </w:pPr>
      <w:r w:rsidRPr="00E66F41">
        <w:rPr>
          <w:rFonts w:ascii="Arial" w:hAnsi="Arial" w:cs="Arial"/>
          <w:b/>
          <w:bCs/>
          <w:color w:val="auto"/>
          <w:sz w:val="24"/>
          <w:szCs w:val="24"/>
        </w:rPr>
        <w:t>Job Title</w:t>
      </w:r>
    </w:p>
    <w:p w14:paraId="32F12ABB" w14:textId="69010D9E" w:rsidR="00011A69" w:rsidRPr="00011A69" w:rsidRDefault="00076C16" w:rsidP="00371571">
      <w:pPr>
        <w:spacing w:line="240" w:lineRule="auto"/>
        <w:rPr>
          <w:rFonts w:ascii="Arial" w:hAnsi="Arial" w:cs="Arial"/>
          <w:sz w:val="24"/>
          <w:szCs w:val="24"/>
        </w:rPr>
      </w:pPr>
      <w:r w:rsidRPr="00076C16">
        <w:rPr>
          <w:rFonts w:ascii="Arial" w:hAnsi="Arial" w:cs="Arial"/>
          <w:sz w:val="24"/>
          <w:szCs w:val="24"/>
        </w:rPr>
        <w:t>Regeneration Programme Officer – Local Regeneration Fun</w:t>
      </w:r>
      <w:r w:rsidR="00124662">
        <w:rPr>
          <w:rFonts w:ascii="Arial" w:hAnsi="Arial" w:cs="Arial"/>
          <w:sz w:val="24"/>
          <w:szCs w:val="24"/>
        </w:rPr>
        <w:t>d</w:t>
      </w:r>
      <w:r w:rsidRPr="00076C16">
        <w:rPr>
          <w:rFonts w:ascii="Arial" w:hAnsi="Arial" w:cs="Arial"/>
          <w:sz w:val="24"/>
          <w:szCs w:val="24"/>
        </w:rPr>
        <w:t xml:space="preserve"> (Towns Fund)</w:t>
      </w:r>
    </w:p>
    <w:p w14:paraId="4D423E98" w14:textId="6CDA9535" w:rsidR="001A42AA" w:rsidRDefault="001A42AA" w:rsidP="00371571">
      <w:pPr>
        <w:pStyle w:val="Heading2"/>
        <w:spacing w:line="240" w:lineRule="auto"/>
        <w:rPr>
          <w:rFonts w:ascii="Arial" w:hAnsi="Arial" w:cs="Arial"/>
          <w:b/>
          <w:bCs/>
          <w:color w:val="auto"/>
          <w:sz w:val="24"/>
          <w:szCs w:val="24"/>
        </w:rPr>
      </w:pPr>
      <w:r>
        <w:rPr>
          <w:rFonts w:ascii="Arial" w:hAnsi="Arial" w:cs="Arial"/>
          <w:b/>
          <w:bCs/>
          <w:color w:val="auto"/>
          <w:sz w:val="24"/>
          <w:szCs w:val="24"/>
        </w:rPr>
        <w:t>Essential Requirements</w:t>
      </w:r>
    </w:p>
    <w:p w14:paraId="78A46377" w14:textId="5B80F657" w:rsidR="001A42AA" w:rsidRDefault="001A42AA" w:rsidP="00371571">
      <w:pPr>
        <w:pStyle w:val="Heading3"/>
        <w:spacing w:line="240" w:lineRule="auto"/>
        <w:rPr>
          <w:rFonts w:ascii="Arial" w:hAnsi="Arial" w:cs="Arial"/>
          <w:b/>
          <w:bCs/>
          <w:color w:val="auto"/>
          <w:sz w:val="24"/>
          <w:szCs w:val="24"/>
        </w:rPr>
      </w:pPr>
      <w:r>
        <w:rPr>
          <w:rFonts w:ascii="Arial" w:hAnsi="Arial" w:cs="Arial"/>
          <w:b/>
          <w:bCs/>
          <w:color w:val="auto"/>
          <w:sz w:val="24"/>
          <w:szCs w:val="24"/>
        </w:rPr>
        <w:t>Qualification</w:t>
      </w:r>
    </w:p>
    <w:p w14:paraId="06D56E47" w14:textId="34DFCD1B" w:rsidR="00E249C1" w:rsidRPr="00371571" w:rsidRDefault="00E249C1" w:rsidP="00371571">
      <w:pPr>
        <w:pStyle w:val="Heading3"/>
        <w:numPr>
          <w:ilvl w:val="0"/>
          <w:numId w:val="18"/>
        </w:numPr>
        <w:spacing w:line="240" w:lineRule="auto"/>
        <w:rPr>
          <w:rFonts w:ascii="Arial" w:hAnsi="Arial" w:cs="Arial"/>
          <w:b/>
          <w:bCs/>
          <w:color w:val="auto"/>
          <w:sz w:val="22"/>
          <w:szCs w:val="22"/>
        </w:rPr>
      </w:pPr>
      <w:r w:rsidRPr="00371571">
        <w:rPr>
          <w:rFonts w:ascii="Arial" w:eastAsia="Times New Roman" w:hAnsi="Arial" w:cs="Arial"/>
          <w:color w:val="auto"/>
          <w:sz w:val="22"/>
          <w:szCs w:val="22"/>
        </w:rPr>
        <w:t>Relevant qualification, training or equivalent experience in regeneration, project coordination, economic development, public administration, planning, community development or a related discipline.</w:t>
      </w:r>
    </w:p>
    <w:p w14:paraId="53F9A09F" w14:textId="78C0EC9D" w:rsidR="001A42AA" w:rsidRPr="00E249C1" w:rsidRDefault="001A42AA" w:rsidP="00371571">
      <w:pPr>
        <w:pStyle w:val="Heading3"/>
        <w:spacing w:line="240" w:lineRule="auto"/>
        <w:rPr>
          <w:rFonts w:ascii="Arial" w:hAnsi="Arial" w:cs="Arial"/>
          <w:b/>
          <w:bCs/>
          <w:color w:val="auto"/>
          <w:sz w:val="24"/>
          <w:szCs w:val="24"/>
        </w:rPr>
      </w:pPr>
      <w:r w:rsidRPr="00E249C1">
        <w:rPr>
          <w:rFonts w:ascii="Arial" w:hAnsi="Arial" w:cs="Arial"/>
          <w:b/>
          <w:bCs/>
          <w:color w:val="auto"/>
          <w:sz w:val="24"/>
          <w:szCs w:val="24"/>
        </w:rPr>
        <w:t>Experience</w:t>
      </w:r>
    </w:p>
    <w:p w14:paraId="1B6F5BA4" w14:textId="77777777" w:rsidR="00E249C1" w:rsidRPr="00371571" w:rsidRDefault="00E249C1" w:rsidP="00371571">
      <w:pPr>
        <w:pStyle w:val="Heading3"/>
        <w:numPr>
          <w:ilvl w:val="0"/>
          <w:numId w:val="18"/>
        </w:numPr>
        <w:spacing w:line="240" w:lineRule="auto"/>
        <w:rPr>
          <w:rFonts w:ascii="Arial" w:hAnsi="Arial" w:cs="Arial"/>
          <w:color w:val="auto"/>
          <w:sz w:val="22"/>
          <w:szCs w:val="22"/>
        </w:rPr>
      </w:pPr>
      <w:r w:rsidRPr="00371571">
        <w:rPr>
          <w:rFonts w:ascii="Arial" w:hAnsi="Arial" w:cs="Arial"/>
          <w:color w:val="auto"/>
          <w:sz w:val="22"/>
          <w:szCs w:val="22"/>
        </w:rPr>
        <w:t>Experience of working within a project or programme environment and an understanding of project management principles.</w:t>
      </w:r>
    </w:p>
    <w:p w14:paraId="5A106371" w14:textId="5E9C9C38" w:rsidR="00E249C1" w:rsidRPr="00371571" w:rsidRDefault="00E249C1" w:rsidP="00371571">
      <w:pPr>
        <w:pStyle w:val="Heading3"/>
        <w:numPr>
          <w:ilvl w:val="0"/>
          <w:numId w:val="18"/>
        </w:numPr>
        <w:spacing w:line="240" w:lineRule="auto"/>
        <w:rPr>
          <w:rFonts w:ascii="Arial" w:hAnsi="Arial" w:cs="Arial"/>
          <w:color w:val="auto"/>
          <w:sz w:val="22"/>
          <w:szCs w:val="22"/>
        </w:rPr>
      </w:pPr>
      <w:r w:rsidRPr="00371571">
        <w:rPr>
          <w:rFonts w:ascii="Arial" w:hAnsi="Arial" w:cs="Arial"/>
          <w:bCs/>
          <w:color w:val="auto"/>
          <w:sz w:val="22"/>
          <w:szCs w:val="22"/>
        </w:rPr>
        <w:t>Experience of supporting projects, programmes or service delivery in a regeneration, economic development, local government, community, planning, infrastructure or similar environment:</w:t>
      </w:r>
    </w:p>
    <w:p w14:paraId="41C3C655" w14:textId="77777777" w:rsidR="00E249C1" w:rsidRPr="00371571" w:rsidRDefault="00E249C1" w:rsidP="00371571">
      <w:pPr>
        <w:pStyle w:val="BodyText"/>
        <w:numPr>
          <w:ilvl w:val="0"/>
          <w:numId w:val="18"/>
        </w:numPr>
        <w:spacing w:before="7"/>
        <w:rPr>
          <w:bCs/>
        </w:rPr>
      </w:pPr>
      <w:r w:rsidRPr="00371571">
        <w:rPr>
          <w:bCs/>
        </w:rPr>
        <w:t>Experience supporting capital projects involving consultants, contractors or construction delivery activities.</w:t>
      </w:r>
    </w:p>
    <w:p w14:paraId="0E9C9462" w14:textId="77777777" w:rsidR="00E249C1" w:rsidRPr="00371571" w:rsidRDefault="00E249C1" w:rsidP="00371571">
      <w:pPr>
        <w:pStyle w:val="BodyText"/>
        <w:numPr>
          <w:ilvl w:val="0"/>
          <w:numId w:val="18"/>
        </w:numPr>
        <w:spacing w:before="7"/>
        <w:rPr>
          <w:bCs/>
        </w:rPr>
      </w:pPr>
      <w:r w:rsidRPr="00371571">
        <w:rPr>
          <w:bCs/>
        </w:rPr>
        <w:t>Experience of maintaining project or programme documentation.</w:t>
      </w:r>
    </w:p>
    <w:p w14:paraId="27F51D7D" w14:textId="77777777" w:rsidR="00E249C1" w:rsidRPr="00371571" w:rsidRDefault="00E249C1" w:rsidP="00371571">
      <w:pPr>
        <w:pStyle w:val="BodyText"/>
        <w:numPr>
          <w:ilvl w:val="0"/>
          <w:numId w:val="18"/>
        </w:numPr>
        <w:spacing w:before="7"/>
        <w:rPr>
          <w:bCs/>
        </w:rPr>
      </w:pPr>
      <w:r w:rsidRPr="00371571">
        <w:rPr>
          <w:bCs/>
        </w:rPr>
        <w:t>Experience of supporting meetings, boards, workshops or events.</w:t>
      </w:r>
    </w:p>
    <w:p w14:paraId="01790C7F" w14:textId="77777777" w:rsidR="00E249C1" w:rsidRPr="00371571" w:rsidRDefault="00E249C1" w:rsidP="00371571">
      <w:pPr>
        <w:pStyle w:val="BodyText"/>
        <w:numPr>
          <w:ilvl w:val="0"/>
          <w:numId w:val="18"/>
        </w:numPr>
        <w:spacing w:before="7"/>
        <w:rPr>
          <w:bCs/>
        </w:rPr>
      </w:pPr>
      <w:r w:rsidRPr="00371571">
        <w:rPr>
          <w:bCs/>
        </w:rPr>
        <w:t>Experience of working with internal and external stakeholders.</w:t>
      </w:r>
    </w:p>
    <w:p w14:paraId="1BE10D93" w14:textId="77777777" w:rsidR="00E249C1" w:rsidRPr="00371571" w:rsidRDefault="00E249C1" w:rsidP="00371571">
      <w:pPr>
        <w:pStyle w:val="BodyText"/>
        <w:numPr>
          <w:ilvl w:val="0"/>
          <w:numId w:val="18"/>
        </w:numPr>
        <w:spacing w:before="7"/>
        <w:rPr>
          <w:bCs/>
        </w:rPr>
      </w:pPr>
      <w:r w:rsidRPr="00371571">
        <w:rPr>
          <w:bCs/>
        </w:rPr>
        <w:t>Experience of preparing written information such as reports, briefings, minutes, updates or correspondence.</w:t>
      </w:r>
    </w:p>
    <w:p w14:paraId="23D2850A" w14:textId="77777777" w:rsidR="00E249C1" w:rsidRPr="00371571" w:rsidRDefault="00E249C1" w:rsidP="00371571">
      <w:pPr>
        <w:pStyle w:val="BodyText"/>
        <w:numPr>
          <w:ilvl w:val="0"/>
          <w:numId w:val="18"/>
        </w:numPr>
        <w:spacing w:before="7"/>
        <w:rPr>
          <w:bCs/>
        </w:rPr>
      </w:pPr>
      <w:r w:rsidRPr="00371571">
        <w:rPr>
          <w:bCs/>
        </w:rPr>
        <w:t>Experience of working to deadlines and managing a varied workload.</w:t>
      </w:r>
    </w:p>
    <w:p w14:paraId="22660AC3" w14:textId="56C6F0D5" w:rsidR="00E249C1" w:rsidRPr="00371571" w:rsidRDefault="00E249C1" w:rsidP="00371571">
      <w:pPr>
        <w:pStyle w:val="BodyText"/>
        <w:numPr>
          <w:ilvl w:val="0"/>
          <w:numId w:val="18"/>
        </w:numPr>
        <w:spacing w:before="7"/>
      </w:pPr>
      <w:r w:rsidRPr="00371571">
        <w:rPr>
          <w:bCs/>
        </w:rPr>
        <w:t>Experience of coordinating information from a range of sources.</w:t>
      </w:r>
    </w:p>
    <w:p w14:paraId="323E0867" w14:textId="10D52B7E" w:rsidR="00371571" w:rsidRPr="00371571" w:rsidRDefault="006C554B" w:rsidP="00371571">
      <w:pPr>
        <w:pStyle w:val="Heading1"/>
        <w:rPr>
          <w:rFonts w:ascii="Arial" w:hAnsi="Arial" w:cs="Arial"/>
          <w:b/>
          <w:bCs/>
          <w:color w:val="auto"/>
          <w:sz w:val="24"/>
          <w:szCs w:val="24"/>
        </w:rPr>
      </w:pPr>
      <w:r w:rsidRPr="00371571">
        <w:rPr>
          <w:rFonts w:ascii="Arial" w:hAnsi="Arial" w:cs="Arial"/>
          <w:b/>
          <w:bCs/>
          <w:color w:val="auto"/>
          <w:sz w:val="24"/>
          <w:szCs w:val="24"/>
        </w:rPr>
        <w:t>Knowledge</w:t>
      </w:r>
    </w:p>
    <w:p w14:paraId="3CAE34E8" w14:textId="6AC1DBA4" w:rsidR="00E249C1" w:rsidRPr="00371571" w:rsidRDefault="00E249C1" w:rsidP="00371571">
      <w:pPr>
        <w:pStyle w:val="ListParagraph"/>
        <w:widowControl w:val="0"/>
        <w:numPr>
          <w:ilvl w:val="0"/>
          <w:numId w:val="18"/>
        </w:numPr>
        <w:tabs>
          <w:tab w:val="left" w:pos="464"/>
        </w:tabs>
        <w:autoSpaceDE w:val="0"/>
        <w:autoSpaceDN w:val="0"/>
        <w:spacing w:after="0" w:line="276" w:lineRule="auto"/>
        <w:contextualSpacing w:val="0"/>
        <w:rPr>
          <w:rFonts w:ascii="Arial" w:hAnsi="Arial" w:cs="Arial"/>
        </w:rPr>
      </w:pPr>
      <w:r w:rsidRPr="00371571">
        <w:rPr>
          <w:rFonts w:ascii="Arial" w:hAnsi="Arial" w:cs="Arial"/>
        </w:rPr>
        <w:t>Understanding of project management methods, tools and documentation.</w:t>
      </w:r>
    </w:p>
    <w:p w14:paraId="5C45E0DA" w14:textId="02E14FEC" w:rsidR="00E249C1" w:rsidRPr="00371571" w:rsidRDefault="00E249C1" w:rsidP="00371571">
      <w:pPr>
        <w:pStyle w:val="ListParagraph"/>
        <w:widowControl w:val="0"/>
        <w:numPr>
          <w:ilvl w:val="0"/>
          <w:numId w:val="18"/>
        </w:numPr>
        <w:tabs>
          <w:tab w:val="left" w:pos="464"/>
        </w:tabs>
        <w:autoSpaceDE w:val="0"/>
        <w:autoSpaceDN w:val="0"/>
        <w:spacing w:after="0" w:line="276" w:lineRule="auto"/>
        <w:contextualSpacing w:val="0"/>
        <w:rPr>
          <w:rFonts w:ascii="Arial" w:hAnsi="Arial" w:cs="Arial"/>
        </w:rPr>
      </w:pPr>
      <w:r w:rsidRPr="00371571">
        <w:rPr>
          <w:rFonts w:ascii="Arial" w:hAnsi="Arial" w:cs="Arial"/>
        </w:rPr>
        <w:t>Awareness of capital project lifecycles including feasibility, design, procurement, construction and project close-out.</w:t>
      </w:r>
    </w:p>
    <w:p w14:paraId="341331BA" w14:textId="678B4E93" w:rsidR="00E249C1" w:rsidRPr="00371571" w:rsidRDefault="00E249C1" w:rsidP="00371571">
      <w:pPr>
        <w:pStyle w:val="ListParagraph"/>
        <w:widowControl w:val="0"/>
        <w:numPr>
          <w:ilvl w:val="0"/>
          <w:numId w:val="18"/>
        </w:numPr>
        <w:tabs>
          <w:tab w:val="left" w:pos="464"/>
        </w:tabs>
        <w:autoSpaceDE w:val="0"/>
        <w:autoSpaceDN w:val="0"/>
        <w:spacing w:after="0" w:line="276" w:lineRule="auto"/>
        <w:contextualSpacing w:val="0"/>
        <w:rPr>
          <w:rFonts w:ascii="Arial" w:hAnsi="Arial" w:cs="Arial"/>
        </w:rPr>
      </w:pPr>
      <w:r w:rsidRPr="00371571">
        <w:rPr>
          <w:rFonts w:ascii="Arial" w:hAnsi="Arial" w:cs="Arial"/>
        </w:rPr>
        <w:t>Awareness of regeneration, economic development, place-based investment or town centre improvement.</w:t>
      </w:r>
    </w:p>
    <w:p w14:paraId="1D097F41" w14:textId="79BC6DD9" w:rsidR="00E249C1" w:rsidRPr="00371571" w:rsidRDefault="00E249C1" w:rsidP="00371571">
      <w:pPr>
        <w:pStyle w:val="ListParagraph"/>
        <w:widowControl w:val="0"/>
        <w:numPr>
          <w:ilvl w:val="0"/>
          <w:numId w:val="18"/>
        </w:numPr>
        <w:tabs>
          <w:tab w:val="left" w:pos="464"/>
        </w:tabs>
        <w:autoSpaceDE w:val="0"/>
        <w:autoSpaceDN w:val="0"/>
        <w:spacing w:after="0" w:line="276" w:lineRule="auto"/>
        <w:contextualSpacing w:val="0"/>
        <w:rPr>
          <w:rFonts w:ascii="Arial" w:hAnsi="Arial" w:cs="Arial"/>
        </w:rPr>
      </w:pPr>
      <w:r w:rsidRPr="00371571">
        <w:rPr>
          <w:rFonts w:ascii="Arial" w:hAnsi="Arial" w:cs="Arial"/>
        </w:rPr>
        <w:t>Awareness of publicly funded regeneration programmes, including the Local Regeneration Fund (Towns Fund) or similar funding streams.</w:t>
      </w:r>
    </w:p>
    <w:p w14:paraId="1F5AEC49" w14:textId="7FEF1F41" w:rsidR="00E249C1" w:rsidRPr="00371571" w:rsidRDefault="00E249C1" w:rsidP="00371571">
      <w:pPr>
        <w:pStyle w:val="ListParagraph"/>
        <w:widowControl w:val="0"/>
        <w:numPr>
          <w:ilvl w:val="0"/>
          <w:numId w:val="18"/>
        </w:numPr>
        <w:tabs>
          <w:tab w:val="left" w:pos="464"/>
        </w:tabs>
        <w:autoSpaceDE w:val="0"/>
        <w:autoSpaceDN w:val="0"/>
        <w:spacing w:after="0" w:line="276" w:lineRule="auto"/>
        <w:contextualSpacing w:val="0"/>
        <w:rPr>
          <w:rFonts w:ascii="Arial" w:hAnsi="Arial" w:cs="Arial"/>
        </w:rPr>
      </w:pPr>
      <w:r w:rsidRPr="00371571">
        <w:rPr>
          <w:rFonts w:ascii="Arial" w:hAnsi="Arial" w:cs="Arial"/>
        </w:rPr>
        <w:t>Understanding of project monitoring, reporting, outputs, outcomes and evaluation requirements.</w:t>
      </w:r>
    </w:p>
    <w:p w14:paraId="31552BE3" w14:textId="17183F09" w:rsidR="00E249C1" w:rsidRPr="00371571" w:rsidRDefault="00E249C1" w:rsidP="00371571">
      <w:pPr>
        <w:pStyle w:val="ListParagraph"/>
        <w:widowControl w:val="0"/>
        <w:numPr>
          <w:ilvl w:val="0"/>
          <w:numId w:val="18"/>
        </w:numPr>
        <w:tabs>
          <w:tab w:val="left" w:pos="464"/>
        </w:tabs>
        <w:autoSpaceDE w:val="0"/>
        <w:autoSpaceDN w:val="0"/>
        <w:spacing w:after="0" w:line="276" w:lineRule="auto"/>
        <w:contextualSpacing w:val="0"/>
        <w:rPr>
          <w:rFonts w:ascii="Arial" w:hAnsi="Arial" w:cs="Arial"/>
        </w:rPr>
      </w:pPr>
      <w:r w:rsidRPr="00371571">
        <w:rPr>
          <w:rFonts w:ascii="Arial" w:hAnsi="Arial" w:cs="Arial"/>
        </w:rPr>
        <w:t>Awareness of governance, audit trails and compliance requirements for publicly funded projects.</w:t>
      </w:r>
    </w:p>
    <w:p w14:paraId="67393275" w14:textId="04395A0A" w:rsidR="00371571" w:rsidRPr="00011A69" w:rsidRDefault="00E249C1" w:rsidP="00371571">
      <w:pPr>
        <w:pStyle w:val="ListParagraph"/>
        <w:widowControl w:val="0"/>
        <w:numPr>
          <w:ilvl w:val="0"/>
          <w:numId w:val="18"/>
        </w:numPr>
        <w:tabs>
          <w:tab w:val="left" w:pos="464"/>
        </w:tabs>
        <w:autoSpaceDE w:val="0"/>
        <w:autoSpaceDN w:val="0"/>
        <w:spacing w:after="0" w:line="276" w:lineRule="auto"/>
        <w:contextualSpacing w:val="0"/>
        <w:rPr>
          <w:rFonts w:ascii="Arial" w:hAnsi="Arial" w:cs="Arial"/>
        </w:rPr>
      </w:pPr>
      <w:r w:rsidRPr="00371571">
        <w:rPr>
          <w:rFonts w:ascii="Arial" w:hAnsi="Arial" w:cs="Arial"/>
        </w:rPr>
        <w:t>Understanding of data protection, confidentiality and information management requirements.</w:t>
      </w:r>
    </w:p>
    <w:p w14:paraId="0F02B54B" w14:textId="77777777" w:rsidR="00371571" w:rsidRDefault="00371571" w:rsidP="00371571">
      <w:pPr>
        <w:widowControl w:val="0"/>
        <w:tabs>
          <w:tab w:val="left" w:pos="464"/>
        </w:tabs>
        <w:autoSpaceDE w:val="0"/>
        <w:autoSpaceDN w:val="0"/>
        <w:spacing w:after="0" w:line="276" w:lineRule="auto"/>
        <w:rPr>
          <w:rFonts w:ascii="Arial" w:hAnsi="Arial" w:cs="Arial"/>
          <w:sz w:val="24"/>
          <w:szCs w:val="24"/>
        </w:rPr>
      </w:pPr>
    </w:p>
    <w:p w14:paraId="5AA6C4EF" w14:textId="77777777" w:rsidR="00011A69" w:rsidRDefault="00011A69" w:rsidP="00371571">
      <w:pPr>
        <w:widowControl w:val="0"/>
        <w:tabs>
          <w:tab w:val="left" w:pos="464"/>
        </w:tabs>
        <w:autoSpaceDE w:val="0"/>
        <w:autoSpaceDN w:val="0"/>
        <w:spacing w:after="0" w:line="276" w:lineRule="auto"/>
        <w:rPr>
          <w:rFonts w:ascii="Arial" w:hAnsi="Arial" w:cs="Arial"/>
          <w:sz w:val="24"/>
          <w:szCs w:val="24"/>
        </w:rPr>
      </w:pPr>
    </w:p>
    <w:p w14:paraId="41291E16" w14:textId="77777777" w:rsidR="00011A69" w:rsidRDefault="00011A69" w:rsidP="00371571">
      <w:pPr>
        <w:widowControl w:val="0"/>
        <w:tabs>
          <w:tab w:val="left" w:pos="464"/>
        </w:tabs>
        <w:autoSpaceDE w:val="0"/>
        <w:autoSpaceDN w:val="0"/>
        <w:spacing w:after="0" w:line="276" w:lineRule="auto"/>
        <w:rPr>
          <w:rFonts w:ascii="Arial" w:hAnsi="Arial" w:cs="Arial"/>
          <w:sz w:val="24"/>
          <w:szCs w:val="24"/>
        </w:rPr>
      </w:pPr>
    </w:p>
    <w:p w14:paraId="3DEDC56B" w14:textId="77777777" w:rsidR="00011A69" w:rsidRDefault="00011A69" w:rsidP="00371571">
      <w:pPr>
        <w:widowControl w:val="0"/>
        <w:tabs>
          <w:tab w:val="left" w:pos="464"/>
        </w:tabs>
        <w:autoSpaceDE w:val="0"/>
        <w:autoSpaceDN w:val="0"/>
        <w:spacing w:after="0" w:line="276" w:lineRule="auto"/>
        <w:rPr>
          <w:rFonts w:ascii="Arial" w:hAnsi="Arial" w:cs="Arial"/>
          <w:sz w:val="24"/>
          <w:szCs w:val="24"/>
        </w:rPr>
      </w:pPr>
    </w:p>
    <w:p w14:paraId="6469B23E" w14:textId="77777777" w:rsidR="00011A69" w:rsidRDefault="00011A69" w:rsidP="00371571">
      <w:pPr>
        <w:widowControl w:val="0"/>
        <w:tabs>
          <w:tab w:val="left" w:pos="464"/>
        </w:tabs>
        <w:autoSpaceDE w:val="0"/>
        <w:autoSpaceDN w:val="0"/>
        <w:spacing w:after="0" w:line="276" w:lineRule="auto"/>
        <w:rPr>
          <w:rFonts w:ascii="Arial" w:hAnsi="Arial" w:cs="Arial"/>
          <w:sz w:val="24"/>
          <w:szCs w:val="24"/>
        </w:rPr>
      </w:pPr>
    </w:p>
    <w:p w14:paraId="6C2911D2" w14:textId="77777777" w:rsidR="00011A69" w:rsidRPr="00371571" w:rsidRDefault="00011A69" w:rsidP="00371571">
      <w:pPr>
        <w:widowControl w:val="0"/>
        <w:tabs>
          <w:tab w:val="left" w:pos="464"/>
        </w:tabs>
        <w:autoSpaceDE w:val="0"/>
        <w:autoSpaceDN w:val="0"/>
        <w:spacing w:after="0" w:line="276" w:lineRule="auto"/>
        <w:rPr>
          <w:rFonts w:ascii="Arial" w:hAnsi="Arial" w:cs="Arial"/>
          <w:sz w:val="24"/>
          <w:szCs w:val="24"/>
        </w:rPr>
      </w:pPr>
    </w:p>
    <w:p w14:paraId="48BA1A6B" w14:textId="2755BAEA" w:rsidR="006C554B" w:rsidRDefault="006C554B" w:rsidP="00371571">
      <w:pPr>
        <w:pStyle w:val="Heading3"/>
        <w:spacing w:line="240" w:lineRule="auto"/>
        <w:rPr>
          <w:rFonts w:ascii="Arial" w:hAnsi="Arial" w:cs="Arial"/>
          <w:b/>
          <w:bCs/>
          <w:color w:val="auto"/>
          <w:sz w:val="24"/>
          <w:szCs w:val="24"/>
        </w:rPr>
      </w:pPr>
      <w:r>
        <w:rPr>
          <w:rFonts w:ascii="Arial" w:hAnsi="Arial" w:cs="Arial"/>
          <w:b/>
          <w:bCs/>
          <w:color w:val="auto"/>
          <w:sz w:val="24"/>
          <w:szCs w:val="24"/>
        </w:rPr>
        <w:lastRenderedPageBreak/>
        <w:t>Person Aptitude and Skills</w:t>
      </w:r>
    </w:p>
    <w:p w14:paraId="7C1561D2" w14:textId="7DB778D0" w:rsidR="00E249C1" w:rsidRPr="00371571" w:rsidRDefault="00E249C1" w:rsidP="00371571">
      <w:pPr>
        <w:pStyle w:val="ListParagraph"/>
        <w:widowControl w:val="0"/>
        <w:numPr>
          <w:ilvl w:val="0"/>
          <w:numId w:val="18"/>
        </w:numPr>
        <w:tabs>
          <w:tab w:val="left" w:pos="464"/>
        </w:tabs>
        <w:autoSpaceDE w:val="0"/>
        <w:autoSpaceDN w:val="0"/>
        <w:spacing w:before="62" w:after="0" w:line="240" w:lineRule="auto"/>
        <w:rPr>
          <w:rFonts w:ascii="Arial" w:hAnsi="Arial" w:cs="Arial"/>
        </w:rPr>
      </w:pPr>
      <w:r w:rsidRPr="00371571">
        <w:rPr>
          <w:rFonts w:ascii="Arial" w:hAnsi="Arial" w:cs="Arial"/>
        </w:rPr>
        <w:t>Good communication skills, with the ability to liaise clearly and professionally with officers, Members, partners, consultants, contractors, businesses and community stakeholders.</w:t>
      </w:r>
    </w:p>
    <w:p w14:paraId="36678D7D" w14:textId="77777777" w:rsidR="00E249C1" w:rsidRPr="00371571" w:rsidRDefault="00E249C1" w:rsidP="00371571">
      <w:pPr>
        <w:pStyle w:val="ListParagraph"/>
        <w:widowControl w:val="0"/>
        <w:numPr>
          <w:ilvl w:val="0"/>
          <w:numId w:val="18"/>
        </w:numPr>
        <w:tabs>
          <w:tab w:val="left" w:pos="464"/>
        </w:tabs>
        <w:autoSpaceDE w:val="0"/>
        <w:autoSpaceDN w:val="0"/>
        <w:spacing w:before="62" w:after="0" w:line="240" w:lineRule="auto"/>
        <w:contextualSpacing w:val="0"/>
        <w:rPr>
          <w:rFonts w:ascii="Arial" w:hAnsi="Arial" w:cs="Arial"/>
        </w:rPr>
      </w:pPr>
      <w:r w:rsidRPr="00371571">
        <w:rPr>
          <w:rFonts w:ascii="Arial" w:hAnsi="Arial" w:cs="Arial"/>
        </w:rPr>
        <w:t>Good organisational skills, with the ability to prioritise work, manage competing demands and meet deadlines.</w:t>
      </w:r>
    </w:p>
    <w:p w14:paraId="2A18821A" w14:textId="5085C1C5" w:rsidR="00E249C1" w:rsidRPr="00371571" w:rsidRDefault="00E249C1" w:rsidP="00371571">
      <w:pPr>
        <w:pStyle w:val="ListParagraph"/>
        <w:widowControl w:val="0"/>
        <w:numPr>
          <w:ilvl w:val="0"/>
          <w:numId w:val="18"/>
        </w:numPr>
        <w:tabs>
          <w:tab w:val="left" w:pos="464"/>
        </w:tabs>
        <w:autoSpaceDE w:val="0"/>
        <w:autoSpaceDN w:val="0"/>
        <w:spacing w:before="62" w:after="0" w:line="240" w:lineRule="auto"/>
        <w:contextualSpacing w:val="0"/>
        <w:rPr>
          <w:rFonts w:ascii="Arial" w:hAnsi="Arial" w:cs="Arial"/>
        </w:rPr>
      </w:pPr>
      <w:r w:rsidRPr="00371571">
        <w:rPr>
          <w:rFonts w:ascii="Arial" w:hAnsi="Arial" w:cs="Arial"/>
        </w:rPr>
        <w:t>Ability to produce accurate work to tight timescales.</w:t>
      </w:r>
    </w:p>
    <w:p w14:paraId="6814E251" w14:textId="77777777" w:rsidR="00E249C1" w:rsidRPr="00371571" w:rsidRDefault="00E249C1" w:rsidP="00371571">
      <w:pPr>
        <w:pStyle w:val="ListParagraph"/>
        <w:widowControl w:val="0"/>
        <w:numPr>
          <w:ilvl w:val="0"/>
          <w:numId w:val="18"/>
        </w:numPr>
        <w:tabs>
          <w:tab w:val="left" w:pos="464"/>
        </w:tabs>
        <w:autoSpaceDE w:val="0"/>
        <w:autoSpaceDN w:val="0"/>
        <w:spacing w:before="62" w:after="0" w:line="240" w:lineRule="auto"/>
        <w:contextualSpacing w:val="0"/>
        <w:rPr>
          <w:rFonts w:ascii="Arial" w:hAnsi="Arial" w:cs="Arial"/>
        </w:rPr>
      </w:pPr>
      <w:r w:rsidRPr="00371571">
        <w:rPr>
          <w:rFonts w:ascii="Arial" w:hAnsi="Arial" w:cs="Arial"/>
        </w:rPr>
        <w:t>Good IT skills, including Microsoft 365 applications such as Word, Excel, Outlook, Teams and PowerPoint, and willingness to use new digital tools where appropriate.</w:t>
      </w:r>
    </w:p>
    <w:p w14:paraId="0FB0D7D7" w14:textId="47998876" w:rsidR="00E249C1" w:rsidRPr="00371571" w:rsidRDefault="00E249C1" w:rsidP="00371571">
      <w:pPr>
        <w:pStyle w:val="ListParagraph"/>
        <w:widowControl w:val="0"/>
        <w:numPr>
          <w:ilvl w:val="0"/>
          <w:numId w:val="18"/>
        </w:numPr>
        <w:tabs>
          <w:tab w:val="left" w:pos="464"/>
        </w:tabs>
        <w:autoSpaceDE w:val="0"/>
        <w:autoSpaceDN w:val="0"/>
        <w:spacing w:before="62" w:after="0" w:line="240" w:lineRule="auto"/>
        <w:contextualSpacing w:val="0"/>
        <w:rPr>
          <w:rFonts w:ascii="Arial" w:hAnsi="Arial" w:cs="Arial"/>
        </w:rPr>
      </w:pPr>
      <w:r w:rsidRPr="00371571">
        <w:rPr>
          <w:rFonts w:ascii="Arial" w:hAnsi="Arial" w:cs="Arial"/>
        </w:rPr>
        <w:t>Ability to maintain effective records, filing systems and audit trails.</w:t>
      </w:r>
    </w:p>
    <w:p w14:paraId="109F5CCA" w14:textId="4CB770B2" w:rsidR="00E249C1" w:rsidRPr="00371571" w:rsidRDefault="00E249C1" w:rsidP="00371571">
      <w:pPr>
        <w:pStyle w:val="ListParagraph"/>
        <w:widowControl w:val="0"/>
        <w:numPr>
          <w:ilvl w:val="0"/>
          <w:numId w:val="18"/>
        </w:numPr>
        <w:tabs>
          <w:tab w:val="left" w:pos="464"/>
        </w:tabs>
        <w:autoSpaceDE w:val="0"/>
        <w:autoSpaceDN w:val="0"/>
        <w:spacing w:before="62" w:after="0" w:line="240" w:lineRule="auto"/>
        <w:contextualSpacing w:val="0"/>
        <w:rPr>
          <w:rFonts w:ascii="Arial" w:hAnsi="Arial" w:cs="Arial"/>
        </w:rPr>
      </w:pPr>
      <w:r w:rsidRPr="00371571">
        <w:rPr>
          <w:rFonts w:ascii="Arial" w:hAnsi="Arial" w:cs="Arial"/>
        </w:rPr>
        <w:t>Ability to organise meetings, prepare agendas, take minutes and follow up actions.</w:t>
      </w:r>
    </w:p>
    <w:p w14:paraId="71EF9102" w14:textId="39B284D9" w:rsidR="00E249C1" w:rsidRPr="00371571" w:rsidRDefault="00E249C1" w:rsidP="00371571">
      <w:pPr>
        <w:pStyle w:val="ListParagraph"/>
        <w:widowControl w:val="0"/>
        <w:numPr>
          <w:ilvl w:val="0"/>
          <w:numId w:val="18"/>
        </w:numPr>
        <w:tabs>
          <w:tab w:val="left" w:pos="464"/>
        </w:tabs>
        <w:autoSpaceDE w:val="0"/>
        <w:autoSpaceDN w:val="0"/>
        <w:spacing w:before="62" w:after="0" w:line="240" w:lineRule="auto"/>
        <w:contextualSpacing w:val="0"/>
        <w:rPr>
          <w:rFonts w:ascii="Arial" w:hAnsi="Arial" w:cs="Arial"/>
        </w:rPr>
      </w:pPr>
      <w:r w:rsidRPr="00371571">
        <w:rPr>
          <w:rFonts w:ascii="Arial" w:hAnsi="Arial" w:cs="Arial"/>
        </w:rPr>
        <w:t>Ability to help identify risks, issues and delays and escalate them appropriately.</w:t>
      </w:r>
    </w:p>
    <w:p w14:paraId="63613FCC" w14:textId="77777777" w:rsidR="00E249C1" w:rsidRPr="00371571" w:rsidRDefault="00E249C1" w:rsidP="00371571">
      <w:pPr>
        <w:pStyle w:val="ListParagraph"/>
        <w:widowControl w:val="0"/>
        <w:numPr>
          <w:ilvl w:val="0"/>
          <w:numId w:val="18"/>
        </w:numPr>
        <w:tabs>
          <w:tab w:val="left" w:pos="464"/>
        </w:tabs>
        <w:autoSpaceDE w:val="0"/>
        <w:autoSpaceDN w:val="0"/>
        <w:spacing w:before="62" w:after="0" w:line="240" w:lineRule="auto"/>
        <w:contextualSpacing w:val="0"/>
        <w:rPr>
          <w:rFonts w:ascii="Arial" w:hAnsi="Arial" w:cs="Arial"/>
        </w:rPr>
      </w:pPr>
      <w:r w:rsidRPr="00371571">
        <w:rPr>
          <w:rFonts w:ascii="Arial" w:hAnsi="Arial" w:cs="Arial"/>
        </w:rPr>
        <w:t>Ability to work on own initiative while contributing effectively as part of a team.</w:t>
      </w:r>
    </w:p>
    <w:p w14:paraId="4B941FA1" w14:textId="34E8D5DD" w:rsidR="006C554B" w:rsidRPr="00371571" w:rsidRDefault="00E249C1" w:rsidP="00371571">
      <w:pPr>
        <w:pStyle w:val="ListParagraph"/>
        <w:widowControl w:val="0"/>
        <w:numPr>
          <w:ilvl w:val="0"/>
          <w:numId w:val="18"/>
        </w:numPr>
        <w:tabs>
          <w:tab w:val="left" w:pos="464"/>
        </w:tabs>
        <w:autoSpaceDE w:val="0"/>
        <w:autoSpaceDN w:val="0"/>
        <w:spacing w:before="62" w:after="0" w:line="240" w:lineRule="auto"/>
        <w:contextualSpacing w:val="0"/>
        <w:rPr>
          <w:rFonts w:ascii="Arial" w:hAnsi="Arial" w:cs="Arial"/>
        </w:rPr>
      </w:pPr>
      <w:r w:rsidRPr="00371571">
        <w:rPr>
          <w:rFonts w:ascii="Arial" w:hAnsi="Arial" w:cs="Arial"/>
        </w:rPr>
        <w:t>Ability to work collaboratively with specialist colleagues, including finance, monitoring and communications officers.</w:t>
      </w:r>
    </w:p>
    <w:p w14:paraId="5A8C2A91" w14:textId="0649782E" w:rsidR="006C554B" w:rsidRDefault="006C554B" w:rsidP="00371571">
      <w:pPr>
        <w:pStyle w:val="Heading3"/>
        <w:spacing w:line="240" w:lineRule="auto"/>
        <w:rPr>
          <w:rFonts w:ascii="Arial" w:hAnsi="Arial" w:cs="Arial"/>
          <w:b/>
          <w:bCs/>
          <w:color w:val="auto"/>
          <w:sz w:val="24"/>
          <w:szCs w:val="24"/>
        </w:rPr>
      </w:pPr>
      <w:r>
        <w:rPr>
          <w:rFonts w:ascii="Arial" w:hAnsi="Arial" w:cs="Arial"/>
          <w:b/>
          <w:bCs/>
          <w:color w:val="auto"/>
          <w:sz w:val="24"/>
          <w:szCs w:val="24"/>
        </w:rPr>
        <w:t xml:space="preserve">Behavioural Approach </w:t>
      </w:r>
    </w:p>
    <w:p w14:paraId="4ED153D8" w14:textId="731C1A0B" w:rsidR="00371571" w:rsidRPr="00371571" w:rsidRDefault="00E249C1" w:rsidP="00371571">
      <w:pPr>
        <w:pStyle w:val="ListParagraph"/>
        <w:widowControl w:val="0"/>
        <w:numPr>
          <w:ilvl w:val="0"/>
          <w:numId w:val="18"/>
        </w:numPr>
        <w:tabs>
          <w:tab w:val="left" w:pos="464"/>
        </w:tabs>
        <w:autoSpaceDE w:val="0"/>
        <w:autoSpaceDN w:val="0"/>
        <w:spacing w:before="64" w:after="0" w:line="240" w:lineRule="auto"/>
        <w:rPr>
          <w:rFonts w:ascii="Arial" w:hAnsi="Arial" w:cs="Arial"/>
        </w:rPr>
      </w:pPr>
      <w:r w:rsidRPr="00371571">
        <w:rPr>
          <w:rFonts w:ascii="Arial" w:hAnsi="Arial" w:cs="Arial"/>
        </w:rPr>
        <w:t>Flexible</w:t>
      </w:r>
    </w:p>
    <w:p w14:paraId="1C479293" w14:textId="77777777" w:rsidR="00371571" w:rsidRPr="00371571" w:rsidRDefault="00E249C1" w:rsidP="00371571">
      <w:pPr>
        <w:pStyle w:val="ListParagraph"/>
        <w:widowControl w:val="0"/>
        <w:numPr>
          <w:ilvl w:val="0"/>
          <w:numId w:val="18"/>
        </w:numPr>
        <w:tabs>
          <w:tab w:val="left" w:pos="464"/>
        </w:tabs>
        <w:autoSpaceDE w:val="0"/>
        <w:autoSpaceDN w:val="0"/>
        <w:spacing w:before="64" w:after="0" w:line="240" w:lineRule="auto"/>
        <w:ind w:hanging="361"/>
        <w:contextualSpacing w:val="0"/>
        <w:rPr>
          <w:rFonts w:ascii="Arial" w:hAnsi="Arial" w:cs="Arial"/>
        </w:rPr>
      </w:pPr>
      <w:r w:rsidRPr="00371571">
        <w:rPr>
          <w:rFonts w:ascii="Arial" w:hAnsi="Arial" w:cs="Arial"/>
        </w:rPr>
        <w:t>Able to work as part of a team.</w:t>
      </w:r>
    </w:p>
    <w:p w14:paraId="220909BF" w14:textId="47F4FAD5" w:rsidR="00E249C1" w:rsidRPr="00371571" w:rsidRDefault="00E249C1" w:rsidP="00371571">
      <w:pPr>
        <w:pStyle w:val="ListParagraph"/>
        <w:widowControl w:val="0"/>
        <w:numPr>
          <w:ilvl w:val="0"/>
          <w:numId w:val="18"/>
        </w:numPr>
        <w:tabs>
          <w:tab w:val="left" w:pos="464"/>
        </w:tabs>
        <w:autoSpaceDE w:val="0"/>
        <w:autoSpaceDN w:val="0"/>
        <w:spacing w:before="64" w:after="0" w:line="240" w:lineRule="auto"/>
        <w:ind w:hanging="361"/>
        <w:contextualSpacing w:val="0"/>
        <w:rPr>
          <w:rFonts w:ascii="Arial" w:hAnsi="Arial" w:cs="Arial"/>
        </w:rPr>
      </w:pPr>
      <w:r w:rsidRPr="00371571">
        <w:rPr>
          <w:rFonts w:ascii="Arial" w:hAnsi="Arial" w:cs="Arial"/>
        </w:rPr>
        <w:t>Able to work under pressure.</w:t>
      </w:r>
    </w:p>
    <w:p w14:paraId="4FC7AE0A" w14:textId="0D9C072A" w:rsidR="00E249C1" w:rsidRPr="00371571" w:rsidRDefault="00E249C1" w:rsidP="00371571">
      <w:pPr>
        <w:pStyle w:val="ListParagraph"/>
        <w:widowControl w:val="0"/>
        <w:numPr>
          <w:ilvl w:val="0"/>
          <w:numId w:val="18"/>
        </w:numPr>
        <w:tabs>
          <w:tab w:val="left" w:pos="464"/>
        </w:tabs>
        <w:autoSpaceDE w:val="0"/>
        <w:autoSpaceDN w:val="0"/>
        <w:spacing w:before="64" w:after="0" w:line="240" w:lineRule="auto"/>
        <w:ind w:hanging="361"/>
        <w:contextualSpacing w:val="0"/>
        <w:rPr>
          <w:rFonts w:ascii="Arial" w:hAnsi="Arial" w:cs="Arial"/>
        </w:rPr>
      </w:pPr>
      <w:r w:rsidRPr="00371571">
        <w:rPr>
          <w:rFonts w:ascii="Arial" w:hAnsi="Arial" w:cs="Arial"/>
        </w:rPr>
        <w:t xml:space="preserve">Proactive and </w:t>
      </w:r>
      <w:r w:rsidR="00371571" w:rsidRPr="00371571">
        <w:rPr>
          <w:rFonts w:ascii="Arial" w:hAnsi="Arial" w:cs="Arial"/>
        </w:rPr>
        <w:t>solution focused</w:t>
      </w:r>
      <w:r w:rsidRPr="00371571">
        <w:rPr>
          <w:rFonts w:ascii="Arial" w:hAnsi="Arial" w:cs="Arial"/>
        </w:rPr>
        <w:t>.</w:t>
      </w:r>
    </w:p>
    <w:p w14:paraId="3A6CA4AD" w14:textId="77777777" w:rsidR="00E249C1" w:rsidRPr="00371571" w:rsidRDefault="00E249C1" w:rsidP="00371571">
      <w:pPr>
        <w:pStyle w:val="ListParagraph"/>
        <w:widowControl w:val="0"/>
        <w:numPr>
          <w:ilvl w:val="0"/>
          <w:numId w:val="18"/>
        </w:numPr>
        <w:tabs>
          <w:tab w:val="left" w:pos="464"/>
        </w:tabs>
        <w:autoSpaceDE w:val="0"/>
        <w:autoSpaceDN w:val="0"/>
        <w:spacing w:before="64" w:after="0" w:line="240" w:lineRule="auto"/>
        <w:ind w:hanging="361"/>
        <w:contextualSpacing w:val="0"/>
        <w:rPr>
          <w:rFonts w:ascii="Arial" w:hAnsi="Arial" w:cs="Arial"/>
        </w:rPr>
      </w:pPr>
      <w:r w:rsidRPr="00371571">
        <w:rPr>
          <w:rFonts w:ascii="Arial" w:hAnsi="Arial" w:cs="Arial"/>
        </w:rPr>
        <w:t>Organised and reliable.</w:t>
      </w:r>
    </w:p>
    <w:p w14:paraId="43D19FED" w14:textId="4DCE3A3F" w:rsidR="00371571" w:rsidRPr="00371571" w:rsidRDefault="00E249C1" w:rsidP="00371571">
      <w:pPr>
        <w:pStyle w:val="ListParagraph"/>
        <w:widowControl w:val="0"/>
        <w:numPr>
          <w:ilvl w:val="0"/>
          <w:numId w:val="18"/>
        </w:numPr>
        <w:tabs>
          <w:tab w:val="left" w:pos="464"/>
        </w:tabs>
        <w:autoSpaceDE w:val="0"/>
        <w:autoSpaceDN w:val="0"/>
        <w:spacing w:before="64" w:after="0" w:line="240" w:lineRule="auto"/>
        <w:ind w:hanging="361"/>
        <w:contextualSpacing w:val="0"/>
        <w:rPr>
          <w:rFonts w:ascii="Arial" w:hAnsi="Arial" w:cs="Arial"/>
        </w:rPr>
      </w:pPr>
      <w:r w:rsidRPr="00371571">
        <w:rPr>
          <w:rFonts w:ascii="Arial" w:hAnsi="Arial" w:cs="Arial"/>
        </w:rPr>
        <w:t xml:space="preserve">Collaborative and </w:t>
      </w:r>
      <w:r w:rsidR="00371571" w:rsidRPr="00371571">
        <w:rPr>
          <w:rFonts w:ascii="Arial" w:hAnsi="Arial" w:cs="Arial"/>
        </w:rPr>
        <w:t>partnership minded</w:t>
      </w:r>
      <w:r w:rsidRPr="00371571">
        <w:rPr>
          <w:rFonts w:ascii="Arial" w:hAnsi="Arial" w:cs="Arial"/>
        </w:rPr>
        <w:t>.</w:t>
      </w:r>
    </w:p>
    <w:p w14:paraId="2B1B96F0" w14:textId="1D07804C" w:rsidR="00E249C1" w:rsidRPr="00371571" w:rsidRDefault="00E249C1" w:rsidP="00371571">
      <w:pPr>
        <w:pStyle w:val="ListParagraph"/>
        <w:widowControl w:val="0"/>
        <w:numPr>
          <w:ilvl w:val="0"/>
          <w:numId w:val="18"/>
        </w:numPr>
        <w:tabs>
          <w:tab w:val="left" w:pos="464"/>
        </w:tabs>
        <w:autoSpaceDE w:val="0"/>
        <w:autoSpaceDN w:val="0"/>
        <w:spacing w:before="64" w:after="0" w:line="240" w:lineRule="auto"/>
        <w:ind w:hanging="361"/>
        <w:contextualSpacing w:val="0"/>
        <w:rPr>
          <w:rFonts w:ascii="Arial" w:hAnsi="Arial" w:cs="Arial"/>
        </w:rPr>
      </w:pPr>
      <w:r w:rsidRPr="00371571">
        <w:rPr>
          <w:rFonts w:ascii="Arial" w:hAnsi="Arial" w:cs="Arial"/>
        </w:rPr>
        <w:t>Politically aware and professional.</w:t>
      </w:r>
    </w:p>
    <w:p w14:paraId="5C7A3A58" w14:textId="77777777" w:rsidR="00E249C1" w:rsidRPr="00371571" w:rsidRDefault="00E249C1" w:rsidP="00371571">
      <w:pPr>
        <w:pStyle w:val="ListParagraph"/>
        <w:widowControl w:val="0"/>
        <w:numPr>
          <w:ilvl w:val="0"/>
          <w:numId w:val="18"/>
        </w:numPr>
        <w:tabs>
          <w:tab w:val="left" w:pos="464"/>
        </w:tabs>
        <w:autoSpaceDE w:val="0"/>
        <w:autoSpaceDN w:val="0"/>
        <w:spacing w:before="64" w:after="0" w:line="240" w:lineRule="auto"/>
        <w:ind w:hanging="361"/>
        <w:contextualSpacing w:val="0"/>
        <w:rPr>
          <w:rFonts w:ascii="Arial" w:hAnsi="Arial" w:cs="Arial"/>
        </w:rPr>
      </w:pPr>
      <w:r w:rsidRPr="00371571">
        <w:rPr>
          <w:rFonts w:ascii="Arial" w:hAnsi="Arial" w:cs="Arial"/>
        </w:rPr>
        <w:t>Committed to equality, diversity and inclusion.</w:t>
      </w:r>
    </w:p>
    <w:p w14:paraId="535029B3" w14:textId="77777777" w:rsidR="00E249C1" w:rsidRPr="00371571" w:rsidRDefault="00E249C1" w:rsidP="00371571">
      <w:pPr>
        <w:spacing w:line="240" w:lineRule="auto"/>
      </w:pPr>
    </w:p>
    <w:p w14:paraId="45C868BA" w14:textId="35CB864A" w:rsidR="006C554B" w:rsidRPr="00371571" w:rsidRDefault="00F805D1" w:rsidP="00371571">
      <w:pPr>
        <w:pStyle w:val="Heading3"/>
        <w:spacing w:line="240" w:lineRule="auto"/>
        <w:rPr>
          <w:rFonts w:ascii="Arial" w:hAnsi="Arial" w:cs="Arial"/>
          <w:color w:val="auto"/>
          <w:sz w:val="22"/>
          <w:szCs w:val="22"/>
        </w:rPr>
      </w:pPr>
      <w:r w:rsidRPr="00371571">
        <w:rPr>
          <w:rFonts w:ascii="Arial" w:hAnsi="Arial" w:cs="Arial"/>
          <w:color w:val="auto"/>
          <w:sz w:val="22"/>
          <w:szCs w:val="22"/>
        </w:rPr>
        <w:t xml:space="preserve">Further behavioural information can be found in our Values &amp; Behaviours Framework which is included in this pack.  Interviews will include competence-based </w:t>
      </w:r>
      <w:r w:rsidR="00E249C1" w:rsidRPr="00371571">
        <w:rPr>
          <w:rFonts w:ascii="Arial" w:hAnsi="Arial" w:cs="Arial"/>
          <w:color w:val="auto"/>
          <w:sz w:val="22"/>
          <w:szCs w:val="22"/>
        </w:rPr>
        <w:t>questions,</w:t>
      </w:r>
      <w:r w:rsidRPr="00371571">
        <w:rPr>
          <w:rFonts w:ascii="Arial" w:hAnsi="Arial" w:cs="Arial"/>
          <w:color w:val="auto"/>
          <w:sz w:val="22"/>
          <w:szCs w:val="22"/>
        </w:rPr>
        <w:t xml:space="preserve"> and our managers are appraised against the framework as part of our performance management process.</w:t>
      </w:r>
    </w:p>
    <w:p w14:paraId="071F1E7F" w14:textId="0C8E2FB2" w:rsidR="006C554B" w:rsidRDefault="006C554B" w:rsidP="00371571">
      <w:pPr>
        <w:pStyle w:val="Heading3"/>
        <w:spacing w:line="240" w:lineRule="auto"/>
        <w:rPr>
          <w:rFonts w:ascii="Arial" w:hAnsi="Arial" w:cs="Arial"/>
          <w:b/>
          <w:bCs/>
          <w:color w:val="auto"/>
          <w:sz w:val="24"/>
          <w:szCs w:val="24"/>
        </w:rPr>
      </w:pPr>
      <w:r>
        <w:rPr>
          <w:rFonts w:ascii="Arial" w:hAnsi="Arial" w:cs="Arial"/>
          <w:b/>
          <w:bCs/>
          <w:color w:val="auto"/>
          <w:sz w:val="24"/>
          <w:szCs w:val="24"/>
        </w:rPr>
        <w:t>Circumstances</w:t>
      </w:r>
    </w:p>
    <w:p w14:paraId="3733CF88" w14:textId="12168129" w:rsidR="003C3B29" w:rsidRPr="00371571" w:rsidRDefault="00371571" w:rsidP="00371571">
      <w:pPr>
        <w:pStyle w:val="ListParagraph"/>
        <w:numPr>
          <w:ilvl w:val="0"/>
          <w:numId w:val="18"/>
        </w:numPr>
        <w:spacing w:line="240" w:lineRule="auto"/>
        <w:rPr>
          <w:rFonts w:ascii="Arial" w:hAnsi="Arial" w:cs="Arial"/>
        </w:rPr>
      </w:pPr>
      <w:r w:rsidRPr="00371571">
        <w:rPr>
          <w:rFonts w:ascii="Arial" w:hAnsi="Arial" w:cs="Arial"/>
        </w:rPr>
        <w:t xml:space="preserve">Able to attend occasional meetings in evenings and at weekends. </w:t>
      </w:r>
    </w:p>
    <w:p w14:paraId="20C63FDD" w14:textId="77777777" w:rsidR="00371571" w:rsidRPr="00371571" w:rsidRDefault="00371571" w:rsidP="00371571">
      <w:pPr>
        <w:spacing w:line="240" w:lineRule="auto"/>
        <w:rPr>
          <w:rFonts w:ascii="Arial" w:hAnsi="Arial" w:cs="Arial"/>
          <w:sz w:val="24"/>
          <w:szCs w:val="24"/>
        </w:rPr>
      </w:pPr>
    </w:p>
    <w:p w14:paraId="697A45F3" w14:textId="65874CEE" w:rsidR="003C3B29" w:rsidRPr="003C3B29" w:rsidRDefault="003C3B29" w:rsidP="00371571">
      <w:pPr>
        <w:pStyle w:val="Heading3"/>
        <w:spacing w:line="240" w:lineRule="auto"/>
        <w:rPr>
          <w:rFonts w:ascii="Arial" w:hAnsi="Arial" w:cs="Arial"/>
          <w:b/>
          <w:bCs/>
          <w:color w:val="auto"/>
          <w:sz w:val="24"/>
          <w:szCs w:val="24"/>
        </w:rPr>
      </w:pPr>
      <w:r w:rsidRPr="003C3B29">
        <w:rPr>
          <w:rFonts w:ascii="Arial" w:hAnsi="Arial" w:cs="Arial"/>
          <w:b/>
          <w:bCs/>
          <w:color w:val="auto"/>
          <w:sz w:val="24"/>
          <w:szCs w:val="24"/>
        </w:rPr>
        <w:t>DBS Check Requirements</w:t>
      </w:r>
    </w:p>
    <w:p w14:paraId="7BF57105" w14:textId="77777777" w:rsidR="003C3B29" w:rsidRPr="00371571" w:rsidRDefault="003C3B29" w:rsidP="00371571">
      <w:pPr>
        <w:spacing w:line="240" w:lineRule="auto"/>
        <w:rPr>
          <w:rFonts w:ascii="Arial" w:hAnsi="Arial" w:cs="Arial"/>
        </w:rPr>
      </w:pPr>
      <w:r w:rsidRPr="00371571">
        <w:rPr>
          <w:rFonts w:ascii="Arial" w:hAnsi="Arial" w:cs="Arial"/>
        </w:rPr>
        <w:t>This role does not require a DBS check.</w:t>
      </w:r>
    </w:p>
    <w:p w14:paraId="6FD9CC6C" w14:textId="77777777" w:rsidR="00371571" w:rsidRDefault="00371571" w:rsidP="00371571">
      <w:pPr>
        <w:spacing w:line="240" w:lineRule="auto"/>
      </w:pPr>
    </w:p>
    <w:p w14:paraId="0395715C" w14:textId="05B1DF79" w:rsidR="005B6713" w:rsidRPr="00371571" w:rsidRDefault="00C915D3" w:rsidP="00371571">
      <w:pPr>
        <w:pStyle w:val="Heading2"/>
        <w:spacing w:line="240" w:lineRule="auto"/>
        <w:rPr>
          <w:rFonts w:ascii="Arial" w:hAnsi="Arial" w:cs="Arial"/>
          <w:b/>
          <w:bCs/>
          <w:color w:val="auto"/>
          <w:sz w:val="24"/>
          <w:szCs w:val="24"/>
        </w:rPr>
      </w:pPr>
      <w:r>
        <w:rPr>
          <w:rFonts w:ascii="Arial" w:hAnsi="Arial" w:cs="Arial"/>
          <w:b/>
          <w:bCs/>
          <w:color w:val="auto"/>
          <w:sz w:val="24"/>
          <w:szCs w:val="24"/>
        </w:rPr>
        <w:t xml:space="preserve">Desirable </w:t>
      </w:r>
      <w:r w:rsidR="006C554B">
        <w:rPr>
          <w:rFonts w:ascii="Arial" w:hAnsi="Arial" w:cs="Arial"/>
          <w:b/>
          <w:bCs/>
          <w:color w:val="auto"/>
          <w:sz w:val="24"/>
          <w:szCs w:val="24"/>
        </w:rPr>
        <w:t>Requirements</w:t>
      </w:r>
    </w:p>
    <w:p w14:paraId="2ABBCB6C" w14:textId="321A2AEF" w:rsidR="006C554B" w:rsidRPr="001A42AA" w:rsidRDefault="006C554B" w:rsidP="00371571">
      <w:pPr>
        <w:pStyle w:val="Heading3"/>
        <w:spacing w:line="240" w:lineRule="auto"/>
        <w:rPr>
          <w:rFonts w:ascii="Arial" w:hAnsi="Arial" w:cs="Arial"/>
          <w:b/>
          <w:bCs/>
          <w:color w:val="auto"/>
          <w:sz w:val="24"/>
          <w:szCs w:val="24"/>
        </w:rPr>
      </w:pPr>
      <w:r>
        <w:rPr>
          <w:rFonts w:ascii="Arial" w:hAnsi="Arial" w:cs="Arial"/>
          <w:b/>
          <w:bCs/>
          <w:color w:val="auto"/>
          <w:sz w:val="24"/>
          <w:szCs w:val="24"/>
        </w:rPr>
        <w:t>Experience</w:t>
      </w:r>
    </w:p>
    <w:p w14:paraId="398EFCDD" w14:textId="77777777" w:rsidR="00371571" w:rsidRPr="00371571" w:rsidRDefault="00371571" w:rsidP="00371571">
      <w:pPr>
        <w:pStyle w:val="ListParagraph"/>
        <w:widowControl w:val="0"/>
        <w:numPr>
          <w:ilvl w:val="0"/>
          <w:numId w:val="24"/>
        </w:numPr>
        <w:tabs>
          <w:tab w:val="left" w:pos="464"/>
        </w:tabs>
        <w:autoSpaceDE w:val="0"/>
        <w:autoSpaceDN w:val="0"/>
        <w:spacing w:before="1" w:after="0" w:line="240" w:lineRule="auto"/>
        <w:contextualSpacing w:val="0"/>
        <w:rPr>
          <w:rFonts w:ascii="Arial" w:hAnsi="Arial" w:cs="Arial"/>
        </w:rPr>
      </w:pPr>
      <w:r w:rsidRPr="00371571">
        <w:rPr>
          <w:rFonts w:ascii="Arial" w:hAnsi="Arial" w:cs="Arial"/>
        </w:rPr>
        <w:t>Local authority experience.</w:t>
      </w:r>
    </w:p>
    <w:p w14:paraId="3D8787DF" w14:textId="77777777" w:rsidR="00371571" w:rsidRPr="00371571" w:rsidRDefault="00371571" w:rsidP="00371571">
      <w:pPr>
        <w:pStyle w:val="ListParagraph"/>
        <w:widowControl w:val="0"/>
        <w:numPr>
          <w:ilvl w:val="0"/>
          <w:numId w:val="24"/>
        </w:numPr>
        <w:tabs>
          <w:tab w:val="left" w:pos="464"/>
        </w:tabs>
        <w:autoSpaceDE w:val="0"/>
        <w:autoSpaceDN w:val="0"/>
        <w:spacing w:before="1" w:after="0" w:line="240" w:lineRule="auto"/>
        <w:contextualSpacing w:val="0"/>
        <w:rPr>
          <w:rFonts w:ascii="Arial" w:hAnsi="Arial" w:cs="Arial"/>
        </w:rPr>
      </w:pPr>
      <w:r w:rsidRPr="00371571">
        <w:rPr>
          <w:rFonts w:ascii="Arial" w:hAnsi="Arial" w:cs="Arial"/>
        </w:rPr>
        <w:t>PRINCE2 Foundation or equivalent.</w:t>
      </w:r>
    </w:p>
    <w:p w14:paraId="13744AD5" w14:textId="77777777" w:rsidR="00371571" w:rsidRPr="00371571" w:rsidRDefault="00371571" w:rsidP="00371571">
      <w:pPr>
        <w:pStyle w:val="ListParagraph"/>
        <w:widowControl w:val="0"/>
        <w:numPr>
          <w:ilvl w:val="0"/>
          <w:numId w:val="24"/>
        </w:numPr>
        <w:tabs>
          <w:tab w:val="left" w:pos="464"/>
        </w:tabs>
        <w:autoSpaceDE w:val="0"/>
        <w:autoSpaceDN w:val="0"/>
        <w:spacing w:before="1" w:after="0" w:line="240" w:lineRule="auto"/>
        <w:contextualSpacing w:val="0"/>
        <w:rPr>
          <w:rFonts w:ascii="Arial" w:hAnsi="Arial" w:cs="Arial"/>
        </w:rPr>
      </w:pPr>
      <w:r w:rsidRPr="00371571">
        <w:rPr>
          <w:rFonts w:ascii="Arial" w:hAnsi="Arial" w:cs="Arial"/>
        </w:rPr>
        <w:t>Experience of externally funded programmes.</w:t>
      </w:r>
    </w:p>
    <w:p w14:paraId="175C04DF" w14:textId="77777777" w:rsidR="00371571" w:rsidRDefault="00371571" w:rsidP="00371571">
      <w:pPr>
        <w:widowControl w:val="0"/>
        <w:tabs>
          <w:tab w:val="left" w:pos="464"/>
        </w:tabs>
        <w:autoSpaceDE w:val="0"/>
        <w:autoSpaceDN w:val="0"/>
        <w:spacing w:before="1" w:after="0" w:line="240" w:lineRule="auto"/>
        <w:rPr>
          <w:rFonts w:ascii="Arial" w:hAnsi="Arial" w:cs="Arial"/>
        </w:rPr>
      </w:pPr>
    </w:p>
    <w:p w14:paraId="0F6842AD" w14:textId="77777777" w:rsidR="00371571" w:rsidRPr="00371571" w:rsidRDefault="00371571" w:rsidP="00371571">
      <w:pPr>
        <w:widowControl w:val="0"/>
        <w:tabs>
          <w:tab w:val="left" w:pos="464"/>
        </w:tabs>
        <w:autoSpaceDE w:val="0"/>
        <w:autoSpaceDN w:val="0"/>
        <w:spacing w:before="1" w:after="0" w:line="240" w:lineRule="auto"/>
        <w:rPr>
          <w:rFonts w:ascii="Arial" w:hAnsi="Arial" w:cs="Arial"/>
        </w:rPr>
      </w:pPr>
    </w:p>
    <w:p w14:paraId="19E06C40" w14:textId="77777777" w:rsidR="00371571" w:rsidRPr="00371571" w:rsidRDefault="00371571" w:rsidP="00371571">
      <w:pPr>
        <w:widowControl w:val="0"/>
        <w:tabs>
          <w:tab w:val="left" w:pos="464"/>
        </w:tabs>
        <w:autoSpaceDE w:val="0"/>
        <w:autoSpaceDN w:val="0"/>
        <w:spacing w:before="1" w:after="0" w:line="240" w:lineRule="auto"/>
        <w:rPr>
          <w:rFonts w:ascii="Arial" w:hAnsi="Arial" w:cs="Arial"/>
        </w:rPr>
      </w:pPr>
    </w:p>
    <w:p w14:paraId="5A2AD155" w14:textId="77777777" w:rsidR="00371571" w:rsidRPr="00371571" w:rsidRDefault="00371571" w:rsidP="00371571">
      <w:pPr>
        <w:widowControl w:val="0"/>
        <w:tabs>
          <w:tab w:val="left" w:pos="464"/>
        </w:tabs>
        <w:autoSpaceDE w:val="0"/>
        <w:autoSpaceDN w:val="0"/>
        <w:spacing w:before="1" w:after="0" w:line="240" w:lineRule="auto"/>
        <w:rPr>
          <w:rFonts w:ascii="Arial" w:hAnsi="Arial" w:cs="Arial"/>
        </w:rPr>
      </w:pPr>
    </w:p>
    <w:p w14:paraId="6F679888" w14:textId="77777777" w:rsidR="00371571" w:rsidRPr="00371571" w:rsidRDefault="00371571" w:rsidP="00371571">
      <w:pPr>
        <w:pStyle w:val="ListParagraph"/>
        <w:widowControl w:val="0"/>
        <w:numPr>
          <w:ilvl w:val="0"/>
          <w:numId w:val="24"/>
        </w:numPr>
        <w:tabs>
          <w:tab w:val="left" w:pos="464"/>
        </w:tabs>
        <w:autoSpaceDE w:val="0"/>
        <w:autoSpaceDN w:val="0"/>
        <w:spacing w:before="1" w:after="0" w:line="240" w:lineRule="auto"/>
        <w:contextualSpacing w:val="0"/>
        <w:rPr>
          <w:rFonts w:ascii="Arial" w:hAnsi="Arial" w:cs="Arial"/>
        </w:rPr>
      </w:pPr>
      <w:r w:rsidRPr="00371571">
        <w:rPr>
          <w:rFonts w:ascii="Arial" w:hAnsi="Arial" w:cs="Arial"/>
        </w:rPr>
        <w:lastRenderedPageBreak/>
        <w:t>Understanding of procurement and contract management.</w:t>
      </w:r>
    </w:p>
    <w:p w14:paraId="0F977560" w14:textId="77777777" w:rsidR="006C554B" w:rsidRDefault="006C554B" w:rsidP="00371571">
      <w:pPr>
        <w:spacing w:line="240" w:lineRule="auto"/>
      </w:pPr>
    </w:p>
    <w:p w14:paraId="407E910F" w14:textId="67939C55" w:rsidR="006C554B" w:rsidRDefault="006C554B" w:rsidP="00371571">
      <w:pPr>
        <w:pStyle w:val="Heading3"/>
        <w:spacing w:line="240" w:lineRule="auto"/>
        <w:rPr>
          <w:rFonts w:ascii="Arial" w:hAnsi="Arial" w:cs="Arial"/>
          <w:b/>
          <w:bCs/>
          <w:color w:val="auto"/>
          <w:sz w:val="24"/>
          <w:szCs w:val="24"/>
        </w:rPr>
      </w:pPr>
      <w:r>
        <w:rPr>
          <w:rFonts w:ascii="Arial" w:hAnsi="Arial" w:cs="Arial"/>
          <w:b/>
          <w:bCs/>
          <w:color w:val="auto"/>
          <w:sz w:val="24"/>
          <w:szCs w:val="24"/>
        </w:rPr>
        <w:t>Knowledge</w:t>
      </w:r>
    </w:p>
    <w:p w14:paraId="693C70BE" w14:textId="221B8C73" w:rsidR="00371571" w:rsidRPr="00371571" w:rsidRDefault="00371571" w:rsidP="00371571">
      <w:pPr>
        <w:pStyle w:val="ListParagraph"/>
        <w:widowControl w:val="0"/>
        <w:numPr>
          <w:ilvl w:val="0"/>
          <w:numId w:val="24"/>
        </w:numPr>
        <w:tabs>
          <w:tab w:val="left" w:pos="464"/>
        </w:tabs>
        <w:autoSpaceDE w:val="0"/>
        <w:autoSpaceDN w:val="0"/>
        <w:spacing w:before="1" w:after="0" w:line="240" w:lineRule="auto"/>
        <w:rPr>
          <w:rFonts w:ascii="Arial" w:hAnsi="Arial" w:cs="Arial"/>
        </w:rPr>
      </w:pPr>
      <w:r w:rsidRPr="00371571">
        <w:rPr>
          <w:rFonts w:ascii="Arial" w:hAnsi="Arial" w:cs="Arial"/>
        </w:rPr>
        <w:t>Knowledge of Hastings and the economic, social, cultural and environmental issues affecting the town.</w:t>
      </w:r>
    </w:p>
    <w:p w14:paraId="4EBE1B23" w14:textId="77777777" w:rsidR="00371571" w:rsidRPr="00371571" w:rsidRDefault="00371571" w:rsidP="00371571">
      <w:pPr>
        <w:pStyle w:val="ListParagraph"/>
        <w:widowControl w:val="0"/>
        <w:numPr>
          <w:ilvl w:val="0"/>
          <w:numId w:val="24"/>
        </w:numPr>
        <w:tabs>
          <w:tab w:val="left" w:pos="464"/>
        </w:tabs>
        <w:autoSpaceDE w:val="0"/>
        <w:autoSpaceDN w:val="0"/>
        <w:spacing w:before="1" w:after="0" w:line="240" w:lineRule="auto"/>
        <w:contextualSpacing w:val="0"/>
        <w:rPr>
          <w:rFonts w:ascii="Arial" w:hAnsi="Arial" w:cs="Arial"/>
        </w:rPr>
      </w:pPr>
      <w:r w:rsidRPr="00371571">
        <w:rPr>
          <w:rFonts w:ascii="Arial" w:hAnsi="Arial" w:cs="Arial"/>
        </w:rPr>
        <w:t>Awareness of public sector procurement and contract administration processes.</w:t>
      </w:r>
    </w:p>
    <w:p w14:paraId="6E24000E" w14:textId="77777777" w:rsidR="00371571" w:rsidRPr="00371571" w:rsidRDefault="00371571" w:rsidP="00371571">
      <w:pPr>
        <w:pStyle w:val="ListParagraph"/>
        <w:widowControl w:val="0"/>
        <w:numPr>
          <w:ilvl w:val="0"/>
          <w:numId w:val="24"/>
        </w:numPr>
        <w:tabs>
          <w:tab w:val="left" w:pos="464"/>
        </w:tabs>
        <w:autoSpaceDE w:val="0"/>
        <w:autoSpaceDN w:val="0"/>
        <w:spacing w:before="1" w:after="0" w:line="240" w:lineRule="auto"/>
        <w:contextualSpacing w:val="0"/>
        <w:rPr>
          <w:rFonts w:ascii="Arial" w:hAnsi="Arial" w:cs="Arial"/>
        </w:rPr>
      </w:pPr>
      <w:r w:rsidRPr="00371571">
        <w:rPr>
          <w:rFonts w:ascii="Arial" w:hAnsi="Arial" w:cs="Arial"/>
        </w:rPr>
        <w:t>Awareness of regeneration policy, place-making, town centre renewal, public realm improvements or green infrastructure.</w:t>
      </w:r>
    </w:p>
    <w:p w14:paraId="61082F53" w14:textId="77777777" w:rsidR="006C554B" w:rsidRDefault="006C554B" w:rsidP="006C554B"/>
    <w:p w14:paraId="13245209" w14:textId="13D6CB53" w:rsidR="006C554B" w:rsidRPr="006C554B" w:rsidRDefault="006C554B" w:rsidP="006C554B">
      <w:pPr>
        <w:pStyle w:val="Heading3"/>
        <w:rPr>
          <w:rFonts w:ascii="Arial" w:hAnsi="Arial" w:cs="Arial"/>
          <w:b/>
          <w:bCs/>
          <w:color w:val="auto"/>
          <w:sz w:val="24"/>
          <w:szCs w:val="24"/>
        </w:rPr>
      </w:pPr>
    </w:p>
    <w:sectPr w:rsidR="006C554B" w:rsidRPr="006C554B" w:rsidSect="004B53E2">
      <w:footerReference w:type="default" r:id="rId9"/>
      <w:pgSz w:w="11906" w:h="16838"/>
      <w:pgMar w:top="1440" w:right="1440" w:bottom="1440" w:left="1440" w:header="709" w:footer="709" w:gutter="0"/>
      <w:pgBorders w:display="firstPage"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B5E69F" w14:textId="77777777" w:rsidR="0067395B" w:rsidRDefault="0067395B" w:rsidP="007E73CF">
      <w:pPr>
        <w:spacing w:after="0" w:line="240" w:lineRule="auto"/>
      </w:pPr>
      <w:r>
        <w:separator/>
      </w:r>
    </w:p>
  </w:endnote>
  <w:endnote w:type="continuationSeparator" w:id="0">
    <w:p w14:paraId="5378E9F0" w14:textId="77777777" w:rsidR="0067395B" w:rsidRDefault="0067395B" w:rsidP="007E73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66314253"/>
      <w:docPartObj>
        <w:docPartGallery w:val="Page Numbers (Bottom of Page)"/>
        <w:docPartUnique/>
      </w:docPartObj>
    </w:sdtPr>
    <w:sdtEndPr>
      <w:rPr>
        <w:rFonts w:ascii="Arial" w:hAnsi="Arial" w:cs="Arial"/>
        <w:noProof/>
        <w:color w:val="FFFFFF" w:themeColor="background1"/>
      </w:rPr>
    </w:sdtEndPr>
    <w:sdtContent>
      <w:p w14:paraId="2543F375" w14:textId="7A708495" w:rsidR="007E73CF" w:rsidRPr="004B53E2" w:rsidRDefault="00AE4466">
        <w:pPr>
          <w:pStyle w:val="Footer"/>
          <w:rPr>
            <w:rFonts w:ascii="Arial" w:hAnsi="Arial" w:cs="Arial"/>
            <w:color w:val="FFFFFF" w:themeColor="background1"/>
          </w:rPr>
        </w:pPr>
        <w:r w:rsidRPr="004B53E2">
          <w:rPr>
            <w:rFonts w:cs="Arial"/>
            <w:noProof/>
            <w:color w:val="FFFFFF" w:themeColor="background1"/>
          </w:rPr>
          <w:drawing>
            <wp:anchor distT="0" distB="0" distL="114300" distR="114300" simplePos="0" relativeHeight="251659264" behindDoc="1" locked="1" layoutInCell="1" allowOverlap="1" wp14:anchorId="499B44F6" wp14:editId="49AEB7DE">
              <wp:simplePos x="0" y="0"/>
              <wp:positionH relativeFrom="page">
                <wp:align>left</wp:align>
              </wp:positionH>
              <wp:positionV relativeFrom="paragraph">
                <wp:posOffset>-1114425</wp:posOffset>
              </wp:positionV>
              <wp:extent cx="7548245" cy="1884045"/>
              <wp:effectExtent l="0" t="0" r="0" b="1905"/>
              <wp:wrapNone/>
              <wp:docPr id="553692996" name="Picture 3" descr="A close-up of a compu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8451299" name="Picture 3" descr="A close-up of a computer&#10;&#10;AI-generated content may be incorrect."/>
                      <pic:cNvPicPr>
                        <a:picLocks noChangeAspect="1" noChangeArrowheads="1"/>
                      </pic:cNvPicPr>
                    </pic:nvPicPr>
                    <pic:blipFill rotWithShape="1">
                      <a:blip r:embed="rId1">
                        <a:extLst>
                          <a:ext uri="{28A0092B-C50C-407E-A947-70E740481C1C}">
                            <a14:useLocalDpi xmlns:a14="http://schemas.microsoft.com/office/drawing/2010/main" val="0"/>
                          </a:ext>
                        </a:extLst>
                      </a:blip>
                      <a:srcRect t="82975"/>
                      <a:stretch>
                        <a:fillRect/>
                      </a:stretch>
                    </pic:blipFill>
                    <pic:spPr bwMode="auto">
                      <a:xfrm>
                        <a:off x="0" y="0"/>
                        <a:ext cx="7548245" cy="18840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E73CF" w:rsidRPr="004B53E2">
          <w:rPr>
            <w:rFonts w:ascii="Arial" w:hAnsi="Arial" w:cs="Arial"/>
            <w:color w:val="FFFFFF" w:themeColor="background1"/>
          </w:rPr>
          <w:t xml:space="preserve">Page | </w:t>
        </w:r>
        <w:r w:rsidR="007E73CF" w:rsidRPr="004B53E2">
          <w:rPr>
            <w:rFonts w:ascii="Arial" w:hAnsi="Arial" w:cs="Arial"/>
            <w:color w:val="FFFFFF" w:themeColor="background1"/>
          </w:rPr>
          <w:fldChar w:fldCharType="begin"/>
        </w:r>
        <w:r w:rsidR="007E73CF" w:rsidRPr="004B53E2">
          <w:rPr>
            <w:rFonts w:ascii="Arial" w:hAnsi="Arial" w:cs="Arial"/>
            <w:color w:val="FFFFFF" w:themeColor="background1"/>
          </w:rPr>
          <w:instrText xml:space="preserve"> PAGE   \* MERGEFORMAT </w:instrText>
        </w:r>
        <w:r w:rsidR="007E73CF" w:rsidRPr="004B53E2">
          <w:rPr>
            <w:rFonts w:ascii="Arial" w:hAnsi="Arial" w:cs="Arial"/>
            <w:color w:val="FFFFFF" w:themeColor="background1"/>
          </w:rPr>
          <w:fldChar w:fldCharType="separate"/>
        </w:r>
        <w:r w:rsidR="007E73CF" w:rsidRPr="004B53E2">
          <w:rPr>
            <w:rFonts w:ascii="Arial" w:hAnsi="Arial" w:cs="Arial"/>
            <w:noProof/>
            <w:color w:val="FFFFFF" w:themeColor="background1"/>
          </w:rPr>
          <w:t>2</w:t>
        </w:r>
        <w:r w:rsidR="007E73CF" w:rsidRPr="004B53E2">
          <w:rPr>
            <w:rFonts w:ascii="Arial" w:hAnsi="Arial" w:cs="Arial"/>
            <w:noProof/>
            <w:color w:val="FFFFFF" w:themeColor="background1"/>
          </w:rPr>
          <w:fldChar w:fldCharType="end"/>
        </w:r>
      </w:p>
    </w:sdtContent>
  </w:sdt>
  <w:p w14:paraId="1E82D0EB" w14:textId="77777777" w:rsidR="007E73CF" w:rsidRDefault="007E73C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A508E1" w14:textId="77777777" w:rsidR="0067395B" w:rsidRDefault="0067395B" w:rsidP="007E73CF">
      <w:pPr>
        <w:spacing w:after="0" w:line="240" w:lineRule="auto"/>
      </w:pPr>
      <w:r>
        <w:separator/>
      </w:r>
    </w:p>
  </w:footnote>
  <w:footnote w:type="continuationSeparator" w:id="0">
    <w:p w14:paraId="51408047" w14:textId="77777777" w:rsidR="0067395B" w:rsidRDefault="0067395B" w:rsidP="007E73C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23339"/>
    <w:multiLevelType w:val="hybridMultilevel"/>
    <w:tmpl w:val="F9D889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5A0426"/>
    <w:multiLevelType w:val="multilevel"/>
    <w:tmpl w:val="AE2C5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1762D4"/>
    <w:multiLevelType w:val="hybridMultilevel"/>
    <w:tmpl w:val="729E9718"/>
    <w:lvl w:ilvl="0" w:tplc="DBCA4CAE">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AE05761"/>
    <w:multiLevelType w:val="hybridMultilevel"/>
    <w:tmpl w:val="F6FE175A"/>
    <w:lvl w:ilvl="0" w:tplc="31700C1A">
      <w:start w:val="1"/>
      <w:numFmt w:val="bullet"/>
      <w:pStyle w:val="ListBullet"/>
      <w:lvlText w:val=""/>
      <w:lvlJc w:val="left"/>
      <w:pPr>
        <w:ind w:left="417" w:hanging="360"/>
      </w:pPr>
      <w:rPr>
        <w:rFonts w:ascii="Symbol" w:hAnsi="Symbol" w:hint="default"/>
      </w:rPr>
    </w:lvl>
    <w:lvl w:ilvl="1" w:tplc="08090003" w:tentative="1">
      <w:start w:val="1"/>
      <w:numFmt w:val="bullet"/>
      <w:lvlText w:val="o"/>
      <w:lvlJc w:val="left"/>
      <w:pPr>
        <w:ind w:left="1137" w:hanging="360"/>
      </w:pPr>
      <w:rPr>
        <w:rFonts w:ascii="Courier New" w:hAnsi="Courier New" w:cs="Courier New" w:hint="default"/>
      </w:rPr>
    </w:lvl>
    <w:lvl w:ilvl="2" w:tplc="08090005" w:tentative="1">
      <w:start w:val="1"/>
      <w:numFmt w:val="bullet"/>
      <w:lvlText w:val=""/>
      <w:lvlJc w:val="left"/>
      <w:pPr>
        <w:ind w:left="1857" w:hanging="360"/>
      </w:pPr>
      <w:rPr>
        <w:rFonts w:ascii="Wingdings" w:hAnsi="Wingdings" w:hint="default"/>
      </w:rPr>
    </w:lvl>
    <w:lvl w:ilvl="3" w:tplc="08090001" w:tentative="1">
      <w:start w:val="1"/>
      <w:numFmt w:val="bullet"/>
      <w:lvlText w:val=""/>
      <w:lvlJc w:val="left"/>
      <w:pPr>
        <w:ind w:left="2577" w:hanging="360"/>
      </w:pPr>
      <w:rPr>
        <w:rFonts w:ascii="Symbol" w:hAnsi="Symbol" w:hint="default"/>
      </w:rPr>
    </w:lvl>
    <w:lvl w:ilvl="4" w:tplc="08090003" w:tentative="1">
      <w:start w:val="1"/>
      <w:numFmt w:val="bullet"/>
      <w:lvlText w:val="o"/>
      <w:lvlJc w:val="left"/>
      <w:pPr>
        <w:ind w:left="3297" w:hanging="360"/>
      </w:pPr>
      <w:rPr>
        <w:rFonts w:ascii="Courier New" w:hAnsi="Courier New" w:cs="Courier New" w:hint="default"/>
      </w:rPr>
    </w:lvl>
    <w:lvl w:ilvl="5" w:tplc="08090005" w:tentative="1">
      <w:start w:val="1"/>
      <w:numFmt w:val="bullet"/>
      <w:lvlText w:val=""/>
      <w:lvlJc w:val="left"/>
      <w:pPr>
        <w:ind w:left="4017" w:hanging="360"/>
      </w:pPr>
      <w:rPr>
        <w:rFonts w:ascii="Wingdings" w:hAnsi="Wingdings" w:hint="default"/>
      </w:rPr>
    </w:lvl>
    <w:lvl w:ilvl="6" w:tplc="08090001" w:tentative="1">
      <w:start w:val="1"/>
      <w:numFmt w:val="bullet"/>
      <w:lvlText w:val=""/>
      <w:lvlJc w:val="left"/>
      <w:pPr>
        <w:ind w:left="4737" w:hanging="360"/>
      </w:pPr>
      <w:rPr>
        <w:rFonts w:ascii="Symbol" w:hAnsi="Symbol" w:hint="default"/>
      </w:rPr>
    </w:lvl>
    <w:lvl w:ilvl="7" w:tplc="08090003" w:tentative="1">
      <w:start w:val="1"/>
      <w:numFmt w:val="bullet"/>
      <w:lvlText w:val="o"/>
      <w:lvlJc w:val="left"/>
      <w:pPr>
        <w:ind w:left="5457" w:hanging="360"/>
      </w:pPr>
      <w:rPr>
        <w:rFonts w:ascii="Courier New" w:hAnsi="Courier New" w:cs="Courier New" w:hint="default"/>
      </w:rPr>
    </w:lvl>
    <w:lvl w:ilvl="8" w:tplc="08090005" w:tentative="1">
      <w:start w:val="1"/>
      <w:numFmt w:val="bullet"/>
      <w:lvlText w:val=""/>
      <w:lvlJc w:val="left"/>
      <w:pPr>
        <w:ind w:left="6177" w:hanging="360"/>
      </w:pPr>
      <w:rPr>
        <w:rFonts w:ascii="Wingdings" w:hAnsi="Wingdings" w:hint="default"/>
      </w:rPr>
    </w:lvl>
  </w:abstractNum>
  <w:abstractNum w:abstractNumId="4" w15:restartNumberingAfterBreak="0">
    <w:nsid w:val="0AFD2E1D"/>
    <w:multiLevelType w:val="hybridMultilevel"/>
    <w:tmpl w:val="A0FA128A"/>
    <w:lvl w:ilvl="0" w:tplc="0809000F">
      <w:start w:val="1"/>
      <w:numFmt w:val="decimal"/>
      <w:lvlText w:val="%1."/>
      <w:lvlJc w:val="left"/>
      <w:pPr>
        <w:ind w:left="720" w:hanging="360"/>
      </w:pPr>
      <w:rPr>
        <w:rFonts w:eastAsia="Times New Roman"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1B0ECC"/>
    <w:multiLevelType w:val="hybridMultilevel"/>
    <w:tmpl w:val="6AF221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3EF694A"/>
    <w:multiLevelType w:val="hybridMultilevel"/>
    <w:tmpl w:val="9B7A2DF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8A5387F"/>
    <w:multiLevelType w:val="hybridMultilevel"/>
    <w:tmpl w:val="2D3A65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F5366EE"/>
    <w:multiLevelType w:val="hybridMultilevel"/>
    <w:tmpl w:val="CB46C9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B31C99"/>
    <w:multiLevelType w:val="hybridMultilevel"/>
    <w:tmpl w:val="F63298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08A61CA"/>
    <w:multiLevelType w:val="hybridMultilevel"/>
    <w:tmpl w:val="6AF221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3E46479A"/>
    <w:multiLevelType w:val="hybridMultilevel"/>
    <w:tmpl w:val="996EAAB2"/>
    <w:lvl w:ilvl="0" w:tplc="FFFFFFFF">
      <w:start w:val="1"/>
      <w:numFmt w:val="decimal"/>
      <w:lvlText w:val="%1."/>
      <w:lvlJc w:val="left"/>
      <w:pPr>
        <w:ind w:left="824" w:hanging="360"/>
      </w:pPr>
      <w:rPr>
        <w:rFonts w:ascii="Arial" w:eastAsia="Arial" w:hAnsi="Arial" w:cs="Arial" w:hint="default"/>
        <w:spacing w:val="-1"/>
        <w:w w:val="100"/>
        <w:sz w:val="22"/>
        <w:szCs w:val="22"/>
        <w:lang w:val="en-GB" w:eastAsia="en-GB" w:bidi="en-GB"/>
      </w:rPr>
    </w:lvl>
    <w:lvl w:ilvl="1" w:tplc="FFFFFFFF">
      <w:numFmt w:val="bullet"/>
      <w:lvlText w:val="•"/>
      <w:lvlJc w:val="left"/>
      <w:pPr>
        <w:ind w:left="1860" w:hanging="360"/>
      </w:pPr>
      <w:rPr>
        <w:rFonts w:hint="default"/>
        <w:lang w:val="en-GB" w:eastAsia="en-GB" w:bidi="en-GB"/>
      </w:rPr>
    </w:lvl>
    <w:lvl w:ilvl="2" w:tplc="FFFFFFFF">
      <w:numFmt w:val="bullet"/>
      <w:lvlText w:val="•"/>
      <w:lvlJc w:val="left"/>
      <w:pPr>
        <w:ind w:left="2901" w:hanging="360"/>
      </w:pPr>
      <w:rPr>
        <w:rFonts w:hint="default"/>
        <w:lang w:val="en-GB" w:eastAsia="en-GB" w:bidi="en-GB"/>
      </w:rPr>
    </w:lvl>
    <w:lvl w:ilvl="3" w:tplc="FFFFFFFF">
      <w:numFmt w:val="bullet"/>
      <w:lvlText w:val="•"/>
      <w:lvlJc w:val="left"/>
      <w:pPr>
        <w:ind w:left="3941" w:hanging="360"/>
      </w:pPr>
      <w:rPr>
        <w:rFonts w:hint="default"/>
        <w:lang w:val="en-GB" w:eastAsia="en-GB" w:bidi="en-GB"/>
      </w:rPr>
    </w:lvl>
    <w:lvl w:ilvl="4" w:tplc="FFFFFFFF">
      <w:numFmt w:val="bullet"/>
      <w:lvlText w:val="•"/>
      <w:lvlJc w:val="left"/>
      <w:pPr>
        <w:ind w:left="4982" w:hanging="360"/>
      </w:pPr>
      <w:rPr>
        <w:rFonts w:hint="default"/>
        <w:lang w:val="en-GB" w:eastAsia="en-GB" w:bidi="en-GB"/>
      </w:rPr>
    </w:lvl>
    <w:lvl w:ilvl="5" w:tplc="FFFFFFFF">
      <w:numFmt w:val="bullet"/>
      <w:lvlText w:val="•"/>
      <w:lvlJc w:val="left"/>
      <w:pPr>
        <w:ind w:left="6023" w:hanging="360"/>
      </w:pPr>
      <w:rPr>
        <w:rFonts w:hint="default"/>
        <w:lang w:val="en-GB" w:eastAsia="en-GB" w:bidi="en-GB"/>
      </w:rPr>
    </w:lvl>
    <w:lvl w:ilvl="6" w:tplc="FFFFFFFF">
      <w:numFmt w:val="bullet"/>
      <w:lvlText w:val="•"/>
      <w:lvlJc w:val="left"/>
      <w:pPr>
        <w:ind w:left="7063" w:hanging="360"/>
      </w:pPr>
      <w:rPr>
        <w:rFonts w:hint="default"/>
        <w:lang w:val="en-GB" w:eastAsia="en-GB" w:bidi="en-GB"/>
      </w:rPr>
    </w:lvl>
    <w:lvl w:ilvl="7" w:tplc="FFFFFFFF">
      <w:numFmt w:val="bullet"/>
      <w:lvlText w:val="•"/>
      <w:lvlJc w:val="left"/>
      <w:pPr>
        <w:ind w:left="8104" w:hanging="360"/>
      </w:pPr>
      <w:rPr>
        <w:rFonts w:hint="default"/>
        <w:lang w:val="en-GB" w:eastAsia="en-GB" w:bidi="en-GB"/>
      </w:rPr>
    </w:lvl>
    <w:lvl w:ilvl="8" w:tplc="FFFFFFFF">
      <w:numFmt w:val="bullet"/>
      <w:lvlText w:val="•"/>
      <w:lvlJc w:val="left"/>
      <w:pPr>
        <w:ind w:left="9145" w:hanging="360"/>
      </w:pPr>
      <w:rPr>
        <w:rFonts w:hint="default"/>
        <w:lang w:val="en-GB" w:eastAsia="en-GB" w:bidi="en-GB"/>
      </w:rPr>
    </w:lvl>
  </w:abstractNum>
  <w:abstractNum w:abstractNumId="12" w15:restartNumberingAfterBreak="0">
    <w:nsid w:val="44E6639D"/>
    <w:multiLevelType w:val="hybridMultilevel"/>
    <w:tmpl w:val="996EAAB2"/>
    <w:lvl w:ilvl="0" w:tplc="DF8E00F6">
      <w:start w:val="1"/>
      <w:numFmt w:val="decimal"/>
      <w:lvlText w:val="%1."/>
      <w:lvlJc w:val="left"/>
      <w:pPr>
        <w:ind w:left="464" w:hanging="360"/>
      </w:pPr>
      <w:rPr>
        <w:rFonts w:ascii="Arial" w:eastAsia="Arial" w:hAnsi="Arial" w:cs="Arial" w:hint="default"/>
        <w:spacing w:val="-1"/>
        <w:w w:val="100"/>
        <w:sz w:val="22"/>
        <w:szCs w:val="22"/>
        <w:lang w:val="en-GB" w:eastAsia="en-GB" w:bidi="en-GB"/>
      </w:rPr>
    </w:lvl>
    <w:lvl w:ilvl="1" w:tplc="25B04730">
      <w:numFmt w:val="bullet"/>
      <w:lvlText w:val="•"/>
      <w:lvlJc w:val="left"/>
      <w:pPr>
        <w:ind w:left="1500" w:hanging="360"/>
      </w:pPr>
      <w:rPr>
        <w:rFonts w:hint="default"/>
        <w:lang w:val="en-GB" w:eastAsia="en-GB" w:bidi="en-GB"/>
      </w:rPr>
    </w:lvl>
    <w:lvl w:ilvl="2" w:tplc="5120A434">
      <w:numFmt w:val="bullet"/>
      <w:lvlText w:val="•"/>
      <w:lvlJc w:val="left"/>
      <w:pPr>
        <w:ind w:left="2541" w:hanging="360"/>
      </w:pPr>
      <w:rPr>
        <w:rFonts w:hint="default"/>
        <w:lang w:val="en-GB" w:eastAsia="en-GB" w:bidi="en-GB"/>
      </w:rPr>
    </w:lvl>
    <w:lvl w:ilvl="3" w:tplc="04488FCA">
      <w:numFmt w:val="bullet"/>
      <w:lvlText w:val="•"/>
      <w:lvlJc w:val="left"/>
      <w:pPr>
        <w:ind w:left="3581" w:hanging="360"/>
      </w:pPr>
      <w:rPr>
        <w:rFonts w:hint="default"/>
        <w:lang w:val="en-GB" w:eastAsia="en-GB" w:bidi="en-GB"/>
      </w:rPr>
    </w:lvl>
    <w:lvl w:ilvl="4" w:tplc="A83C9E2E">
      <w:numFmt w:val="bullet"/>
      <w:lvlText w:val="•"/>
      <w:lvlJc w:val="left"/>
      <w:pPr>
        <w:ind w:left="4622" w:hanging="360"/>
      </w:pPr>
      <w:rPr>
        <w:rFonts w:hint="default"/>
        <w:lang w:val="en-GB" w:eastAsia="en-GB" w:bidi="en-GB"/>
      </w:rPr>
    </w:lvl>
    <w:lvl w:ilvl="5" w:tplc="EED899C2">
      <w:numFmt w:val="bullet"/>
      <w:lvlText w:val="•"/>
      <w:lvlJc w:val="left"/>
      <w:pPr>
        <w:ind w:left="5663" w:hanging="360"/>
      </w:pPr>
      <w:rPr>
        <w:rFonts w:hint="default"/>
        <w:lang w:val="en-GB" w:eastAsia="en-GB" w:bidi="en-GB"/>
      </w:rPr>
    </w:lvl>
    <w:lvl w:ilvl="6" w:tplc="1EB0AA8C">
      <w:numFmt w:val="bullet"/>
      <w:lvlText w:val="•"/>
      <w:lvlJc w:val="left"/>
      <w:pPr>
        <w:ind w:left="6703" w:hanging="360"/>
      </w:pPr>
      <w:rPr>
        <w:rFonts w:hint="default"/>
        <w:lang w:val="en-GB" w:eastAsia="en-GB" w:bidi="en-GB"/>
      </w:rPr>
    </w:lvl>
    <w:lvl w:ilvl="7" w:tplc="49022A82">
      <w:numFmt w:val="bullet"/>
      <w:lvlText w:val="•"/>
      <w:lvlJc w:val="left"/>
      <w:pPr>
        <w:ind w:left="7744" w:hanging="360"/>
      </w:pPr>
      <w:rPr>
        <w:rFonts w:hint="default"/>
        <w:lang w:val="en-GB" w:eastAsia="en-GB" w:bidi="en-GB"/>
      </w:rPr>
    </w:lvl>
    <w:lvl w:ilvl="8" w:tplc="17684BF0">
      <w:numFmt w:val="bullet"/>
      <w:lvlText w:val="•"/>
      <w:lvlJc w:val="left"/>
      <w:pPr>
        <w:ind w:left="8785" w:hanging="360"/>
      </w:pPr>
      <w:rPr>
        <w:rFonts w:hint="default"/>
        <w:lang w:val="en-GB" w:eastAsia="en-GB" w:bidi="en-GB"/>
      </w:rPr>
    </w:lvl>
  </w:abstractNum>
  <w:abstractNum w:abstractNumId="13" w15:restartNumberingAfterBreak="0">
    <w:nsid w:val="4BEF5C80"/>
    <w:multiLevelType w:val="hybridMultilevel"/>
    <w:tmpl w:val="1294395A"/>
    <w:lvl w:ilvl="0" w:tplc="FFFFFFFF">
      <w:start w:val="1"/>
      <w:numFmt w:val="decimal"/>
      <w:lvlText w:val="%1."/>
      <w:lvlJc w:val="left"/>
      <w:pPr>
        <w:ind w:left="720" w:hanging="360"/>
      </w:pPr>
      <w:rPr>
        <w:rFonts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C0F30AE"/>
    <w:multiLevelType w:val="hybridMultilevel"/>
    <w:tmpl w:val="1294395A"/>
    <w:lvl w:ilvl="0" w:tplc="0809000F">
      <w:start w:val="1"/>
      <w:numFmt w:val="decimal"/>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B1E6271"/>
    <w:multiLevelType w:val="hybridMultilevel"/>
    <w:tmpl w:val="895052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726C0B"/>
    <w:multiLevelType w:val="hybridMultilevel"/>
    <w:tmpl w:val="21FAE4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1041AF2"/>
    <w:multiLevelType w:val="hybridMultilevel"/>
    <w:tmpl w:val="12CA12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63F4120"/>
    <w:multiLevelType w:val="hybridMultilevel"/>
    <w:tmpl w:val="996EAAB2"/>
    <w:lvl w:ilvl="0" w:tplc="FFFFFFFF">
      <w:start w:val="1"/>
      <w:numFmt w:val="decimal"/>
      <w:lvlText w:val="%1."/>
      <w:lvlJc w:val="left"/>
      <w:pPr>
        <w:ind w:left="464" w:hanging="360"/>
      </w:pPr>
      <w:rPr>
        <w:rFonts w:ascii="Arial" w:eastAsia="Arial" w:hAnsi="Arial" w:cs="Arial" w:hint="default"/>
        <w:spacing w:val="-1"/>
        <w:w w:val="100"/>
        <w:sz w:val="22"/>
        <w:szCs w:val="22"/>
        <w:lang w:val="en-GB" w:eastAsia="en-GB" w:bidi="en-GB"/>
      </w:rPr>
    </w:lvl>
    <w:lvl w:ilvl="1" w:tplc="FFFFFFFF">
      <w:numFmt w:val="bullet"/>
      <w:lvlText w:val="•"/>
      <w:lvlJc w:val="left"/>
      <w:pPr>
        <w:ind w:left="1500" w:hanging="360"/>
      </w:pPr>
      <w:rPr>
        <w:rFonts w:hint="default"/>
        <w:lang w:val="en-GB" w:eastAsia="en-GB" w:bidi="en-GB"/>
      </w:rPr>
    </w:lvl>
    <w:lvl w:ilvl="2" w:tplc="FFFFFFFF">
      <w:numFmt w:val="bullet"/>
      <w:lvlText w:val="•"/>
      <w:lvlJc w:val="left"/>
      <w:pPr>
        <w:ind w:left="2541" w:hanging="360"/>
      </w:pPr>
      <w:rPr>
        <w:rFonts w:hint="default"/>
        <w:lang w:val="en-GB" w:eastAsia="en-GB" w:bidi="en-GB"/>
      </w:rPr>
    </w:lvl>
    <w:lvl w:ilvl="3" w:tplc="FFFFFFFF">
      <w:numFmt w:val="bullet"/>
      <w:lvlText w:val="•"/>
      <w:lvlJc w:val="left"/>
      <w:pPr>
        <w:ind w:left="3581" w:hanging="360"/>
      </w:pPr>
      <w:rPr>
        <w:rFonts w:hint="default"/>
        <w:lang w:val="en-GB" w:eastAsia="en-GB" w:bidi="en-GB"/>
      </w:rPr>
    </w:lvl>
    <w:lvl w:ilvl="4" w:tplc="FFFFFFFF">
      <w:numFmt w:val="bullet"/>
      <w:lvlText w:val="•"/>
      <w:lvlJc w:val="left"/>
      <w:pPr>
        <w:ind w:left="4622" w:hanging="360"/>
      </w:pPr>
      <w:rPr>
        <w:rFonts w:hint="default"/>
        <w:lang w:val="en-GB" w:eastAsia="en-GB" w:bidi="en-GB"/>
      </w:rPr>
    </w:lvl>
    <w:lvl w:ilvl="5" w:tplc="FFFFFFFF">
      <w:numFmt w:val="bullet"/>
      <w:lvlText w:val="•"/>
      <w:lvlJc w:val="left"/>
      <w:pPr>
        <w:ind w:left="5663" w:hanging="360"/>
      </w:pPr>
      <w:rPr>
        <w:rFonts w:hint="default"/>
        <w:lang w:val="en-GB" w:eastAsia="en-GB" w:bidi="en-GB"/>
      </w:rPr>
    </w:lvl>
    <w:lvl w:ilvl="6" w:tplc="FFFFFFFF">
      <w:numFmt w:val="bullet"/>
      <w:lvlText w:val="•"/>
      <w:lvlJc w:val="left"/>
      <w:pPr>
        <w:ind w:left="6703" w:hanging="360"/>
      </w:pPr>
      <w:rPr>
        <w:rFonts w:hint="default"/>
        <w:lang w:val="en-GB" w:eastAsia="en-GB" w:bidi="en-GB"/>
      </w:rPr>
    </w:lvl>
    <w:lvl w:ilvl="7" w:tplc="FFFFFFFF">
      <w:numFmt w:val="bullet"/>
      <w:lvlText w:val="•"/>
      <w:lvlJc w:val="left"/>
      <w:pPr>
        <w:ind w:left="7744" w:hanging="360"/>
      </w:pPr>
      <w:rPr>
        <w:rFonts w:hint="default"/>
        <w:lang w:val="en-GB" w:eastAsia="en-GB" w:bidi="en-GB"/>
      </w:rPr>
    </w:lvl>
    <w:lvl w:ilvl="8" w:tplc="FFFFFFFF">
      <w:numFmt w:val="bullet"/>
      <w:lvlText w:val="•"/>
      <w:lvlJc w:val="left"/>
      <w:pPr>
        <w:ind w:left="8785" w:hanging="360"/>
      </w:pPr>
      <w:rPr>
        <w:rFonts w:hint="default"/>
        <w:lang w:val="en-GB" w:eastAsia="en-GB" w:bidi="en-GB"/>
      </w:rPr>
    </w:lvl>
  </w:abstractNum>
  <w:abstractNum w:abstractNumId="19" w15:restartNumberingAfterBreak="0">
    <w:nsid w:val="687D480E"/>
    <w:multiLevelType w:val="hybridMultilevel"/>
    <w:tmpl w:val="996EAAB2"/>
    <w:lvl w:ilvl="0" w:tplc="FFFFFFFF">
      <w:start w:val="1"/>
      <w:numFmt w:val="decimal"/>
      <w:lvlText w:val="%1."/>
      <w:lvlJc w:val="left"/>
      <w:pPr>
        <w:ind w:left="464" w:hanging="360"/>
      </w:pPr>
      <w:rPr>
        <w:rFonts w:ascii="Arial" w:eastAsia="Arial" w:hAnsi="Arial" w:cs="Arial" w:hint="default"/>
        <w:spacing w:val="-1"/>
        <w:w w:val="100"/>
        <w:sz w:val="22"/>
        <w:szCs w:val="22"/>
        <w:lang w:val="en-GB" w:eastAsia="en-GB" w:bidi="en-GB"/>
      </w:rPr>
    </w:lvl>
    <w:lvl w:ilvl="1" w:tplc="FFFFFFFF">
      <w:numFmt w:val="bullet"/>
      <w:lvlText w:val="•"/>
      <w:lvlJc w:val="left"/>
      <w:pPr>
        <w:ind w:left="1500" w:hanging="360"/>
      </w:pPr>
      <w:rPr>
        <w:rFonts w:hint="default"/>
        <w:lang w:val="en-GB" w:eastAsia="en-GB" w:bidi="en-GB"/>
      </w:rPr>
    </w:lvl>
    <w:lvl w:ilvl="2" w:tplc="FFFFFFFF">
      <w:numFmt w:val="bullet"/>
      <w:lvlText w:val="•"/>
      <w:lvlJc w:val="left"/>
      <w:pPr>
        <w:ind w:left="2541" w:hanging="360"/>
      </w:pPr>
      <w:rPr>
        <w:rFonts w:hint="default"/>
        <w:lang w:val="en-GB" w:eastAsia="en-GB" w:bidi="en-GB"/>
      </w:rPr>
    </w:lvl>
    <w:lvl w:ilvl="3" w:tplc="FFFFFFFF">
      <w:numFmt w:val="bullet"/>
      <w:lvlText w:val="•"/>
      <w:lvlJc w:val="left"/>
      <w:pPr>
        <w:ind w:left="3581" w:hanging="360"/>
      </w:pPr>
      <w:rPr>
        <w:rFonts w:hint="default"/>
        <w:lang w:val="en-GB" w:eastAsia="en-GB" w:bidi="en-GB"/>
      </w:rPr>
    </w:lvl>
    <w:lvl w:ilvl="4" w:tplc="FFFFFFFF">
      <w:numFmt w:val="bullet"/>
      <w:lvlText w:val="•"/>
      <w:lvlJc w:val="left"/>
      <w:pPr>
        <w:ind w:left="4622" w:hanging="360"/>
      </w:pPr>
      <w:rPr>
        <w:rFonts w:hint="default"/>
        <w:lang w:val="en-GB" w:eastAsia="en-GB" w:bidi="en-GB"/>
      </w:rPr>
    </w:lvl>
    <w:lvl w:ilvl="5" w:tplc="FFFFFFFF">
      <w:numFmt w:val="bullet"/>
      <w:lvlText w:val="•"/>
      <w:lvlJc w:val="left"/>
      <w:pPr>
        <w:ind w:left="5663" w:hanging="360"/>
      </w:pPr>
      <w:rPr>
        <w:rFonts w:hint="default"/>
        <w:lang w:val="en-GB" w:eastAsia="en-GB" w:bidi="en-GB"/>
      </w:rPr>
    </w:lvl>
    <w:lvl w:ilvl="6" w:tplc="FFFFFFFF">
      <w:numFmt w:val="bullet"/>
      <w:lvlText w:val="•"/>
      <w:lvlJc w:val="left"/>
      <w:pPr>
        <w:ind w:left="6703" w:hanging="360"/>
      </w:pPr>
      <w:rPr>
        <w:rFonts w:hint="default"/>
        <w:lang w:val="en-GB" w:eastAsia="en-GB" w:bidi="en-GB"/>
      </w:rPr>
    </w:lvl>
    <w:lvl w:ilvl="7" w:tplc="FFFFFFFF">
      <w:numFmt w:val="bullet"/>
      <w:lvlText w:val="•"/>
      <w:lvlJc w:val="left"/>
      <w:pPr>
        <w:ind w:left="7744" w:hanging="360"/>
      </w:pPr>
      <w:rPr>
        <w:rFonts w:hint="default"/>
        <w:lang w:val="en-GB" w:eastAsia="en-GB" w:bidi="en-GB"/>
      </w:rPr>
    </w:lvl>
    <w:lvl w:ilvl="8" w:tplc="FFFFFFFF">
      <w:numFmt w:val="bullet"/>
      <w:lvlText w:val="•"/>
      <w:lvlJc w:val="left"/>
      <w:pPr>
        <w:ind w:left="8785" w:hanging="360"/>
      </w:pPr>
      <w:rPr>
        <w:rFonts w:hint="default"/>
        <w:lang w:val="en-GB" w:eastAsia="en-GB" w:bidi="en-GB"/>
      </w:rPr>
    </w:lvl>
  </w:abstractNum>
  <w:abstractNum w:abstractNumId="20" w15:restartNumberingAfterBreak="0">
    <w:nsid w:val="6DF52AAB"/>
    <w:multiLevelType w:val="hybridMultilevel"/>
    <w:tmpl w:val="6AF221B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6DFC38C0"/>
    <w:multiLevelType w:val="hybridMultilevel"/>
    <w:tmpl w:val="E25EB6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FB66322"/>
    <w:multiLevelType w:val="hybridMultilevel"/>
    <w:tmpl w:val="996EAAB2"/>
    <w:lvl w:ilvl="0" w:tplc="FFFFFFFF">
      <w:start w:val="1"/>
      <w:numFmt w:val="decimal"/>
      <w:lvlText w:val="%1."/>
      <w:lvlJc w:val="left"/>
      <w:pPr>
        <w:ind w:left="824" w:hanging="360"/>
      </w:pPr>
      <w:rPr>
        <w:rFonts w:ascii="Arial" w:eastAsia="Arial" w:hAnsi="Arial" w:cs="Arial" w:hint="default"/>
        <w:spacing w:val="-1"/>
        <w:w w:val="100"/>
        <w:sz w:val="22"/>
        <w:szCs w:val="22"/>
        <w:lang w:val="en-GB" w:eastAsia="en-GB" w:bidi="en-GB"/>
      </w:rPr>
    </w:lvl>
    <w:lvl w:ilvl="1" w:tplc="FFFFFFFF">
      <w:numFmt w:val="bullet"/>
      <w:lvlText w:val="•"/>
      <w:lvlJc w:val="left"/>
      <w:pPr>
        <w:ind w:left="1860" w:hanging="360"/>
      </w:pPr>
      <w:rPr>
        <w:rFonts w:hint="default"/>
        <w:lang w:val="en-GB" w:eastAsia="en-GB" w:bidi="en-GB"/>
      </w:rPr>
    </w:lvl>
    <w:lvl w:ilvl="2" w:tplc="FFFFFFFF">
      <w:numFmt w:val="bullet"/>
      <w:lvlText w:val="•"/>
      <w:lvlJc w:val="left"/>
      <w:pPr>
        <w:ind w:left="2901" w:hanging="360"/>
      </w:pPr>
      <w:rPr>
        <w:rFonts w:hint="default"/>
        <w:lang w:val="en-GB" w:eastAsia="en-GB" w:bidi="en-GB"/>
      </w:rPr>
    </w:lvl>
    <w:lvl w:ilvl="3" w:tplc="FFFFFFFF">
      <w:numFmt w:val="bullet"/>
      <w:lvlText w:val="•"/>
      <w:lvlJc w:val="left"/>
      <w:pPr>
        <w:ind w:left="3941" w:hanging="360"/>
      </w:pPr>
      <w:rPr>
        <w:rFonts w:hint="default"/>
        <w:lang w:val="en-GB" w:eastAsia="en-GB" w:bidi="en-GB"/>
      </w:rPr>
    </w:lvl>
    <w:lvl w:ilvl="4" w:tplc="FFFFFFFF">
      <w:numFmt w:val="bullet"/>
      <w:lvlText w:val="•"/>
      <w:lvlJc w:val="left"/>
      <w:pPr>
        <w:ind w:left="4982" w:hanging="360"/>
      </w:pPr>
      <w:rPr>
        <w:rFonts w:hint="default"/>
        <w:lang w:val="en-GB" w:eastAsia="en-GB" w:bidi="en-GB"/>
      </w:rPr>
    </w:lvl>
    <w:lvl w:ilvl="5" w:tplc="FFFFFFFF">
      <w:numFmt w:val="bullet"/>
      <w:lvlText w:val="•"/>
      <w:lvlJc w:val="left"/>
      <w:pPr>
        <w:ind w:left="6023" w:hanging="360"/>
      </w:pPr>
      <w:rPr>
        <w:rFonts w:hint="default"/>
        <w:lang w:val="en-GB" w:eastAsia="en-GB" w:bidi="en-GB"/>
      </w:rPr>
    </w:lvl>
    <w:lvl w:ilvl="6" w:tplc="FFFFFFFF">
      <w:numFmt w:val="bullet"/>
      <w:lvlText w:val="•"/>
      <w:lvlJc w:val="left"/>
      <w:pPr>
        <w:ind w:left="7063" w:hanging="360"/>
      </w:pPr>
      <w:rPr>
        <w:rFonts w:hint="default"/>
        <w:lang w:val="en-GB" w:eastAsia="en-GB" w:bidi="en-GB"/>
      </w:rPr>
    </w:lvl>
    <w:lvl w:ilvl="7" w:tplc="FFFFFFFF">
      <w:numFmt w:val="bullet"/>
      <w:lvlText w:val="•"/>
      <w:lvlJc w:val="left"/>
      <w:pPr>
        <w:ind w:left="8104" w:hanging="360"/>
      </w:pPr>
      <w:rPr>
        <w:rFonts w:hint="default"/>
        <w:lang w:val="en-GB" w:eastAsia="en-GB" w:bidi="en-GB"/>
      </w:rPr>
    </w:lvl>
    <w:lvl w:ilvl="8" w:tplc="FFFFFFFF">
      <w:numFmt w:val="bullet"/>
      <w:lvlText w:val="•"/>
      <w:lvlJc w:val="left"/>
      <w:pPr>
        <w:ind w:left="9145" w:hanging="360"/>
      </w:pPr>
      <w:rPr>
        <w:rFonts w:hint="default"/>
        <w:lang w:val="en-GB" w:eastAsia="en-GB" w:bidi="en-GB"/>
      </w:rPr>
    </w:lvl>
  </w:abstractNum>
  <w:abstractNum w:abstractNumId="23" w15:restartNumberingAfterBreak="0">
    <w:nsid w:val="704F54F9"/>
    <w:multiLevelType w:val="hybridMultilevel"/>
    <w:tmpl w:val="426454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7F71248"/>
    <w:multiLevelType w:val="hybridMultilevel"/>
    <w:tmpl w:val="996EAAB2"/>
    <w:lvl w:ilvl="0" w:tplc="FFFFFFFF">
      <w:start w:val="1"/>
      <w:numFmt w:val="decimal"/>
      <w:lvlText w:val="%1."/>
      <w:lvlJc w:val="left"/>
      <w:pPr>
        <w:ind w:left="824" w:hanging="360"/>
      </w:pPr>
      <w:rPr>
        <w:rFonts w:ascii="Arial" w:eastAsia="Arial" w:hAnsi="Arial" w:cs="Arial" w:hint="default"/>
        <w:spacing w:val="-1"/>
        <w:w w:val="100"/>
        <w:sz w:val="22"/>
        <w:szCs w:val="22"/>
        <w:lang w:val="en-GB" w:eastAsia="en-GB" w:bidi="en-GB"/>
      </w:rPr>
    </w:lvl>
    <w:lvl w:ilvl="1" w:tplc="FFFFFFFF">
      <w:numFmt w:val="bullet"/>
      <w:lvlText w:val="•"/>
      <w:lvlJc w:val="left"/>
      <w:pPr>
        <w:ind w:left="1860" w:hanging="360"/>
      </w:pPr>
      <w:rPr>
        <w:rFonts w:hint="default"/>
        <w:lang w:val="en-GB" w:eastAsia="en-GB" w:bidi="en-GB"/>
      </w:rPr>
    </w:lvl>
    <w:lvl w:ilvl="2" w:tplc="FFFFFFFF">
      <w:numFmt w:val="bullet"/>
      <w:lvlText w:val="•"/>
      <w:lvlJc w:val="left"/>
      <w:pPr>
        <w:ind w:left="2901" w:hanging="360"/>
      </w:pPr>
      <w:rPr>
        <w:rFonts w:hint="default"/>
        <w:lang w:val="en-GB" w:eastAsia="en-GB" w:bidi="en-GB"/>
      </w:rPr>
    </w:lvl>
    <w:lvl w:ilvl="3" w:tplc="FFFFFFFF">
      <w:numFmt w:val="bullet"/>
      <w:lvlText w:val="•"/>
      <w:lvlJc w:val="left"/>
      <w:pPr>
        <w:ind w:left="3941" w:hanging="360"/>
      </w:pPr>
      <w:rPr>
        <w:rFonts w:hint="default"/>
        <w:lang w:val="en-GB" w:eastAsia="en-GB" w:bidi="en-GB"/>
      </w:rPr>
    </w:lvl>
    <w:lvl w:ilvl="4" w:tplc="FFFFFFFF">
      <w:numFmt w:val="bullet"/>
      <w:lvlText w:val="•"/>
      <w:lvlJc w:val="left"/>
      <w:pPr>
        <w:ind w:left="4982" w:hanging="360"/>
      </w:pPr>
      <w:rPr>
        <w:rFonts w:hint="default"/>
        <w:lang w:val="en-GB" w:eastAsia="en-GB" w:bidi="en-GB"/>
      </w:rPr>
    </w:lvl>
    <w:lvl w:ilvl="5" w:tplc="FFFFFFFF">
      <w:numFmt w:val="bullet"/>
      <w:lvlText w:val="•"/>
      <w:lvlJc w:val="left"/>
      <w:pPr>
        <w:ind w:left="6023" w:hanging="360"/>
      </w:pPr>
      <w:rPr>
        <w:rFonts w:hint="default"/>
        <w:lang w:val="en-GB" w:eastAsia="en-GB" w:bidi="en-GB"/>
      </w:rPr>
    </w:lvl>
    <w:lvl w:ilvl="6" w:tplc="FFFFFFFF">
      <w:numFmt w:val="bullet"/>
      <w:lvlText w:val="•"/>
      <w:lvlJc w:val="left"/>
      <w:pPr>
        <w:ind w:left="7063" w:hanging="360"/>
      </w:pPr>
      <w:rPr>
        <w:rFonts w:hint="default"/>
        <w:lang w:val="en-GB" w:eastAsia="en-GB" w:bidi="en-GB"/>
      </w:rPr>
    </w:lvl>
    <w:lvl w:ilvl="7" w:tplc="FFFFFFFF">
      <w:numFmt w:val="bullet"/>
      <w:lvlText w:val="•"/>
      <w:lvlJc w:val="left"/>
      <w:pPr>
        <w:ind w:left="8104" w:hanging="360"/>
      </w:pPr>
      <w:rPr>
        <w:rFonts w:hint="default"/>
        <w:lang w:val="en-GB" w:eastAsia="en-GB" w:bidi="en-GB"/>
      </w:rPr>
    </w:lvl>
    <w:lvl w:ilvl="8" w:tplc="FFFFFFFF">
      <w:numFmt w:val="bullet"/>
      <w:lvlText w:val="•"/>
      <w:lvlJc w:val="left"/>
      <w:pPr>
        <w:ind w:left="9145" w:hanging="360"/>
      </w:pPr>
      <w:rPr>
        <w:rFonts w:hint="default"/>
        <w:lang w:val="en-GB" w:eastAsia="en-GB" w:bidi="en-GB"/>
      </w:rPr>
    </w:lvl>
  </w:abstractNum>
  <w:num w:numId="1" w16cid:durableId="1005133821">
    <w:abstractNumId w:val="16"/>
  </w:num>
  <w:num w:numId="2" w16cid:durableId="1820807674">
    <w:abstractNumId w:val="3"/>
  </w:num>
  <w:num w:numId="3" w16cid:durableId="1011025523">
    <w:abstractNumId w:val="23"/>
  </w:num>
  <w:num w:numId="4" w16cid:durableId="915242205">
    <w:abstractNumId w:val="9"/>
  </w:num>
  <w:num w:numId="5" w16cid:durableId="1601986916">
    <w:abstractNumId w:val="7"/>
  </w:num>
  <w:num w:numId="6" w16cid:durableId="1810659722">
    <w:abstractNumId w:val="8"/>
  </w:num>
  <w:num w:numId="7" w16cid:durableId="226306053">
    <w:abstractNumId w:val="17"/>
  </w:num>
  <w:num w:numId="8" w16cid:durableId="352152320">
    <w:abstractNumId w:val="10"/>
  </w:num>
  <w:num w:numId="9" w16cid:durableId="245653797">
    <w:abstractNumId w:val="20"/>
  </w:num>
  <w:num w:numId="10" w16cid:durableId="1754358352">
    <w:abstractNumId w:val="5"/>
  </w:num>
  <w:num w:numId="11" w16cid:durableId="1748574685">
    <w:abstractNumId w:val="6"/>
  </w:num>
  <w:num w:numId="12" w16cid:durableId="2039159068">
    <w:abstractNumId w:val="0"/>
  </w:num>
  <w:num w:numId="13" w16cid:durableId="1339384029">
    <w:abstractNumId w:val="21"/>
  </w:num>
  <w:num w:numId="14" w16cid:durableId="1312522180">
    <w:abstractNumId w:val="15"/>
  </w:num>
  <w:num w:numId="15" w16cid:durableId="936792195">
    <w:abstractNumId w:val="14"/>
  </w:num>
  <w:num w:numId="16" w16cid:durableId="1569026023">
    <w:abstractNumId w:val="13"/>
  </w:num>
  <w:num w:numId="17" w16cid:durableId="223830934">
    <w:abstractNumId w:val="2"/>
  </w:num>
  <w:num w:numId="18" w16cid:durableId="1738622635">
    <w:abstractNumId w:val="4"/>
  </w:num>
  <w:num w:numId="19" w16cid:durableId="501238524">
    <w:abstractNumId w:val="1"/>
  </w:num>
  <w:num w:numId="20" w16cid:durableId="536504301">
    <w:abstractNumId w:val="12"/>
  </w:num>
  <w:num w:numId="21" w16cid:durableId="558785534">
    <w:abstractNumId w:val="18"/>
  </w:num>
  <w:num w:numId="22" w16cid:durableId="339312506">
    <w:abstractNumId w:val="19"/>
  </w:num>
  <w:num w:numId="23" w16cid:durableId="2070684951">
    <w:abstractNumId w:val="24"/>
  </w:num>
  <w:num w:numId="24" w16cid:durableId="1265113723">
    <w:abstractNumId w:val="22"/>
  </w:num>
  <w:num w:numId="25" w16cid:durableId="59359100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73CF"/>
    <w:rsid w:val="00011A69"/>
    <w:rsid w:val="00017FFC"/>
    <w:rsid w:val="00076C16"/>
    <w:rsid w:val="000B361D"/>
    <w:rsid w:val="000F4BDE"/>
    <w:rsid w:val="00124662"/>
    <w:rsid w:val="001A42AA"/>
    <w:rsid w:val="00371571"/>
    <w:rsid w:val="003C3B29"/>
    <w:rsid w:val="003E3E5F"/>
    <w:rsid w:val="003F0A8B"/>
    <w:rsid w:val="0040023A"/>
    <w:rsid w:val="004030F6"/>
    <w:rsid w:val="004B53E2"/>
    <w:rsid w:val="004F63B3"/>
    <w:rsid w:val="005B6713"/>
    <w:rsid w:val="005C1DEE"/>
    <w:rsid w:val="0067395B"/>
    <w:rsid w:val="006742B8"/>
    <w:rsid w:val="006C554B"/>
    <w:rsid w:val="00797EFB"/>
    <w:rsid w:val="007E2CF2"/>
    <w:rsid w:val="007E73CF"/>
    <w:rsid w:val="0080617C"/>
    <w:rsid w:val="00873AD8"/>
    <w:rsid w:val="008A0F4B"/>
    <w:rsid w:val="009B02BD"/>
    <w:rsid w:val="009E4A3E"/>
    <w:rsid w:val="00A318BB"/>
    <w:rsid w:val="00AD61DC"/>
    <w:rsid w:val="00AE4466"/>
    <w:rsid w:val="00B81B50"/>
    <w:rsid w:val="00B94C79"/>
    <w:rsid w:val="00BE3E28"/>
    <w:rsid w:val="00C915D3"/>
    <w:rsid w:val="00C9630E"/>
    <w:rsid w:val="00E249C1"/>
    <w:rsid w:val="00E42AC7"/>
    <w:rsid w:val="00E66F41"/>
    <w:rsid w:val="00EF107E"/>
    <w:rsid w:val="00F805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4A65B7E"/>
  <w15:chartTrackingRefBased/>
  <w15:docId w15:val="{44E3782C-4530-4D79-ABB9-2DC13E440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73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E73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E73C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73C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73C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73C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73C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73C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73C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73C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E73C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E73C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73C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73C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73C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73C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73C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73CF"/>
    <w:rPr>
      <w:rFonts w:eastAsiaTheme="majorEastAsia" w:cstheme="majorBidi"/>
      <w:color w:val="272727" w:themeColor="text1" w:themeTint="D8"/>
    </w:rPr>
  </w:style>
  <w:style w:type="paragraph" w:styleId="Title">
    <w:name w:val="Title"/>
    <w:basedOn w:val="Normal"/>
    <w:next w:val="Normal"/>
    <w:link w:val="TitleChar"/>
    <w:uiPriority w:val="10"/>
    <w:qFormat/>
    <w:rsid w:val="007E73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73C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73C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73C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73CF"/>
    <w:pPr>
      <w:spacing w:before="160"/>
      <w:jc w:val="center"/>
    </w:pPr>
    <w:rPr>
      <w:i/>
      <w:iCs/>
      <w:color w:val="404040" w:themeColor="text1" w:themeTint="BF"/>
    </w:rPr>
  </w:style>
  <w:style w:type="character" w:customStyle="1" w:styleId="QuoteChar">
    <w:name w:val="Quote Char"/>
    <w:basedOn w:val="DefaultParagraphFont"/>
    <w:link w:val="Quote"/>
    <w:uiPriority w:val="29"/>
    <w:rsid w:val="007E73CF"/>
    <w:rPr>
      <w:i/>
      <w:iCs/>
      <w:color w:val="404040" w:themeColor="text1" w:themeTint="BF"/>
    </w:rPr>
  </w:style>
  <w:style w:type="paragraph" w:styleId="ListParagraph">
    <w:name w:val="List Paragraph"/>
    <w:aliases w:val="Spare icon,Purp 2"/>
    <w:basedOn w:val="Normal"/>
    <w:uiPriority w:val="99"/>
    <w:qFormat/>
    <w:rsid w:val="007E73CF"/>
    <w:pPr>
      <w:ind w:left="720"/>
      <w:contextualSpacing/>
    </w:pPr>
  </w:style>
  <w:style w:type="character" w:styleId="IntenseEmphasis">
    <w:name w:val="Intense Emphasis"/>
    <w:basedOn w:val="DefaultParagraphFont"/>
    <w:uiPriority w:val="21"/>
    <w:qFormat/>
    <w:rsid w:val="007E73CF"/>
    <w:rPr>
      <w:i/>
      <w:iCs/>
      <w:color w:val="0F4761" w:themeColor="accent1" w:themeShade="BF"/>
    </w:rPr>
  </w:style>
  <w:style w:type="paragraph" w:styleId="IntenseQuote">
    <w:name w:val="Intense Quote"/>
    <w:basedOn w:val="Normal"/>
    <w:next w:val="Normal"/>
    <w:link w:val="IntenseQuoteChar"/>
    <w:uiPriority w:val="30"/>
    <w:qFormat/>
    <w:rsid w:val="007E73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73CF"/>
    <w:rPr>
      <w:i/>
      <w:iCs/>
      <w:color w:val="0F4761" w:themeColor="accent1" w:themeShade="BF"/>
    </w:rPr>
  </w:style>
  <w:style w:type="character" w:styleId="IntenseReference">
    <w:name w:val="Intense Reference"/>
    <w:basedOn w:val="DefaultParagraphFont"/>
    <w:uiPriority w:val="32"/>
    <w:qFormat/>
    <w:rsid w:val="007E73CF"/>
    <w:rPr>
      <w:b/>
      <w:bCs/>
      <w:smallCaps/>
      <w:color w:val="0F4761" w:themeColor="accent1" w:themeShade="BF"/>
      <w:spacing w:val="5"/>
    </w:rPr>
  </w:style>
  <w:style w:type="paragraph" w:styleId="Header">
    <w:name w:val="header"/>
    <w:basedOn w:val="Normal"/>
    <w:link w:val="HeaderChar"/>
    <w:uiPriority w:val="99"/>
    <w:unhideWhenUsed/>
    <w:rsid w:val="007E73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7E73CF"/>
  </w:style>
  <w:style w:type="paragraph" w:styleId="Footer">
    <w:name w:val="footer"/>
    <w:basedOn w:val="Normal"/>
    <w:link w:val="FooterChar"/>
    <w:uiPriority w:val="99"/>
    <w:unhideWhenUsed/>
    <w:rsid w:val="007E73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7E73CF"/>
  </w:style>
  <w:style w:type="paragraph" w:styleId="ListBullet">
    <w:name w:val="List Bullet"/>
    <w:basedOn w:val="Normal"/>
    <w:autoRedefine/>
    <w:rsid w:val="001A42AA"/>
    <w:pPr>
      <w:numPr>
        <w:numId w:val="2"/>
      </w:numPr>
      <w:spacing w:after="0" w:line="240" w:lineRule="auto"/>
      <w:ind w:left="0" w:firstLine="0"/>
      <w:jc w:val="both"/>
    </w:pPr>
    <w:rPr>
      <w:rFonts w:ascii="Arial" w:eastAsia="Times New Roman" w:hAnsi="Arial" w:cs="Times New Roman"/>
      <w:kern w:val="0"/>
      <w:szCs w:val="20"/>
      <w14:ligatures w14:val="none"/>
    </w:rPr>
  </w:style>
  <w:style w:type="paragraph" w:styleId="NormalWeb">
    <w:name w:val="Normal (Web)"/>
    <w:basedOn w:val="Normal"/>
    <w:uiPriority w:val="99"/>
    <w:unhideWhenUsed/>
    <w:rsid w:val="001A42AA"/>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 w:type="paragraph" w:styleId="BodyText">
    <w:name w:val="Body Text"/>
    <w:basedOn w:val="Normal"/>
    <w:link w:val="BodyTextChar"/>
    <w:uiPriority w:val="1"/>
    <w:qFormat/>
    <w:rsid w:val="00E42AC7"/>
    <w:pPr>
      <w:widowControl w:val="0"/>
      <w:autoSpaceDE w:val="0"/>
      <w:autoSpaceDN w:val="0"/>
      <w:spacing w:after="0" w:line="240" w:lineRule="auto"/>
    </w:pPr>
    <w:rPr>
      <w:rFonts w:ascii="Arial" w:eastAsia="Arial" w:hAnsi="Arial" w:cs="Arial"/>
      <w:kern w:val="0"/>
      <w:lang w:eastAsia="en-GB" w:bidi="en-GB"/>
      <w14:ligatures w14:val="none"/>
    </w:rPr>
  </w:style>
  <w:style w:type="character" w:customStyle="1" w:styleId="BodyTextChar">
    <w:name w:val="Body Text Char"/>
    <w:basedOn w:val="DefaultParagraphFont"/>
    <w:link w:val="BodyText"/>
    <w:uiPriority w:val="1"/>
    <w:rsid w:val="00E42AC7"/>
    <w:rPr>
      <w:rFonts w:ascii="Arial" w:eastAsia="Arial" w:hAnsi="Arial" w:cs="Arial"/>
      <w:kern w:val="0"/>
      <w:lang w:eastAsia="en-GB" w:bidi="en-GB"/>
      <w14:ligatures w14:val="none"/>
    </w:rPr>
  </w:style>
  <w:style w:type="paragraph" w:styleId="Revision">
    <w:name w:val="Revision"/>
    <w:hidden/>
    <w:uiPriority w:val="99"/>
    <w:semiHidden/>
    <w:rsid w:val="001246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94013864">
      <w:bodyDiv w:val="1"/>
      <w:marLeft w:val="0"/>
      <w:marRight w:val="0"/>
      <w:marTop w:val="0"/>
      <w:marBottom w:val="0"/>
      <w:divBdr>
        <w:top w:val="none" w:sz="0" w:space="0" w:color="auto"/>
        <w:left w:val="none" w:sz="0" w:space="0" w:color="auto"/>
        <w:bottom w:val="none" w:sz="0" w:space="0" w:color="auto"/>
        <w:right w:val="none" w:sz="0" w:space="0" w:color="auto"/>
      </w:divBdr>
    </w:div>
    <w:div w:id="20572427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http://www.hastings.gov.uk/news/logo.jpg"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7</Pages>
  <Words>1343</Words>
  <Characters>8507</Characters>
  <Application>Microsoft Office Word</Application>
  <DocSecurity>0</DocSecurity>
  <Lines>229</Lines>
  <Paragraphs>115</Paragraphs>
  <ScaleCrop>false</ScaleCrop>
  <HeadingPairs>
    <vt:vector size="2" baseType="variant">
      <vt:variant>
        <vt:lpstr>Title</vt:lpstr>
      </vt:variant>
      <vt:variant>
        <vt:i4>1</vt:i4>
      </vt:variant>
    </vt:vector>
  </HeadingPairs>
  <TitlesOfParts>
    <vt:vector size="1" baseType="lpstr">
      <vt:lpstr/>
    </vt:vector>
  </TitlesOfParts>
  <Company>Hastings Borough Council</Company>
  <LinksUpToDate>false</LinksUpToDate>
  <CharactersWithSpaces>9735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 Hobson</dc:creator>
  <cp:keywords/>
  <dc:description/>
  <cp:lastModifiedBy>Emily Hobson</cp:lastModifiedBy>
  <cp:revision>3</cp:revision>
  <dcterms:created xsi:type="dcterms:W3CDTF">2026-09-18T10:32:00Z</dcterms:created>
  <dcterms:modified xsi:type="dcterms:W3CDTF">2026-09-21T14:31:00Z</dcterms:modified>
</cp:coreProperties>
</file>