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F0565" w14:textId="7511609C" w:rsidR="00A14E38" w:rsidRDefault="00A14E38" w:rsidP="008A79C0">
      <w:pPr>
        <w:pStyle w:val="AppFormTitle"/>
        <w:rPr>
          <w:u w:val="single"/>
          <w:lang w:val="en-GB"/>
        </w:rPr>
      </w:pPr>
      <w:r>
        <w:rPr>
          <w:noProof/>
        </w:rPr>
        <w:drawing>
          <wp:inline distT="0" distB="0" distL="0" distR="0" wp14:anchorId="0C15A6C4" wp14:editId="35AB55F7">
            <wp:extent cx="1691640" cy="990600"/>
            <wp:effectExtent l="0" t="0" r="3810" b="0"/>
            <wp:docPr id="2" name="Picture 2"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7A1CE626" w14:textId="77777777" w:rsidR="001F7DF1" w:rsidRPr="00C212C0" w:rsidRDefault="001F7DF1" w:rsidP="008A79C0">
      <w:pPr>
        <w:pStyle w:val="AppFormTitle"/>
        <w:rPr>
          <w:rFonts w:asciiTheme="minorHAnsi" w:hAnsiTheme="minorHAnsi"/>
          <w:sz w:val="22"/>
          <w:szCs w:val="22"/>
          <w:lang w:val="en-GB"/>
        </w:rPr>
      </w:pPr>
      <w:r w:rsidRPr="00C212C0">
        <w:rPr>
          <w:rFonts w:asciiTheme="minorHAnsi" w:hAnsiTheme="minorHAnsi"/>
          <w:sz w:val="22"/>
          <w:szCs w:val="22"/>
          <w:lang w:val="en-GB"/>
        </w:rPr>
        <w:t>CES Guidance</w:t>
      </w:r>
    </w:p>
    <w:p w14:paraId="41B63059" w14:textId="77777777" w:rsidR="008A79C0" w:rsidRPr="00C212C0" w:rsidRDefault="008A79C0" w:rsidP="001F7DF1">
      <w:pPr>
        <w:pStyle w:val="AppFormTitle"/>
        <w:rPr>
          <w:rFonts w:asciiTheme="minorHAnsi" w:hAnsiTheme="minorHAnsi"/>
          <w:sz w:val="22"/>
          <w:szCs w:val="22"/>
          <w:lang w:val="en-GB"/>
        </w:rPr>
      </w:pPr>
      <w:r w:rsidRPr="00C212C0">
        <w:rPr>
          <w:rFonts w:asciiTheme="minorHAnsi" w:hAnsiTheme="minorHAnsi"/>
          <w:sz w:val="22"/>
          <w:szCs w:val="22"/>
          <w:lang w:val="en-GB"/>
        </w:rPr>
        <w:t>CES M</w:t>
      </w:r>
      <w:r w:rsidR="001F7DF1" w:rsidRPr="00C212C0">
        <w:rPr>
          <w:rFonts w:asciiTheme="minorHAnsi" w:hAnsiTheme="minorHAnsi"/>
          <w:sz w:val="22"/>
          <w:szCs w:val="22"/>
          <w:lang w:val="en-GB"/>
        </w:rPr>
        <w:t>odel Application Forms and Supplementary Forms</w:t>
      </w:r>
    </w:p>
    <w:p w14:paraId="05699995" w14:textId="77777777" w:rsidR="00BF4B89" w:rsidRPr="00C212C0" w:rsidRDefault="00281766" w:rsidP="00BF4B89">
      <w:pPr>
        <w:pStyle w:val="AppFormTitle"/>
        <w:rPr>
          <w:rFonts w:asciiTheme="minorHAnsi" w:hAnsiTheme="minorHAnsi"/>
          <w:sz w:val="22"/>
          <w:szCs w:val="22"/>
          <w:lang w:val="en-GB"/>
        </w:rPr>
      </w:pPr>
      <w:r w:rsidRPr="00C212C0">
        <w:rPr>
          <w:rFonts w:asciiTheme="minorHAnsi" w:hAnsiTheme="minorHAnsi"/>
          <w:sz w:val="22"/>
          <w:szCs w:val="22"/>
          <w:lang w:val="en-GB"/>
        </w:rPr>
        <w:t>N</w:t>
      </w:r>
      <w:r w:rsidR="001F7DF1" w:rsidRPr="00C212C0">
        <w:rPr>
          <w:rFonts w:asciiTheme="minorHAnsi" w:hAnsiTheme="minorHAnsi"/>
          <w:sz w:val="22"/>
          <w:szCs w:val="22"/>
          <w:lang w:val="en-GB"/>
        </w:rPr>
        <w:t>otes to Applicants</w:t>
      </w:r>
    </w:p>
    <w:p w14:paraId="3F35950A" w14:textId="77777777" w:rsidR="00452476" w:rsidRPr="00BF4B89" w:rsidRDefault="00686981" w:rsidP="00C212C0">
      <w:pPr>
        <w:pStyle w:val="AppFormTitle"/>
        <w:jc w:val="both"/>
        <w:rPr>
          <w:rFonts w:asciiTheme="minorHAnsi" w:hAnsiTheme="minorHAnsi"/>
          <w:sz w:val="22"/>
          <w:szCs w:val="22"/>
          <w:u w:val="single"/>
          <w:lang w:val="en-GB"/>
        </w:rPr>
      </w:pPr>
      <w:r w:rsidRPr="00452476">
        <w:rPr>
          <w:rFonts w:asciiTheme="minorHAnsi" w:hAnsiTheme="minorHAnsi"/>
          <w:b w:val="0"/>
          <w:sz w:val="22"/>
          <w:szCs w:val="22"/>
          <w:lang w:val="en-GB"/>
        </w:rPr>
        <w:t>These Notes accompany</w:t>
      </w:r>
      <w:r w:rsidR="00BF4B89">
        <w:rPr>
          <w:rFonts w:asciiTheme="minorHAnsi" w:hAnsiTheme="minorHAnsi"/>
          <w:b w:val="0"/>
          <w:sz w:val="22"/>
          <w:szCs w:val="22"/>
          <w:lang w:val="en-GB"/>
        </w:rPr>
        <w:t xml:space="preserve"> the relevant CES Model Application Forms for each category of employee and</w:t>
      </w:r>
      <w:r w:rsidR="00452476">
        <w:rPr>
          <w:rFonts w:asciiTheme="minorHAnsi" w:hAnsiTheme="minorHAnsi"/>
          <w:b w:val="0"/>
          <w:sz w:val="22"/>
          <w:szCs w:val="22"/>
          <w:lang w:val="en-GB"/>
        </w:rPr>
        <w:t>:</w:t>
      </w:r>
    </w:p>
    <w:p w14:paraId="05A3650C" w14:textId="77777777" w:rsidR="00452476" w:rsidRDefault="00686981" w:rsidP="00452476">
      <w:pPr>
        <w:pStyle w:val="AppFormTitle"/>
        <w:numPr>
          <w:ilvl w:val="0"/>
          <w:numId w:val="6"/>
        </w:numPr>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t</w:t>
      </w:r>
      <w:r w:rsidR="00452476">
        <w:rPr>
          <w:rFonts w:asciiTheme="minorHAnsi" w:hAnsiTheme="minorHAnsi"/>
          <w:b w:val="0"/>
          <w:sz w:val="22"/>
          <w:szCs w:val="22"/>
          <w:lang w:val="en-GB"/>
        </w:rPr>
        <w:t>he</w:t>
      </w:r>
      <w:r w:rsidRPr="00452476">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Pr="00452476">
        <w:rPr>
          <w:rFonts w:asciiTheme="minorHAnsi" w:hAnsiTheme="minorHAnsi"/>
          <w:b w:val="0"/>
          <w:sz w:val="22"/>
          <w:szCs w:val="22"/>
          <w:lang w:val="en-GB"/>
        </w:rPr>
        <w:t>Recruitment Monitoring Form</w:t>
      </w:r>
      <w:r w:rsidR="00452476">
        <w:rPr>
          <w:rFonts w:asciiTheme="minorHAnsi" w:hAnsiTheme="minorHAnsi"/>
          <w:b w:val="0"/>
          <w:sz w:val="22"/>
          <w:szCs w:val="22"/>
          <w:lang w:val="en-GB"/>
        </w:rPr>
        <w:t>;</w:t>
      </w:r>
    </w:p>
    <w:p w14:paraId="68682A9D" w14:textId="77777777"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the</w:t>
      </w:r>
      <w:r w:rsidR="00686981" w:rsidRPr="00452476">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00686981" w:rsidRPr="00452476">
        <w:rPr>
          <w:rFonts w:asciiTheme="minorHAnsi" w:hAnsiTheme="minorHAnsi"/>
          <w:b w:val="0"/>
          <w:sz w:val="22"/>
          <w:szCs w:val="22"/>
          <w:lang w:val="en-GB"/>
        </w:rPr>
        <w:t>Rehabilitation of Offenders Act 1974 – Disclosure Form</w:t>
      </w:r>
      <w:r>
        <w:rPr>
          <w:rFonts w:asciiTheme="minorHAnsi" w:hAnsiTheme="minorHAnsi"/>
          <w:b w:val="0"/>
          <w:sz w:val="22"/>
          <w:szCs w:val="22"/>
          <w:lang w:val="en-GB"/>
        </w:rPr>
        <w:t>; and</w:t>
      </w:r>
    </w:p>
    <w:p w14:paraId="7F37BE25" w14:textId="53046D22"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 xml:space="preserve">the </w:t>
      </w:r>
      <w:r w:rsidR="00BF4B89">
        <w:rPr>
          <w:rFonts w:asciiTheme="minorHAnsi" w:hAnsiTheme="minorHAnsi"/>
          <w:b w:val="0"/>
          <w:sz w:val="22"/>
          <w:szCs w:val="22"/>
          <w:lang w:val="en-GB"/>
        </w:rPr>
        <w:t xml:space="preserve">Model </w:t>
      </w:r>
      <w:r>
        <w:rPr>
          <w:rFonts w:asciiTheme="minorHAnsi" w:hAnsiTheme="minorHAnsi"/>
          <w:b w:val="0"/>
          <w:sz w:val="22"/>
          <w:szCs w:val="22"/>
          <w:lang w:val="en-GB"/>
        </w:rPr>
        <w:t>Consent to Obtain Reference</w:t>
      </w:r>
      <w:r w:rsidR="00795E88">
        <w:rPr>
          <w:rFonts w:asciiTheme="minorHAnsi" w:hAnsiTheme="minorHAnsi"/>
          <w:b w:val="0"/>
          <w:sz w:val="22"/>
          <w:szCs w:val="22"/>
          <w:lang w:val="en-GB"/>
        </w:rPr>
        <w:t>s</w:t>
      </w:r>
      <w:r>
        <w:rPr>
          <w:rFonts w:asciiTheme="minorHAnsi" w:hAnsiTheme="minorHAnsi"/>
          <w:b w:val="0"/>
          <w:sz w:val="22"/>
          <w:szCs w:val="22"/>
          <w:lang w:val="en-GB"/>
        </w:rPr>
        <w:t xml:space="preserve"> Form,</w:t>
      </w:r>
    </w:p>
    <w:p w14:paraId="18868DFA"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D015F19" w14:textId="77777777" w:rsidR="00452476"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together referred to as the “supplementary forms”.   </w:t>
      </w:r>
    </w:p>
    <w:p w14:paraId="38AA3386"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48775D1" w14:textId="0986CCAA" w:rsidR="00686981"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Where there is a distinction between </w:t>
      </w:r>
      <w:r w:rsidR="00A14E38">
        <w:rPr>
          <w:rFonts w:asciiTheme="minorHAnsi" w:hAnsiTheme="minorHAnsi"/>
          <w:b w:val="0"/>
          <w:sz w:val="22"/>
          <w:szCs w:val="22"/>
          <w:lang w:val="en-GB"/>
        </w:rPr>
        <w:t xml:space="preserve">the </w:t>
      </w:r>
      <w:r w:rsidRPr="00452476">
        <w:rPr>
          <w:rFonts w:asciiTheme="minorHAnsi" w:hAnsiTheme="minorHAnsi"/>
          <w:b w:val="0"/>
          <w:sz w:val="22"/>
          <w:szCs w:val="22"/>
          <w:lang w:val="en-GB"/>
        </w:rPr>
        <w:t xml:space="preserve">categories of employee to which these Notes apply, it will be clearly highlighted.    </w:t>
      </w:r>
    </w:p>
    <w:p w14:paraId="0BBFC079" w14:textId="77777777" w:rsidR="00452476" w:rsidRPr="00452476" w:rsidRDefault="00452476" w:rsidP="00452476">
      <w:pPr>
        <w:pStyle w:val="AppFormTitle"/>
        <w:spacing w:before="0" w:line="240" w:lineRule="auto"/>
        <w:jc w:val="both"/>
        <w:rPr>
          <w:rFonts w:asciiTheme="minorHAnsi" w:hAnsiTheme="minorHAnsi"/>
          <w:b w:val="0"/>
          <w:sz w:val="22"/>
          <w:szCs w:val="22"/>
          <w:lang w:val="en-GB"/>
        </w:rPr>
      </w:pPr>
    </w:p>
    <w:p w14:paraId="5647AB03" w14:textId="77777777"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 xml:space="preserve">Applicants are advised to read through these Notes fully before completing the Application Form and the supplementary forms. </w:t>
      </w:r>
    </w:p>
    <w:p w14:paraId="16786FC1" w14:textId="77777777" w:rsidR="00452476" w:rsidRPr="00452476" w:rsidRDefault="00452476" w:rsidP="00452476">
      <w:pPr>
        <w:spacing w:after="0" w:line="240" w:lineRule="auto"/>
        <w:jc w:val="both"/>
        <w:rPr>
          <w:rFonts w:asciiTheme="minorHAnsi" w:hAnsiTheme="minorHAnsi" w:cs="Arial"/>
          <w:lang w:val="en-GB"/>
        </w:rPr>
      </w:pPr>
    </w:p>
    <w:p w14:paraId="2563F48A" w14:textId="0D015E59"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references to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College in the Application Forms, the supplementary forms and these Notes to Applicants includes Academies.  Further, references to Governing Body in those documents include an Academy Trust</w:t>
      </w:r>
      <w:r w:rsidR="00452476">
        <w:rPr>
          <w:rFonts w:asciiTheme="minorHAnsi" w:hAnsiTheme="minorHAnsi" w:cs="Arial"/>
          <w:lang w:val="en-GB"/>
        </w:rPr>
        <w:t xml:space="preserve"> </w:t>
      </w:r>
      <w:r w:rsidRPr="00452476">
        <w:rPr>
          <w:rFonts w:asciiTheme="minorHAnsi" w:hAnsiTheme="minorHAnsi" w:cs="Arial"/>
          <w:lang w:val="en-GB"/>
        </w:rPr>
        <w:t>Company</w:t>
      </w:r>
      <w:r w:rsidR="00452476">
        <w:rPr>
          <w:rFonts w:asciiTheme="minorHAnsi" w:hAnsiTheme="minorHAnsi" w:cs="Arial"/>
          <w:lang w:val="en-GB"/>
        </w:rPr>
        <w:t>, a Multi Academy Trust Company</w:t>
      </w:r>
      <w:r w:rsidRPr="00452476">
        <w:rPr>
          <w:rFonts w:asciiTheme="minorHAnsi" w:hAnsiTheme="minorHAnsi" w:cs="Arial"/>
          <w:lang w:val="en-GB"/>
        </w:rPr>
        <w:t xml:space="preserve">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or its Governing Body</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Board of Directors</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Local Governing Body</w:t>
      </w:r>
      <w:r w:rsidR="00452476">
        <w:rPr>
          <w:rFonts w:asciiTheme="minorHAnsi" w:hAnsiTheme="minorHAnsi" w:cs="Arial"/>
          <w:lang w:val="en-GB"/>
        </w:rPr>
        <w:t xml:space="preserve"> as appropriate</w:t>
      </w:r>
      <w:r w:rsidRPr="00452476">
        <w:rPr>
          <w:rFonts w:asciiTheme="minorHAnsi" w:hAnsiTheme="minorHAnsi" w:cs="Arial"/>
          <w:lang w:val="en-GB"/>
        </w:rPr>
        <w:t>.</w:t>
      </w:r>
    </w:p>
    <w:p w14:paraId="06A9192B" w14:textId="77777777" w:rsidR="00452476" w:rsidRPr="00452476" w:rsidRDefault="00452476" w:rsidP="00452476">
      <w:pPr>
        <w:spacing w:after="0" w:line="240" w:lineRule="auto"/>
        <w:jc w:val="both"/>
        <w:rPr>
          <w:rFonts w:asciiTheme="minorHAnsi" w:hAnsiTheme="minorHAnsi" w:cs="Arial"/>
          <w:lang w:val="en-GB"/>
        </w:rPr>
      </w:pPr>
    </w:p>
    <w:p w14:paraId="20374198"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TECHNICAL INSTRUCTIONS</w:t>
      </w:r>
    </w:p>
    <w:p w14:paraId="02DC15D3" w14:textId="77777777" w:rsidR="00452476" w:rsidRPr="00452476" w:rsidRDefault="00452476" w:rsidP="00452476">
      <w:pPr>
        <w:spacing w:after="0" w:line="240" w:lineRule="auto"/>
        <w:jc w:val="both"/>
        <w:rPr>
          <w:rFonts w:asciiTheme="minorHAnsi" w:hAnsiTheme="minorHAnsi" w:cs="Arial"/>
          <w:b/>
          <w:u w:val="single"/>
          <w:lang w:val="en-GB"/>
        </w:rPr>
      </w:pPr>
    </w:p>
    <w:p w14:paraId="503DFC92" w14:textId="1B7D349B" w:rsidR="00686981" w:rsidRDefault="00686981" w:rsidP="00452476">
      <w:pPr>
        <w:numPr>
          <w:ilvl w:val="0"/>
          <w:numId w:val="3"/>
        </w:numPr>
        <w:spacing w:after="0" w:line="240" w:lineRule="auto"/>
        <w:ind w:left="709" w:hanging="709"/>
        <w:jc w:val="both"/>
        <w:rPr>
          <w:rFonts w:asciiTheme="minorHAnsi" w:hAnsiTheme="minorHAnsi" w:cs="Arial"/>
          <w:lang w:val="en-GB"/>
        </w:rPr>
      </w:pPr>
      <w:r w:rsidRPr="00452476">
        <w:rPr>
          <w:rFonts w:asciiTheme="minorHAnsi" w:hAnsiTheme="minorHAnsi" w:cs="Arial"/>
          <w:lang w:val="en-GB"/>
        </w:rPr>
        <w:t>Depending on the recruiting school</w:t>
      </w:r>
      <w:r w:rsidR="00795E88">
        <w:rPr>
          <w:rFonts w:asciiTheme="minorHAnsi" w:hAnsiTheme="minorHAnsi" w:cs="Arial"/>
          <w:lang w:val="en-GB"/>
        </w:rPr>
        <w:t>’s</w:t>
      </w:r>
      <w:r w:rsidR="00131114">
        <w:rPr>
          <w:rFonts w:asciiTheme="minorHAnsi" w:hAnsiTheme="minorHAnsi" w:cs="Arial"/>
          <w:lang w:val="en-GB"/>
        </w:rPr>
        <w:t xml:space="preserve"> / </w:t>
      </w:r>
      <w:r w:rsidRPr="00452476">
        <w:rPr>
          <w:rFonts w:asciiTheme="minorHAnsi" w:hAnsiTheme="minorHAnsi" w:cs="Arial"/>
          <w:lang w:val="en-GB"/>
        </w:rPr>
        <w:t>college</w:t>
      </w:r>
      <w:r w:rsidR="00452476">
        <w:rPr>
          <w:rFonts w:asciiTheme="minorHAnsi" w:hAnsiTheme="minorHAnsi" w:cs="Arial"/>
          <w:lang w:val="en-GB"/>
        </w:rPr>
        <w:t>’</w:t>
      </w:r>
      <w:r w:rsidRPr="00452476">
        <w:rPr>
          <w:rFonts w:asciiTheme="minorHAnsi" w:hAnsiTheme="minorHAnsi" w:cs="Arial"/>
          <w:lang w:val="en-GB"/>
        </w:rPr>
        <w:t>s own requirements applicants may complete the Application Form and supplementary forms in three ways:</w:t>
      </w:r>
    </w:p>
    <w:p w14:paraId="750F3A5D" w14:textId="77777777" w:rsidR="00452476" w:rsidRPr="00452476" w:rsidRDefault="00452476" w:rsidP="00452476">
      <w:pPr>
        <w:spacing w:after="0" w:line="240" w:lineRule="auto"/>
        <w:ind w:left="709"/>
        <w:jc w:val="both"/>
        <w:rPr>
          <w:rFonts w:asciiTheme="minorHAnsi" w:hAnsiTheme="minorHAnsi" w:cs="Arial"/>
          <w:lang w:val="en-GB"/>
        </w:rPr>
      </w:pPr>
    </w:p>
    <w:p w14:paraId="643F0402" w14:textId="77777777" w:rsidR="00686981" w:rsidRPr="00452476" w:rsidRDefault="00686981" w:rsidP="00452476">
      <w:pPr>
        <w:pStyle w:val="ListParagraph"/>
        <w:numPr>
          <w:ilvl w:val="0"/>
          <w:numId w:val="7"/>
        </w:numPr>
        <w:tabs>
          <w:tab w:val="left" w:pos="1418"/>
        </w:tabs>
        <w:spacing w:after="0" w:line="240" w:lineRule="auto"/>
        <w:ind w:hanging="11"/>
        <w:jc w:val="both"/>
        <w:rPr>
          <w:rFonts w:asciiTheme="minorHAnsi" w:hAnsiTheme="minorHAnsi" w:cs="Arial"/>
          <w:lang w:val="en-GB"/>
        </w:rPr>
      </w:pPr>
      <w:r w:rsidRPr="00452476">
        <w:rPr>
          <w:rFonts w:asciiTheme="minorHAnsi" w:hAnsiTheme="minorHAnsi" w:cs="Arial"/>
          <w:lang w:val="en-GB"/>
        </w:rPr>
        <w:t>Completion and submission electronically;</w:t>
      </w:r>
    </w:p>
    <w:p w14:paraId="6089B53D" w14:textId="4F504E74" w:rsidR="00686981" w:rsidRPr="00452476"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t>Completion electronically, printing and submitting</w:t>
      </w:r>
      <w:r w:rsidR="00795E88">
        <w:rPr>
          <w:rFonts w:asciiTheme="minorHAnsi" w:hAnsiTheme="minorHAnsi" w:cs="Arial"/>
          <w:lang w:val="en-GB"/>
        </w:rPr>
        <w:t xml:space="preserve"> a</w:t>
      </w:r>
      <w:r w:rsidRPr="00452476">
        <w:rPr>
          <w:rFonts w:asciiTheme="minorHAnsi" w:hAnsiTheme="minorHAnsi" w:cs="Arial"/>
          <w:lang w:val="en-GB"/>
        </w:rPr>
        <w:t xml:space="preserve"> hardcopy via post, by fax or by scanning and emailing;</w:t>
      </w:r>
    </w:p>
    <w:p w14:paraId="1DFAD04F" w14:textId="77777777" w:rsidR="00686981"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t xml:space="preserve">Printing off and completing in handwritten format, then submitting by post, by fax or by scanning and emailing.   </w:t>
      </w:r>
    </w:p>
    <w:p w14:paraId="3A1636CC" w14:textId="77777777" w:rsidR="00452476" w:rsidRPr="00452476" w:rsidRDefault="00452476" w:rsidP="00452476">
      <w:pPr>
        <w:pStyle w:val="ListParagraph"/>
        <w:spacing w:after="0" w:line="240" w:lineRule="auto"/>
        <w:jc w:val="both"/>
        <w:rPr>
          <w:rFonts w:asciiTheme="minorHAnsi" w:hAnsiTheme="minorHAnsi" w:cs="Arial"/>
          <w:lang w:val="en-GB"/>
        </w:rPr>
      </w:pPr>
    </w:p>
    <w:p w14:paraId="0141109F" w14:textId="77777777" w:rsidR="00686981" w:rsidRPr="00452476" w:rsidRDefault="00686981" w:rsidP="00452476">
      <w:pPr>
        <w:numPr>
          <w:ilvl w:val="0"/>
          <w:numId w:val="3"/>
        </w:numPr>
        <w:spacing w:after="0" w:line="240" w:lineRule="auto"/>
        <w:ind w:left="709" w:hanging="709"/>
        <w:jc w:val="both"/>
        <w:rPr>
          <w:rFonts w:asciiTheme="minorHAnsi" w:hAnsiTheme="minorHAnsi" w:cs="Arial"/>
          <w:lang w:val="en-GB"/>
        </w:rPr>
      </w:pPr>
      <w:r w:rsidRPr="00452476">
        <w:rPr>
          <w:rFonts w:asciiTheme="minorHAnsi" w:hAnsiTheme="minorHAnsi" w:cs="Arial"/>
          <w:lang w:val="en-GB"/>
        </w:rPr>
        <w:t>Where applicants complete the Application Form and supplementary forms and submit by post, written acknowledgement of receipt will only be provided where the applicant has supplied a stamped addressed envelope with their posted application.</w:t>
      </w:r>
    </w:p>
    <w:p w14:paraId="38275571" w14:textId="77777777" w:rsidR="00452476" w:rsidRPr="00452476" w:rsidRDefault="00452476" w:rsidP="00452476">
      <w:pPr>
        <w:spacing w:after="0" w:line="240" w:lineRule="auto"/>
        <w:ind w:left="709"/>
        <w:jc w:val="both"/>
        <w:rPr>
          <w:rFonts w:asciiTheme="minorHAnsi" w:hAnsiTheme="minorHAnsi" w:cs="Arial"/>
          <w:lang w:val="en-GB"/>
        </w:rPr>
      </w:pPr>
    </w:p>
    <w:p w14:paraId="580593F0" w14:textId="77777777" w:rsidR="00452476" w:rsidRPr="00C212C0" w:rsidRDefault="00686981" w:rsidP="00BF4B89">
      <w:pPr>
        <w:spacing w:after="0" w:line="240" w:lineRule="auto"/>
        <w:rPr>
          <w:rFonts w:asciiTheme="minorHAnsi" w:hAnsiTheme="minorHAnsi" w:cs="Arial"/>
          <w:b/>
          <w:lang w:val="en-GB"/>
        </w:rPr>
      </w:pPr>
      <w:r w:rsidRPr="00C212C0">
        <w:rPr>
          <w:rFonts w:asciiTheme="minorHAnsi" w:hAnsiTheme="minorHAnsi" w:cs="Arial"/>
          <w:b/>
          <w:lang w:val="en-GB"/>
        </w:rPr>
        <w:lastRenderedPageBreak/>
        <w:t>GENERAL INFORMATION</w:t>
      </w:r>
    </w:p>
    <w:p w14:paraId="690932DB" w14:textId="77777777" w:rsidR="00452476" w:rsidRPr="00452476" w:rsidRDefault="00452476" w:rsidP="00452476">
      <w:pPr>
        <w:spacing w:after="0" w:line="240" w:lineRule="auto"/>
        <w:jc w:val="both"/>
        <w:rPr>
          <w:rFonts w:asciiTheme="minorHAnsi" w:hAnsiTheme="minorHAnsi" w:cs="Arial"/>
          <w:lang w:val="en-GB"/>
        </w:rPr>
      </w:pPr>
    </w:p>
    <w:p w14:paraId="20F0DF24" w14:textId="1E891FB2" w:rsidR="00686981" w:rsidRPr="00452476" w:rsidRDefault="00686981" w:rsidP="00452476">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must ensure that they are using the most up to date version of the Application Form and supplementary forms. Where there is any doubt, applicants should contact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position applied for is based, or the contact person mentioned in the </w:t>
      </w:r>
      <w:r w:rsidR="00146548">
        <w:rPr>
          <w:rFonts w:asciiTheme="minorHAnsi" w:hAnsiTheme="minorHAnsi" w:cs="Arial"/>
          <w:lang w:val="en-GB"/>
        </w:rPr>
        <w:t>job advertisement</w:t>
      </w:r>
      <w:r w:rsidRPr="00452476">
        <w:rPr>
          <w:rFonts w:asciiTheme="minorHAnsi" w:hAnsiTheme="minorHAnsi" w:cs="Arial"/>
          <w:lang w:val="en-GB"/>
        </w:rPr>
        <w:t xml:space="preserve">.  </w:t>
      </w:r>
    </w:p>
    <w:p w14:paraId="53AD2AEA" w14:textId="77777777" w:rsidR="00452476" w:rsidRDefault="00452476" w:rsidP="00452476">
      <w:pPr>
        <w:keepLines/>
        <w:spacing w:after="0" w:line="240" w:lineRule="auto"/>
        <w:jc w:val="both"/>
        <w:rPr>
          <w:rFonts w:asciiTheme="minorHAnsi" w:hAnsiTheme="minorHAnsi" w:cs="Arial"/>
          <w:lang w:val="en-GB"/>
        </w:rPr>
      </w:pPr>
    </w:p>
    <w:p w14:paraId="35542DBF"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reminded that this is an application for a post in a Catholic Voluntary Aided School</w:t>
      </w:r>
      <w:r w:rsidR="00452476">
        <w:rPr>
          <w:rFonts w:asciiTheme="minorHAnsi" w:hAnsiTheme="minorHAnsi" w:cs="Arial"/>
          <w:lang w:val="en-GB"/>
        </w:rPr>
        <w:t xml:space="preserve"> </w:t>
      </w:r>
      <w:r w:rsidRPr="00452476">
        <w:rPr>
          <w:rFonts w:asciiTheme="minorHAnsi" w:hAnsiTheme="minorHAnsi" w:cs="Arial"/>
          <w:lang w:val="en-GB"/>
        </w:rPr>
        <w:t>/</w:t>
      </w:r>
      <w:r w:rsidR="00452476">
        <w:rPr>
          <w:rFonts w:asciiTheme="minorHAnsi" w:hAnsiTheme="minorHAnsi" w:cs="Arial"/>
          <w:lang w:val="en-GB"/>
        </w:rPr>
        <w:t xml:space="preserve"> </w:t>
      </w:r>
      <w:r w:rsidRPr="00452476">
        <w:rPr>
          <w:rFonts w:asciiTheme="minorHAnsi" w:hAnsiTheme="minorHAnsi" w:cs="Arial"/>
          <w:lang w:val="en-GB"/>
        </w:rPr>
        <w:t>Catholic Voluntary Academy</w:t>
      </w:r>
      <w:r w:rsidR="00452476">
        <w:rPr>
          <w:rFonts w:asciiTheme="minorHAnsi" w:hAnsiTheme="minorHAnsi" w:cs="Arial"/>
          <w:lang w:val="en-GB"/>
        </w:rPr>
        <w:t xml:space="preserve"> / Catholic Voluntary Multi Academy Trust</w:t>
      </w:r>
      <w:r w:rsidRPr="00452476">
        <w:rPr>
          <w:rFonts w:asciiTheme="minorHAnsi" w:hAnsiTheme="minorHAnsi" w:cs="Arial"/>
          <w:lang w:val="en-GB"/>
        </w:rPr>
        <w:t xml:space="preserve"> (if applicable) where the Governing Body</w:t>
      </w:r>
      <w:r w:rsidR="00452476">
        <w:rPr>
          <w:rFonts w:asciiTheme="minorHAnsi" w:hAnsiTheme="minorHAnsi" w:cs="Arial"/>
          <w:lang w:val="en-GB"/>
        </w:rPr>
        <w:t xml:space="preserve"> </w:t>
      </w:r>
      <w:r w:rsidRPr="00452476">
        <w:rPr>
          <w:rFonts w:asciiTheme="minorHAnsi" w:hAnsiTheme="minorHAnsi" w:cs="Arial"/>
          <w:lang w:val="en-GB"/>
        </w:rPr>
        <w:t>/</w:t>
      </w:r>
      <w:r w:rsidR="00452476">
        <w:rPr>
          <w:rFonts w:asciiTheme="minorHAnsi" w:hAnsiTheme="minorHAnsi" w:cs="Arial"/>
          <w:lang w:val="en-GB"/>
        </w:rPr>
        <w:t xml:space="preserve"> </w:t>
      </w:r>
      <w:r w:rsidRPr="00452476">
        <w:rPr>
          <w:rFonts w:asciiTheme="minorHAnsi" w:hAnsiTheme="minorHAnsi" w:cs="Arial"/>
          <w:lang w:val="en-GB"/>
        </w:rPr>
        <w:t xml:space="preserve">Academy Trust </w:t>
      </w:r>
      <w:r w:rsidR="00452476">
        <w:rPr>
          <w:rFonts w:asciiTheme="minorHAnsi" w:hAnsiTheme="minorHAnsi" w:cs="Arial"/>
          <w:lang w:val="en-GB"/>
        </w:rPr>
        <w:t xml:space="preserve">Company / Multi Academy Trust Company </w:t>
      </w:r>
      <w:r w:rsidRPr="00452476">
        <w:rPr>
          <w:rFonts w:asciiTheme="minorHAnsi" w:hAnsiTheme="minorHAnsi" w:cs="Arial"/>
          <w:lang w:val="en-GB"/>
        </w:rPr>
        <w:t>is the employer and that the post will be subject to the terms and conditions of the appropriate CES model contract of employment.</w:t>
      </w:r>
      <w:r w:rsidR="00452476">
        <w:rPr>
          <w:rFonts w:asciiTheme="minorHAnsi" w:hAnsiTheme="minorHAnsi" w:cs="Arial"/>
          <w:lang w:val="en-GB"/>
        </w:rPr>
        <w:t xml:space="preserve"> </w:t>
      </w:r>
      <w:r w:rsidRPr="00452476">
        <w:rPr>
          <w:rFonts w:asciiTheme="minorHAnsi" w:hAnsiTheme="minorHAnsi" w:cs="Arial"/>
          <w:lang w:val="en-GB"/>
        </w:rPr>
        <w:t xml:space="preserve"> A copy of the relevant contract will be provided to the applicant if they are shortlisted for interview.</w:t>
      </w:r>
    </w:p>
    <w:p w14:paraId="796BD0F3" w14:textId="77777777" w:rsidR="00452476" w:rsidRDefault="00452476" w:rsidP="00452476">
      <w:pPr>
        <w:keepLines/>
        <w:spacing w:after="0" w:line="240" w:lineRule="auto"/>
        <w:jc w:val="both"/>
        <w:rPr>
          <w:rFonts w:asciiTheme="minorHAnsi" w:hAnsiTheme="minorHAnsi" w:cs="Arial"/>
          <w:lang w:val="en-GB"/>
        </w:rPr>
      </w:pPr>
    </w:p>
    <w:p w14:paraId="383BEEF1" w14:textId="7DC4DB91" w:rsidR="00686981"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should note that, in accordance with the safeguarding vulnerable groups’ regime, it is their responsibility to have made any necessary registrations relevant at the time of making this application</w:t>
      </w:r>
      <w:r w:rsidR="00452476">
        <w:rPr>
          <w:rFonts w:asciiTheme="minorHAnsi" w:hAnsiTheme="minorHAnsi" w:cs="Arial"/>
          <w:lang w:val="en-GB"/>
        </w:rPr>
        <w:t>,</w:t>
      </w:r>
      <w:r w:rsidRPr="00452476">
        <w:rPr>
          <w:rFonts w:asciiTheme="minorHAnsi" w:hAnsiTheme="minorHAnsi" w:cs="Arial"/>
          <w:lang w:val="en-GB"/>
        </w:rPr>
        <w:t xml:space="preserve"> which </w:t>
      </w:r>
      <w:r w:rsidR="00452476">
        <w:rPr>
          <w:rFonts w:asciiTheme="minorHAnsi" w:hAnsiTheme="minorHAnsi" w:cs="Arial"/>
          <w:lang w:val="en-GB"/>
        </w:rPr>
        <w:t>are</w:t>
      </w:r>
      <w:r w:rsidRPr="00452476">
        <w:rPr>
          <w:rFonts w:asciiTheme="minorHAnsi" w:hAnsiTheme="minorHAnsi" w:cs="Arial"/>
          <w:lang w:val="en-GB"/>
        </w:rPr>
        <w:t xml:space="preserve"> required for people working or volunteering with children. Accordingly, applicants are put on notice that any offer of employment made will be conditional upon</w:t>
      </w:r>
      <w:r w:rsidR="005F120F">
        <w:rPr>
          <w:rFonts w:asciiTheme="minorHAnsi" w:hAnsiTheme="minorHAnsi" w:cs="Arial"/>
          <w:lang w:val="en-GB"/>
        </w:rPr>
        <w:t xml:space="preserve"> identity and right to work checks and</w:t>
      </w:r>
      <w:r w:rsidRPr="00452476">
        <w:rPr>
          <w:rFonts w:asciiTheme="minorHAnsi" w:hAnsiTheme="minorHAnsi" w:cs="Arial"/>
          <w:lang w:val="en-GB"/>
        </w:rPr>
        <w:t xml:space="preserve"> the results of Disclosure &amp; Barring Service</w:t>
      </w:r>
      <w:r w:rsidR="00795E88">
        <w:rPr>
          <w:rFonts w:asciiTheme="minorHAnsi" w:hAnsiTheme="minorHAnsi" w:cs="Arial"/>
          <w:lang w:val="en-GB"/>
        </w:rPr>
        <w:t xml:space="preserve"> </w:t>
      </w:r>
      <w:r w:rsidRPr="00452476">
        <w:rPr>
          <w:rFonts w:asciiTheme="minorHAnsi" w:hAnsiTheme="minorHAnsi" w:cs="Arial"/>
          <w:lang w:val="en-GB"/>
        </w:rPr>
        <w:t xml:space="preserve">and </w:t>
      </w:r>
      <w:r w:rsidR="00BF4B89">
        <w:rPr>
          <w:rFonts w:asciiTheme="minorHAnsi" w:hAnsiTheme="minorHAnsi" w:cs="Arial"/>
          <w:lang w:val="en-GB"/>
        </w:rPr>
        <w:t>Teacher Services</w:t>
      </w:r>
      <w:r w:rsidRPr="00452476">
        <w:rPr>
          <w:rFonts w:asciiTheme="minorHAnsi" w:hAnsiTheme="minorHAnsi" w:cs="Arial"/>
          <w:lang w:val="en-GB"/>
        </w:rPr>
        <w:t xml:space="preserve"> </w:t>
      </w:r>
      <w:r w:rsidR="00795E88">
        <w:rPr>
          <w:rFonts w:asciiTheme="minorHAnsi" w:hAnsiTheme="minorHAnsi" w:cs="Arial"/>
          <w:lang w:val="en-GB"/>
        </w:rPr>
        <w:t xml:space="preserve">checks </w:t>
      </w:r>
      <w:r w:rsidRPr="00452476">
        <w:rPr>
          <w:rFonts w:asciiTheme="minorHAnsi" w:hAnsiTheme="minorHAnsi" w:cs="Arial"/>
          <w:lang w:val="en-GB"/>
        </w:rPr>
        <w:t>(</w:t>
      </w:r>
      <w:r w:rsidR="00795E88">
        <w:rPr>
          <w:rFonts w:asciiTheme="minorHAnsi" w:hAnsiTheme="minorHAnsi" w:cs="Arial"/>
          <w:lang w:val="en-GB"/>
        </w:rPr>
        <w:t>where applicable</w:t>
      </w:r>
      <w:r w:rsidRPr="00452476">
        <w:rPr>
          <w:rFonts w:asciiTheme="minorHAnsi" w:hAnsiTheme="minorHAnsi" w:cs="Arial"/>
          <w:lang w:val="en-GB"/>
        </w:rPr>
        <w:t xml:space="preserve">). </w:t>
      </w:r>
      <w:r w:rsidR="009B6C97">
        <w:rPr>
          <w:rFonts w:asciiTheme="minorHAnsi" w:hAnsiTheme="minorHAnsi" w:cs="Arial"/>
          <w:lang w:val="en-GB"/>
        </w:rPr>
        <w:t>For those who have lived or worked outside of the UK</w:t>
      </w:r>
      <w:r w:rsidR="00194505">
        <w:rPr>
          <w:rFonts w:asciiTheme="minorHAnsi" w:hAnsiTheme="minorHAnsi" w:cs="Arial"/>
          <w:lang w:val="en-GB"/>
        </w:rPr>
        <w:t>, the offer will</w:t>
      </w:r>
      <w:r w:rsidR="005F120F">
        <w:rPr>
          <w:rFonts w:asciiTheme="minorHAnsi" w:hAnsiTheme="minorHAnsi" w:cs="Arial"/>
          <w:lang w:val="en-GB"/>
        </w:rPr>
        <w:t xml:space="preserve"> also</w:t>
      </w:r>
      <w:r w:rsidR="00194505">
        <w:rPr>
          <w:rFonts w:asciiTheme="minorHAnsi" w:hAnsiTheme="minorHAnsi" w:cs="Arial"/>
          <w:lang w:val="en-GB"/>
        </w:rPr>
        <w:t xml:space="preserve"> be conditional on satisfactory </w:t>
      </w:r>
      <w:r w:rsidR="00795E88">
        <w:rPr>
          <w:rFonts w:asciiTheme="minorHAnsi" w:hAnsiTheme="minorHAnsi" w:cs="Arial"/>
          <w:lang w:val="en-GB"/>
        </w:rPr>
        <w:t xml:space="preserve">overseas </w:t>
      </w:r>
      <w:r w:rsidR="00194505">
        <w:rPr>
          <w:rFonts w:asciiTheme="minorHAnsi" w:hAnsiTheme="minorHAnsi" w:cs="Arial"/>
          <w:lang w:val="en-GB"/>
        </w:rPr>
        <w:t>checks</w:t>
      </w:r>
      <w:r w:rsidR="005F120F">
        <w:rPr>
          <w:rFonts w:asciiTheme="minorHAnsi" w:hAnsiTheme="minorHAnsi" w:cs="Arial"/>
          <w:lang w:val="en-GB"/>
        </w:rPr>
        <w:t xml:space="preserve"> including, where necessary</w:t>
      </w:r>
      <w:r w:rsidR="00A14E38">
        <w:rPr>
          <w:rFonts w:asciiTheme="minorHAnsi" w:hAnsiTheme="minorHAnsi" w:cs="Arial"/>
          <w:lang w:val="en-GB"/>
        </w:rPr>
        <w:t>,</w:t>
      </w:r>
      <w:r w:rsidR="005F120F">
        <w:rPr>
          <w:rFonts w:asciiTheme="minorHAnsi" w:hAnsiTheme="minorHAnsi" w:cs="Arial"/>
          <w:lang w:val="en-GB"/>
        </w:rPr>
        <w:t xml:space="preserve"> the provision of a letter of professional standing.</w:t>
      </w:r>
    </w:p>
    <w:p w14:paraId="6E4A6658" w14:textId="77777777" w:rsidR="00452476" w:rsidRDefault="00452476" w:rsidP="00452476">
      <w:pPr>
        <w:keepLines/>
        <w:spacing w:after="0" w:line="240" w:lineRule="auto"/>
        <w:jc w:val="both"/>
        <w:rPr>
          <w:rFonts w:asciiTheme="minorHAnsi" w:hAnsiTheme="minorHAnsi" w:cs="Arial"/>
          <w:lang w:val="en-GB"/>
        </w:rPr>
      </w:pPr>
    </w:p>
    <w:p w14:paraId="37453328" w14:textId="77777777" w:rsidR="00452476" w:rsidRPr="00BF4B89" w:rsidRDefault="00686981" w:rsidP="00452476">
      <w:pPr>
        <w:keepLines/>
        <w:spacing w:after="0" w:line="240" w:lineRule="auto"/>
        <w:jc w:val="both"/>
        <w:rPr>
          <w:rFonts w:asciiTheme="minorHAnsi" w:hAnsiTheme="minorHAnsi" w:cs="Arial"/>
          <w:b/>
          <w:lang w:val="en-GB"/>
        </w:rPr>
      </w:pPr>
      <w:r w:rsidRPr="00452476">
        <w:rPr>
          <w:rFonts w:asciiTheme="minorHAnsi" w:hAnsiTheme="minorHAnsi" w:cs="Arial"/>
          <w:lang w:val="en-GB"/>
        </w:rPr>
        <w:t>Before signing th</w:t>
      </w:r>
      <w:r w:rsidR="00452476">
        <w:rPr>
          <w:rFonts w:asciiTheme="minorHAnsi" w:hAnsiTheme="minorHAnsi" w:cs="Arial"/>
          <w:lang w:val="en-GB"/>
        </w:rPr>
        <w:t>e</w:t>
      </w:r>
      <w:r w:rsidRPr="00452476">
        <w:rPr>
          <w:rFonts w:asciiTheme="minorHAnsi" w:hAnsiTheme="minorHAnsi" w:cs="Arial"/>
          <w:lang w:val="en-GB"/>
        </w:rPr>
        <w:t xml:space="preserve"> </w:t>
      </w:r>
      <w:r w:rsidR="00452476">
        <w:rPr>
          <w:rFonts w:asciiTheme="minorHAnsi" w:hAnsiTheme="minorHAnsi" w:cs="Arial"/>
          <w:lang w:val="en-GB"/>
        </w:rPr>
        <w:t xml:space="preserve">application </w:t>
      </w:r>
      <w:r w:rsidRPr="00452476">
        <w:rPr>
          <w:rFonts w:asciiTheme="minorHAnsi" w:hAnsiTheme="minorHAnsi" w:cs="Arial"/>
          <w:lang w:val="en-GB"/>
        </w:rPr>
        <w:t xml:space="preserve">form, applicants must ensure that every section has been completed.  </w:t>
      </w:r>
      <w:r w:rsidRPr="00BF4B89">
        <w:rPr>
          <w:rFonts w:asciiTheme="minorHAnsi" w:hAnsiTheme="minorHAnsi" w:cs="Arial"/>
          <w:b/>
          <w:lang w:val="en-GB"/>
        </w:rPr>
        <w:t xml:space="preserve">Failure to complete all relevant sections may result in an application being rejected. </w:t>
      </w:r>
    </w:p>
    <w:p w14:paraId="74C862AA" w14:textId="77777777" w:rsidR="00452476" w:rsidRDefault="00452476" w:rsidP="00452476">
      <w:pPr>
        <w:keepLines/>
        <w:spacing w:after="0" w:line="240" w:lineRule="auto"/>
        <w:jc w:val="both"/>
        <w:rPr>
          <w:rFonts w:asciiTheme="minorHAnsi" w:hAnsiTheme="minorHAnsi" w:cs="Arial"/>
          <w:lang w:val="en-GB"/>
        </w:rPr>
      </w:pPr>
    </w:p>
    <w:p w14:paraId="467E0B7E" w14:textId="43D68D5C" w:rsid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All Application Forms, supplementary forms and any relevant documentary evidence should be sent to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position applied for is based, or as instructed in the </w:t>
      </w:r>
      <w:r w:rsidR="00146548">
        <w:rPr>
          <w:rFonts w:asciiTheme="minorHAnsi" w:hAnsiTheme="minorHAnsi" w:cs="Arial"/>
          <w:lang w:val="en-GB"/>
        </w:rPr>
        <w:t>job advertisement</w:t>
      </w:r>
      <w:r w:rsidRPr="00452476">
        <w:rPr>
          <w:rFonts w:asciiTheme="minorHAnsi" w:hAnsiTheme="minorHAnsi" w:cs="Arial"/>
          <w:lang w:val="en-GB"/>
        </w:rPr>
        <w:t xml:space="preserve">.  </w:t>
      </w:r>
      <w:r w:rsidRPr="00452476">
        <w:rPr>
          <w:rFonts w:asciiTheme="minorHAnsi" w:hAnsiTheme="minorHAnsi" w:cs="Arial"/>
          <w:b/>
          <w:lang w:val="en-GB"/>
        </w:rPr>
        <w:t xml:space="preserve">Applicants should </w:t>
      </w:r>
      <w:r w:rsidRPr="00452476">
        <w:rPr>
          <w:rFonts w:asciiTheme="minorHAnsi" w:hAnsiTheme="minorHAnsi" w:cs="Arial"/>
          <w:b/>
          <w:u w:val="single"/>
          <w:lang w:val="en-GB"/>
        </w:rPr>
        <w:t>not</w:t>
      </w:r>
      <w:r w:rsidRPr="00452476">
        <w:rPr>
          <w:rFonts w:asciiTheme="minorHAnsi" w:hAnsiTheme="minorHAnsi" w:cs="Arial"/>
          <w:b/>
          <w:lang w:val="en-GB"/>
        </w:rPr>
        <w:t xml:space="preserve"> return any Application Form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supplementary forms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any relevant documentary evidence to the CES.</w:t>
      </w:r>
      <w:r w:rsidRPr="00452476">
        <w:rPr>
          <w:rFonts w:asciiTheme="minorHAnsi" w:hAnsiTheme="minorHAnsi" w:cs="Arial"/>
          <w:lang w:val="en-GB"/>
        </w:rPr>
        <w:t xml:space="preserve">  Any applications received by the CES will not be forwarded or returned but shall be securely disposed of. </w:t>
      </w:r>
    </w:p>
    <w:p w14:paraId="6C8BC4C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4909D91E"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 xml:space="preserve">THE APPLICATION FORM – GUIDANCE ON COMPLETING SPECIFIC SECTIONS </w:t>
      </w:r>
    </w:p>
    <w:p w14:paraId="19DB3C6D" w14:textId="77777777" w:rsidR="00452476" w:rsidRDefault="00452476" w:rsidP="00452476">
      <w:pPr>
        <w:keepLines/>
        <w:spacing w:after="0" w:line="240" w:lineRule="auto"/>
        <w:jc w:val="both"/>
        <w:rPr>
          <w:rFonts w:asciiTheme="minorHAnsi" w:hAnsiTheme="minorHAnsi" w:cs="Arial"/>
          <w:lang w:val="en-GB"/>
        </w:rPr>
      </w:pPr>
    </w:p>
    <w:p w14:paraId="0AA9E3F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the Governing Body complies with the School Standards and Framework Act 1998 and the Equality Act 2010.</w:t>
      </w:r>
    </w:p>
    <w:p w14:paraId="329C11D7" w14:textId="77777777" w:rsidR="00452476" w:rsidRDefault="00452476" w:rsidP="00452476">
      <w:pPr>
        <w:keepLines/>
        <w:spacing w:after="0" w:line="240" w:lineRule="auto"/>
        <w:jc w:val="both"/>
        <w:rPr>
          <w:rFonts w:asciiTheme="minorHAnsi" w:hAnsiTheme="minorHAnsi" w:cs="Arial"/>
          <w:b/>
          <w:u w:val="single"/>
          <w:lang w:val="en-GB"/>
        </w:rPr>
      </w:pPr>
    </w:p>
    <w:p w14:paraId="28653009" w14:textId="509D8A6A" w:rsidR="00686981" w:rsidRPr="00C212C0" w:rsidRDefault="00686981" w:rsidP="00452476">
      <w:pPr>
        <w:keepLines/>
        <w:spacing w:after="0" w:line="240" w:lineRule="auto"/>
        <w:jc w:val="both"/>
        <w:rPr>
          <w:rFonts w:asciiTheme="minorHAnsi" w:hAnsiTheme="minorHAnsi" w:cs="Arial"/>
          <w:b/>
          <w:lang w:val="en-GB"/>
        </w:rPr>
      </w:pPr>
      <w:r w:rsidRPr="00C212C0">
        <w:rPr>
          <w:rFonts w:asciiTheme="minorHAnsi" w:hAnsiTheme="minorHAnsi" w:cs="Arial"/>
          <w:b/>
          <w:lang w:val="en-GB"/>
        </w:rPr>
        <w:t>Details of the Role Applied For</w:t>
      </w:r>
    </w:p>
    <w:p w14:paraId="4CF09552" w14:textId="77777777" w:rsidR="00452476" w:rsidRDefault="00452476" w:rsidP="00452476">
      <w:pPr>
        <w:keepLines/>
        <w:spacing w:after="0" w:line="240" w:lineRule="auto"/>
        <w:jc w:val="both"/>
        <w:rPr>
          <w:rFonts w:asciiTheme="minorHAnsi" w:hAnsiTheme="minorHAnsi" w:cs="Arial"/>
          <w:b/>
          <w:u w:val="single"/>
          <w:lang w:val="en-GB"/>
        </w:rPr>
      </w:pPr>
    </w:p>
    <w:p w14:paraId="449D52A4" w14:textId="618253FA" w:rsidR="00452476" w:rsidRDefault="00C212C0" w:rsidP="00452476">
      <w:pPr>
        <w:keepLines/>
        <w:spacing w:after="0" w:line="240" w:lineRule="auto"/>
        <w:jc w:val="both"/>
        <w:rPr>
          <w:rFonts w:asciiTheme="minorHAnsi" w:hAnsiTheme="minorHAnsi" w:cs="Arial"/>
          <w:lang w:val="en-GB"/>
        </w:rPr>
      </w:pPr>
      <w:r>
        <w:rPr>
          <w:rFonts w:asciiTheme="minorHAnsi" w:hAnsiTheme="minorHAnsi" w:cs="Arial"/>
          <w:lang w:val="en-GB"/>
        </w:rPr>
        <w:t xml:space="preserve">Applicants should </w:t>
      </w:r>
      <w:r w:rsidR="00452476">
        <w:rPr>
          <w:rFonts w:asciiTheme="minorHAnsi" w:hAnsiTheme="minorHAnsi" w:cs="Arial"/>
          <w:lang w:val="en-GB"/>
        </w:rPr>
        <w:t xml:space="preserve">complete this section of the </w:t>
      </w:r>
      <w:r w:rsidR="00A14E38">
        <w:rPr>
          <w:rFonts w:asciiTheme="minorHAnsi" w:hAnsiTheme="minorHAnsi" w:cs="Arial"/>
          <w:lang w:val="en-GB"/>
        </w:rPr>
        <w:t>F</w:t>
      </w:r>
      <w:r w:rsidR="00452476">
        <w:rPr>
          <w:rFonts w:asciiTheme="minorHAnsi" w:hAnsiTheme="minorHAnsi" w:cs="Arial"/>
          <w:lang w:val="en-GB"/>
        </w:rPr>
        <w:t xml:space="preserve">orm by </w:t>
      </w:r>
      <w:r w:rsidR="005F120F">
        <w:rPr>
          <w:rFonts w:asciiTheme="minorHAnsi" w:hAnsiTheme="minorHAnsi" w:cs="Arial"/>
          <w:lang w:val="en-GB"/>
        </w:rPr>
        <w:t xml:space="preserve">inserting the relevant information and </w:t>
      </w:r>
      <w:r w:rsidR="00452476">
        <w:rPr>
          <w:rFonts w:asciiTheme="minorHAnsi" w:hAnsiTheme="minorHAnsi" w:cs="Arial"/>
          <w:lang w:val="en-GB"/>
        </w:rPr>
        <w:t xml:space="preserve">ticking the </w:t>
      </w:r>
      <w:r w:rsidR="00A14E38">
        <w:rPr>
          <w:rFonts w:asciiTheme="minorHAnsi" w:hAnsiTheme="minorHAnsi" w:cs="Arial"/>
          <w:lang w:val="en-GB"/>
        </w:rPr>
        <w:t>appropriate</w:t>
      </w:r>
      <w:r w:rsidR="00452476">
        <w:rPr>
          <w:rFonts w:asciiTheme="minorHAnsi" w:hAnsiTheme="minorHAnsi" w:cs="Arial"/>
          <w:lang w:val="en-GB"/>
        </w:rPr>
        <w:t xml:space="preserve"> boxes.</w:t>
      </w:r>
    </w:p>
    <w:p w14:paraId="62782DF9"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3788A5D7" w14:textId="6287E278" w:rsidR="00452476"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Personal Details</w:t>
      </w:r>
    </w:p>
    <w:p w14:paraId="104EF0AA" w14:textId="77777777" w:rsidR="00452476" w:rsidRDefault="00452476" w:rsidP="00452476">
      <w:pPr>
        <w:spacing w:after="0" w:line="240" w:lineRule="auto"/>
        <w:jc w:val="both"/>
        <w:rPr>
          <w:rFonts w:asciiTheme="minorHAnsi" w:hAnsiTheme="minorHAnsi" w:cs="Arial"/>
          <w:b/>
          <w:u w:val="single"/>
          <w:lang w:val="en-GB"/>
        </w:rPr>
      </w:pPr>
    </w:p>
    <w:p w14:paraId="3F736F24" w14:textId="6034BBDF" w:rsidR="00686981" w:rsidRDefault="00C212C0" w:rsidP="00452476">
      <w:pPr>
        <w:spacing w:after="0" w:line="240" w:lineRule="auto"/>
        <w:jc w:val="both"/>
        <w:rPr>
          <w:rFonts w:asciiTheme="minorHAnsi" w:hAnsiTheme="minorHAnsi" w:cs="Arial"/>
          <w:b/>
          <w:u w:val="single"/>
          <w:lang w:val="en-GB"/>
        </w:rPr>
      </w:pPr>
      <w:r>
        <w:rPr>
          <w:rFonts w:asciiTheme="minorHAnsi" w:hAnsiTheme="minorHAnsi" w:cs="Arial"/>
          <w:lang w:val="en-GB"/>
        </w:rPr>
        <w:t>Applicants should</w:t>
      </w:r>
      <w:r w:rsidR="00452476">
        <w:rPr>
          <w:rFonts w:asciiTheme="minorHAnsi" w:hAnsiTheme="minorHAnsi" w:cs="Arial"/>
          <w:lang w:val="en-GB"/>
        </w:rPr>
        <w:t xml:space="preserve"> </w:t>
      </w:r>
      <w:r w:rsidR="005F120F">
        <w:rPr>
          <w:rFonts w:asciiTheme="minorHAnsi" w:hAnsiTheme="minorHAnsi" w:cs="Arial"/>
          <w:lang w:val="en-GB"/>
        </w:rPr>
        <w:t xml:space="preserve">insert the requested details and </w:t>
      </w:r>
      <w:r w:rsidR="00452476">
        <w:rPr>
          <w:rFonts w:asciiTheme="minorHAnsi" w:hAnsiTheme="minorHAnsi" w:cs="Arial"/>
          <w:lang w:val="en-GB"/>
        </w:rPr>
        <w:t xml:space="preserve">tick the relevant box in order to indicate how </w:t>
      </w:r>
      <w:r>
        <w:rPr>
          <w:rFonts w:asciiTheme="minorHAnsi" w:hAnsiTheme="minorHAnsi" w:cs="Arial"/>
          <w:lang w:val="en-GB"/>
        </w:rPr>
        <w:t>they</w:t>
      </w:r>
      <w:r w:rsidR="00452476">
        <w:rPr>
          <w:rFonts w:asciiTheme="minorHAnsi" w:hAnsiTheme="minorHAnsi" w:cs="Arial"/>
          <w:lang w:val="en-GB"/>
        </w:rPr>
        <w:t xml:space="preserve"> would prefer to be contacted.</w:t>
      </w:r>
      <w:r w:rsidR="00686981" w:rsidRPr="00452476">
        <w:rPr>
          <w:rFonts w:asciiTheme="minorHAnsi" w:hAnsiTheme="minorHAnsi" w:cs="Arial"/>
          <w:b/>
          <w:u w:val="single"/>
          <w:lang w:val="en-GB"/>
        </w:rPr>
        <w:t xml:space="preserve"> </w:t>
      </w:r>
    </w:p>
    <w:p w14:paraId="4A7B998F" w14:textId="77777777" w:rsidR="00452476" w:rsidRDefault="00452476" w:rsidP="00452476">
      <w:pPr>
        <w:spacing w:after="0" w:line="240" w:lineRule="auto"/>
        <w:jc w:val="both"/>
        <w:rPr>
          <w:rFonts w:asciiTheme="minorHAnsi" w:hAnsiTheme="minorHAnsi" w:cs="Arial"/>
          <w:b/>
          <w:u w:val="single"/>
          <w:lang w:val="en-GB"/>
        </w:rPr>
      </w:pPr>
    </w:p>
    <w:p w14:paraId="02BEE8DB" w14:textId="0F0F9B2A" w:rsidR="00686981" w:rsidRDefault="00C212C0" w:rsidP="00452476">
      <w:pPr>
        <w:spacing w:after="0" w:line="240" w:lineRule="auto"/>
        <w:jc w:val="both"/>
        <w:rPr>
          <w:rFonts w:asciiTheme="minorHAnsi" w:hAnsiTheme="minorHAnsi" w:cs="Arial"/>
          <w:lang w:val="en-GB"/>
        </w:rPr>
      </w:pPr>
      <w:r>
        <w:rPr>
          <w:rFonts w:asciiTheme="minorHAnsi" w:hAnsiTheme="minorHAnsi" w:cs="Arial"/>
          <w:lang w:val="en-GB"/>
        </w:rPr>
        <w:t xml:space="preserve">If an applicant has </w:t>
      </w:r>
      <w:r w:rsidR="00686981" w:rsidRPr="00452476">
        <w:rPr>
          <w:rFonts w:asciiTheme="minorHAnsi" w:hAnsiTheme="minorHAnsi" w:cs="Arial"/>
          <w:lang w:val="en-GB"/>
        </w:rPr>
        <w:t xml:space="preserve">obtained qualified teacher status from a jurisdiction other than England or Wales </w:t>
      </w:r>
      <w:r>
        <w:rPr>
          <w:rFonts w:asciiTheme="minorHAnsi" w:hAnsiTheme="minorHAnsi" w:cs="Arial"/>
          <w:lang w:val="en-GB"/>
        </w:rPr>
        <w:t>they should</w:t>
      </w:r>
      <w:r w:rsidR="00686981" w:rsidRPr="00452476">
        <w:rPr>
          <w:rFonts w:asciiTheme="minorHAnsi" w:hAnsiTheme="minorHAnsi" w:cs="Arial"/>
          <w:lang w:val="en-GB"/>
        </w:rPr>
        <w:t xml:space="preserve"> insert </w:t>
      </w:r>
      <w:r>
        <w:rPr>
          <w:rFonts w:asciiTheme="minorHAnsi" w:hAnsiTheme="minorHAnsi" w:cs="Arial"/>
          <w:lang w:val="en-GB"/>
        </w:rPr>
        <w:t>their</w:t>
      </w:r>
      <w:r w:rsidR="00686981" w:rsidRPr="00452476">
        <w:rPr>
          <w:rFonts w:asciiTheme="minorHAnsi" w:hAnsiTheme="minorHAnsi" w:cs="Arial"/>
          <w:lang w:val="en-GB"/>
        </w:rPr>
        <w:t xml:space="preserve"> membership number for the relevant teaching profession regulator and provide details of the specific regulator</w:t>
      </w:r>
      <w:r w:rsidR="00403403">
        <w:rPr>
          <w:rFonts w:asciiTheme="minorHAnsi" w:hAnsiTheme="minorHAnsi" w:cs="Arial"/>
          <w:lang w:val="en-GB"/>
        </w:rPr>
        <w:t xml:space="preserve">.  </w:t>
      </w:r>
    </w:p>
    <w:p w14:paraId="70F7CE3B" w14:textId="77777777" w:rsidR="00BD39DB" w:rsidRDefault="00BD39DB" w:rsidP="00452476">
      <w:pPr>
        <w:spacing w:after="0" w:line="240" w:lineRule="auto"/>
        <w:jc w:val="both"/>
        <w:rPr>
          <w:rFonts w:asciiTheme="minorHAnsi" w:hAnsiTheme="minorHAnsi" w:cs="Arial"/>
          <w:lang w:val="en-GB"/>
        </w:rPr>
      </w:pPr>
    </w:p>
    <w:p w14:paraId="6DAFA1DF" w14:textId="3F0B8275" w:rsidR="00BD39DB" w:rsidRDefault="00BD39DB" w:rsidP="00452476">
      <w:pPr>
        <w:spacing w:after="0" w:line="240" w:lineRule="auto"/>
        <w:jc w:val="both"/>
        <w:rPr>
          <w:rFonts w:asciiTheme="minorHAnsi" w:hAnsiTheme="minorHAnsi" w:cs="Arial"/>
          <w:lang w:val="en-GB"/>
        </w:rPr>
      </w:pPr>
      <w:r>
        <w:rPr>
          <w:rFonts w:asciiTheme="minorHAnsi" w:hAnsiTheme="minorHAnsi" w:cs="Arial"/>
          <w:lang w:val="en-GB"/>
        </w:rPr>
        <w:t xml:space="preserve">Support staff and Lay Chaplain Application Forms only – if </w:t>
      </w:r>
      <w:r w:rsidR="00C212C0">
        <w:rPr>
          <w:rFonts w:asciiTheme="minorHAnsi" w:hAnsiTheme="minorHAnsi" w:cs="Arial"/>
          <w:lang w:val="en-GB"/>
        </w:rPr>
        <w:t>applicants</w:t>
      </w:r>
      <w:r>
        <w:rPr>
          <w:rFonts w:asciiTheme="minorHAnsi" w:hAnsiTheme="minorHAnsi" w:cs="Arial"/>
          <w:lang w:val="en-GB"/>
        </w:rPr>
        <w:t xml:space="preserve"> have not obtained qualified teacher status </w:t>
      </w:r>
      <w:r w:rsidR="00C212C0">
        <w:rPr>
          <w:rFonts w:asciiTheme="minorHAnsi" w:hAnsiTheme="minorHAnsi" w:cs="Arial"/>
          <w:lang w:val="en-GB"/>
        </w:rPr>
        <w:t>they should</w:t>
      </w:r>
      <w:r>
        <w:rPr>
          <w:rFonts w:asciiTheme="minorHAnsi" w:hAnsiTheme="minorHAnsi" w:cs="Arial"/>
          <w:lang w:val="en-GB"/>
        </w:rPr>
        <w:t xml:space="preserve"> leave this section blank.</w:t>
      </w:r>
    </w:p>
    <w:p w14:paraId="45D8A043" w14:textId="1207F07C" w:rsidR="00686981" w:rsidRPr="00C212C0" w:rsidRDefault="00BD39DB" w:rsidP="00C212C0">
      <w:pPr>
        <w:spacing w:after="0" w:line="240" w:lineRule="auto"/>
        <w:rPr>
          <w:rFonts w:asciiTheme="minorHAnsi" w:hAnsiTheme="minorHAnsi" w:cs="Arial"/>
          <w:b/>
          <w:lang w:val="en-GB"/>
        </w:rPr>
      </w:pPr>
      <w:r>
        <w:rPr>
          <w:rFonts w:asciiTheme="minorHAnsi" w:hAnsiTheme="minorHAnsi" w:cs="Arial"/>
          <w:lang w:val="en-GB"/>
        </w:rPr>
        <w:br w:type="page"/>
      </w:r>
      <w:r w:rsidR="00686981" w:rsidRPr="00C212C0">
        <w:rPr>
          <w:rFonts w:asciiTheme="minorHAnsi" w:hAnsiTheme="minorHAnsi" w:cs="Arial"/>
          <w:b/>
          <w:lang w:val="en-GB"/>
        </w:rPr>
        <w:lastRenderedPageBreak/>
        <w:t>Details of</w:t>
      </w:r>
      <w:r w:rsidR="00403403" w:rsidRPr="00C212C0">
        <w:rPr>
          <w:rFonts w:asciiTheme="minorHAnsi" w:hAnsiTheme="minorHAnsi" w:cs="Arial"/>
          <w:b/>
          <w:lang w:val="en-GB"/>
        </w:rPr>
        <w:t xml:space="preserve"> </w:t>
      </w:r>
      <w:r w:rsidR="00686981" w:rsidRPr="00C212C0">
        <w:rPr>
          <w:rFonts w:asciiTheme="minorHAnsi" w:hAnsiTheme="minorHAnsi" w:cs="Arial"/>
          <w:b/>
          <w:lang w:val="en-GB"/>
        </w:rPr>
        <w:t>Present Employment</w:t>
      </w:r>
    </w:p>
    <w:p w14:paraId="22890E25" w14:textId="77777777" w:rsidR="00686981" w:rsidRPr="00452476" w:rsidRDefault="00686981" w:rsidP="00403403">
      <w:pPr>
        <w:spacing w:after="0" w:line="240" w:lineRule="auto"/>
        <w:jc w:val="both"/>
        <w:rPr>
          <w:rFonts w:asciiTheme="minorHAnsi" w:hAnsiTheme="minorHAnsi" w:cs="Arial"/>
          <w:b/>
          <w:u w:val="single"/>
          <w:lang w:val="en-GB"/>
        </w:rPr>
      </w:pPr>
    </w:p>
    <w:p w14:paraId="7EF0792E" w14:textId="6BC3A38A" w:rsidR="00686981" w:rsidRPr="00452476" w:rsidRDefault="00C212C0" w:rsidP="00403403">
      <w:pPr>
        <w:spacing w:after="0" w:line="240" w:lineRule="auto"/>
        <w:jc w:val="both"/>
        <w:rPr>
          <w:rFonts w:asciiTheme="minorHAnsi" w:hAnsiTheme="minorHAnsi" w:cs="Arial"/>
          <w:lang w:val="en-GB"/>
        </w:rPr>
      </w:pPr>
      <w:r>
        <w:rPr>
          <w:rFonts w:asciiTheme="minorHAnsi" w:hAnsiTheme="minorHAnsi" w:cs="Arial"/>
          <w:lang w:val="en-GB"/>
        </w:rPr>
        <w:t>Applicants who</w:t>
      </w:r>
      <w:r w:rsidR="00403403">
        <w:rPr>
          <w:rFonts w:asciiTheme="minorHAnsi" w:hAnsiTheme="minorHAnsi" w:cs="Arial"/>
          <w:lang w:val="en-GB"/>
        </w:rPr>
        <w:t xml:space="preserve"> are </w:t>
      </w:r>
      <w:r w:rsidR="00686981" w:rsidRPr="00452476">
        <w:rPr>
          <w:rFonts w:asciiTheme="minorHAnsi" w:hAnsiTheme="minorHAnsi" w:cs="Arial"/>
          <w:lang w:val="en-GB"/>
        </w:rPr>
        <w:t>not currently employed</w:t>
      </w:r>
      <w:r w:rsidR="007713E7">
        <w:rPr>
          <w:rFonts w:asciiTheme="minorHAnsi" w:hAnsiTheme="minorHAnsi" w:cs="Arial"/>
          <w:lang w:val="en-GB"/>
        </w:rPr>
        <w:t>,</w:t>
      </w:r>
      <w:r w:rsidR="00686981" w:rsidRPr="00452476">
        <w:rPr>
          <w:rFonts w:asciiTheme="minorHAnsi" w:hAnsiTheme="minorHAnsi" w:cs="Arial"/>
          <w:lang w:val="en-GB"/>
        </w:rPr>
        <w:t xml:space="preserve"> </w:t>
      </w:r>
      <w:r>
        <w:rPr>
          <w:rFonts w:asciiTheme="minorHAnsi" w:hAnsiTheme="minorHAnsi" w:cs="Arial"/>
          <w:lang w:val="en-GB"/>
        </w:rPr>
        <w:t xml:space="preserve">should </w:t>
      </w:r>
      <w:r w:rsidR="00686981" w:rsidRPr="00452476">
        <w:rPr>
          <w:rFonts w:asciiTheme="minorHAnsi" w:hAnsiTheme="minorHAnsi" w:cs="Arial"/>
          <w:lang w:val="en-GB"/>
        </w:rPr>
        <w:t xml:space="preserve">tick the box that says “no” and proceed to </w:t>
      </w:r>
      <w:r w:rsidR="005F120F">
        <w:rPr>
          <w:rFonts w:asciiTheme="minorHAnsi" w:hAnsiTheme="minorHAnsi" w:cs="Arial"/>
          <w:lang w:val="en-GB"/>
        </w:rPr>
        <w:t xml:space="preserve">the </w:t>
      </w:r>
      <w:r w:rsidR="00403403">
        <w:rPr>
          <w:rFonts w:asciiTheme="minorHAnsi" w:hAnsiTheme="minorHAnsi" w:cs="Arial"/>
          <w:lang w:val="en-GB"/>
        </w:rPr>
        <w:t>next section.</w:t>
      </w:r>
    </w:p>
    <w:p w14:paraId="6A65CE72" w14:textId="77777777" w:rsidR="00BD39DB" w:rsidRDefault="00BD39DB" w:rsidP="00BD39DB">
      <w:pPr>
        <w:spacing w:after="0" w:line="240" w:lineRule="auto"/>
        <w:rPr>
          <w:rFonts w:asciiTheme="minorHAnsi" w:hAnsiTheme="minorHAnsi" w:cs="Arial"/>
          <w:b/>
          <w:u w:val="single"/>
          <w:lang w:val="en-GB"/>
        </w:rPr>
      </w:pPr>
    </w:p>
    <w:p w14:paraId="5EADEB9D" w14:textId="55A1852F"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Employment History</w:t>
      </w:r>
    </w:p>
    <w:p w14:paraId="5134DE12" w14:textId="77777777" w:rsidR="00686981" w:rsidRPr="00452476" w:rsidRDefault="00686981" w:rsidP="00452476">
      <w:pPr>
        <w:spacing w:after="0" w:line="240" w:lineRule="auto"/>
        <w:ind w:left="927"/>
        <w:jc w:val="both"/>
        <w:rPr>
          <w:rFonts w:asciiTheme="minorHAnsi" w:hAnsiTheme="minorHAnsi" w:cs="Arial"/>
          <w:b/>
          <w:u w:val="single"/>
          <w:lang w:val="en-GB"/>
        </w:rPr>
      </w:pPr>
    </w:p>
    <w:p w14:paraId="743831ED" w14:textId="307F487F"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full and accurate details of relevant employment history and professional or work experience</w:t>
      </w:r>
      <w:r w:rsidR="00930C04">
        <w:rPr>
          <w:rFonts w:asciiTheme="minorHAnsi" w:hAnsiTheme="minorHAnsi" w:cs="Arial"/>
          <w:lang w:val="en-GB"/>
        </w:rPr>
        <w:t xml:space="preserve"> starting with the most recent</w:t>
      </w:r>
      <w:r w:rsidRPr="00452476">
        <w:rPr>
          <w:rFonts w:asciiTheme="minorHAnsi" w:hAnsiTheme="minorHAnsi" w:cs="Arial"/>
          <w:lang w:val="en-GB"/>
        </w:rPr>
        <w:t xml:space="preserve">.  They should not repeat the information provided (if applicable) relating to present employment.  Where the applicant is a student seeking a </w:t>
      </w:r>
      <w:r w:rsidR="00412668" w:rsidRPr="00452476">
        <w:rPr>
          <w:rFonts w:asciiTheme="minorHAnsi" w:hAnsiTheme="minorHAnsi" w:cs="Arial"/>
          <w:lang w:val="en-GB"/>
        </w:rPr>
        <w:t>first-time</w:t>
      </w:r>
      <w:r w:rsidRPr="00452476">
        <w:rPr>
          <w:rFonts w:asciiTheme="minorHAnsi" w:hAnsiTheme="minorHAnsi" w:cs="Arial"/>
          <w:lang w:val="en-GB"/>
        </w:rPr>
        <w:t xml:space="preserve"> appointment</w:t>
      </w:r>
      <w:r w:rsidR="00412668">
        <w:rPr>
          <w:rFonts w:asciiTheme="minorHAnsi" w:hAnsiTheme="minorHAnsi" w:cs="Arial"/>
          <w:lang w:val="en-GB"/>
        </w:rPr>
        <w:t>,</w:t>
      </w:r>
      <w:r w:rsidRPr="00452476">
        <w:rPr>
          <w:rFonts w:asciiTheme="minorHAnsi" w:hAnsiTheme="minorHAnsi" w:cs="Arial"/>
          <w:lang w:val="en-GB"/>
        </w:rPr>
        <w:t xml:space="preserve"> they should provide details of</w:t>
      </w:r>
      <w:r w:rsidR="00BD39DB">
        <w:rPr>
          <w:rFonts w:asciiTheme="minorHAnsi" w:hAnsiTheme="minorHAnsi" w:cs="Arial"/>
          <w:lang w:val="en-GB"/>
        </w:rPr>
        <w:t xml:space="preserve"> all</w:t>
      </w:r>
      <w:r w:rsidRPr="00452476">
        <w:rPr>
          <w:rFonts w:asciiTheme="minorHAnsi" w:hAnsiTheme="minorHAnsi" w:cs="Arial"/>
          <w:lang w:val="en-GB"/>
        </w:rPr>
        <w:t xml:space="preserve"> teaching practice to date (if applicable). </w:t>
      </w:r>
    </w:p>
    <w:p w14:paraId="2AE045B0" w14:textId="77777777" w:rsidR="00403403" w:rsidRPr="00452476" w:rsidRDefault="00403403" w:rsidP="00403403">
      <w:pPr>
        <w:spacing w:after="0" w:line="240" w:lineRule="auto"/>
        <w:jc w:val="both"/>
        <w:rPr>
          <w:rFonts w:asciiTheme="minorHAnsi" w:hAnsiTheme="minorHAnsi" w:cs="Arial"/>
          <w:lang w:val="en-GB"/>
        </w:rPr>
      </w:pPr>
    </w:p>
    <w:p w14:paraId="78DE3CB0" w14:textId="0C04B371" w:rsidR="00403403"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Other Employment</w:t>
      </w:r>
      <w:r w:rsidR="00131114">
        <w:rPr>
          <w:rFonts w:asciiTheme="minorHAnsi" w:hAnsiTheme="minorHAnsi" w:cs="Arial"/>
          <w:b/>
          <w:lang w:val="en-GB"/>
        </w:rPr>
        <w:t xml:space="preserve"> </w:t>
      </w:r>
      <w:r w:rsidRPr="00C212C0">
        <w:rPr>
          <w:rFonts w:asciiTheme="minorHAnsi" w:hAnsiTheme="minorHAnsi" w:cs="Arial"/>
          <w:b/>
          <w:lang w:val="en-GB"/>
        </w:rPr>
        <w:t>/</w:t>
      </w:r>
      <w:r w:rsidR="00131114">
        <w:rPr>
          <w:rFonts w:asciiTheme="minorHAnsi" w:hAnsiTheme="minorHAnsi" w:cs="Arial"/>
          <w:b/>
          <w:lang w:val="en-GB"/>
        </w:rPr>
        <w:t xml:space="preserve"> </w:t>
      </w:r>
      <w:r w:rsidRPr="00C212C0">
        <w:rPr>
          <w:rFonts w:asciiTheme="minorHAnsi" w:hAnsiTheme="minorHAnsi" w:cs="Arial"/>
          <w:b/>
          <w:lang w:val="en-GB"/>
        </w:rPr>
        <w:t>Work Experience</w:t>
      </w:r>
    </w:p>
    <w:p w14:paraId="00CB1E48" w14:textId="77777777" w:rsidR="00403403" w:rsidRDefault="00403403" w:rsidP="00403403">
      <w:pPr>
        <w:spacing w:after="0" w:line="240" w:lineRule="auto"/>
        <w:jc w:val="both"/>
        <w:rPr>
          <w:rFonts w:asciiTheme="minorHAnsi" w:hAnsiTheme="minorHAnsi" w:cs="Arial"/>
          <w:lang w:val="en-GB"/>
        </w:rPr>
      </w:pPr>
    </w:p>
    <w:p w14:paraId="0B556AD4" w14:textId="77777777" w:rsidR="00686981" w:rsidRPr="00403403" w:rsidRDefault="00686981" w:rsidP="00403403">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should provide details of all other employment and paid or unpaid experience after the age of 1</w:t>
      </w:r>
      <w:r w:rsidR="00403403">
        <w:rPr>
          <w:rFonts w:asciiTheme="minorHAnsi" w:hAnsiTheme="minorHAnsi" w:cs="Arial"/>
          <w:lang w:val="en-GB"/>
        </w:rPr>
        <w:t>8</w:t>
      </w:r>
      <w:r w:rsidRPr="00452476">
        <w:rPr>
          <w:rFonts w:asciiTheme="minorHAnsi" w:hAnsiTheme="minorHAnsi" w:cs="Arial"/>
          <w:lang w:val="en-GB"/>
        </w:rPr>
        <w:t xml:space="preserve"> (e.g. employment unrelated to the teaching profession, voluntary work etc).  </w:t>
      </w:r>
    </w:p>
    <w:p w14:paraId="66F0031B" w14:textId="77777777" w:rsidR="00403403" w:rsidRDefault="00403403" w:rsidP="00403403">
      <w:pPr>
        <w:spacing w:after="0" w:line="240" w:lineRule="auto"/>
        <w:jc w:val="both"/>
        <w:rPr>
          <w:rFonts w:asciiTheme="minorHAnsi" w:hAnsiTheme="minorHAnsi" w:cs="Arial"/>
          <w:lang w:val="en-GB"/>
        </w:rPr>
      </w:pPr>
    </w:p>
    <w:p w14:paraId="20B42214" w14:textId="3D30367B" w:rsidR="00403403"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ensure that there are no gaps in the chronology of their education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or employment history from the age of 1</w:t>
      </w:r>
      <w:r w:rsidR="00403403">
        <w:rPr>
          <w:rFonts w:asciiTheme="minorHAnsi" w:hAnsiTheme="minorHAnsi" w:cs="Arial"/>
          <w:lang w:val="en-GB"/>
        </w:rPr>
        <w:t>8</w:t>
      </w:r>
      <w:r w:rsidRPr="00452476">
        <w:rPr>
          <w:rFonts w:asciiTheme="minorHAnsi" w:hAnsiTheme="minorHAnsi" w:cs="Arial"/>
          <w:lang w:val="en-GB"/>
        </w:rPr>
        <w:t xml:space="preserve"> to the present day</w:t>
      </w:r>
      <w:r w:rsidR="00403403">
        <w:rPr>
          <w:rFonts w:asciiTheme="minorHAnsi" w:hAnsiTheme="minorHAnsi" w:cs="Arial"/>
          <w:lang w:val="en-GB"/>
        </w:rPr>
        <w:t xml:space="preserve"> and space has been provided on the form for this information</w:t>
      </w:r>
      <w:r w:rsidRPr="00452476">
        <w:rPr>
          <w:rFonts w:asciiTheme="minorHAnsi" w:hAnsiTheme="minorHAnsi" w:cs="Arial"/>
          <w:lang w:val="en-GB"/>
        </w:rPr>
        <w:t xml:space="preserve">.  Failure to provide a full account may lead to an application being rejected.  </w:t>
      </w:r>
    </w:p>
    <w:p w14:paraId="398C0D6B" w14:textId="77777777" w:rsidR="00403403" w:rsidRDefault="00403403" w:rsidP="00403403">
      <w:pPr>
        <w:spacing w:after="0" w:line="240" w:lineRule="auto"/>
        <w:jc w:val="both"/>
        <w:rPr>
          <w:rFonts w:asciiTheme="minorHAnsi" w:hAnsiTheme="minorHAnsi" w:cs="Arial"/>
          <w:lang w:val="en-GB"/>
        </w:rPr>
      </w:pPr>
    </w:p>
    <w:p w14:paraId="4CEB8588" w14:textId="13803BC8"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declare whether they have ever been ordained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been a member of a religious community.  Where the answer to this question is ‘yes’, the Applicant must provide full details and expect that this will be discussed in more detail if they are successfully shortlisted for interview, more particularly in relation to their Canonical status and whether the Applicant is subject to any restrictions which may affect their suitability for appointment to the post applied for.  </w:t>
      </w:r>
    </w:p>
    <w:p w14:paraId="026E8D13" w14:textId="77777777" w:rsidR="00403403" w:rsidRPr="00452476" w:rsidRDefault="00403403" w:rsidP="00403403">
      <w:pPr>
        <w:spacing w:after="0" w:line="240" w:lineRule="auto"/>
        <w:jc w:val="both"/>
        <w:rPr>
          <w:rFonts w:asciiTheme="minorHAnsi" w:hAnsiTheme="minorHAnsi" w:cs="Arial"/>
          <w:lang w:val="en-GB"/>
        </w:rPr>
      </w:pPr>
    </w:p>
    <w:p w14:paraId="6626BD22" w14:textId="7450387B"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Post-11 Education and Training</w:t>
      </w:r>
    </w:p>
    <w:p w14:paraId="7732BA23" w14:textId="77777777" w:rsidR="00403403" w:rsidRDefault="00403403" w:rsidP="00403403">
      <w:pPr>
        <w:spacing w:after="0" w:line="240" w:lineRule="auto"/>
        <w:jc w:val="both"/>
        <w:rPr>
          <w:rFonts w:asciiTheme="minorHAnsi" w:hAnsiTheme="minorHAnsi" w:cs="Arial"/>
          <w:b/>
          <w:u w:val="single"/>
          <w:lang w:val="en-GB"/>
        </w:rPr>
      </w:pPr>
    </w:p>
    <w:p w14:paraId="701BBA10" w14:textId="226DC41E"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details of education received in this country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abroad, academic vocational qualifications obtained including degrees, with class and division, and Teacher Certificates.  Applicants must include postgraduate and professional qualifications.  Applicants are advised that they may be required to produce evidence of qualifications attained. </w:t>
      </w:r>
      <w:r w:rsidR="00BD39DB">
        <w:rPr>
          <w:rFonts w:asciiTheme="minorHAnsi" w:hAnsiTheme="minorHAnsi" w:cs="Arial"/>
          <w:lang w:val="en-GB"/>
        </w:rPr>
        <w:t xml:space="preserve">  Please ensure that all relevant classifications and grades are included.</w:t>
      </w:r>
    </w:p>
    <w:p w14:paraId="72BDE0A2" w14:textId="77777777" w:rsidR="00403403" w:rsidRDefault="00403403" w:rsidP="00403403">
      <w:pPr>
        <w:spacing w:after="0" w:line="240" w:lineRule="auto"/>
        <w:jc w:val="both"/>
        <w:rPr>
          <w:rFonts w:asciiTheme="minorHAnsi" w:hAnsiTheme="minorHAnsi" w:cs="Arial"/>
          <w:lang w:val="en-GB"/>
        </w:rPr>
      </w:pPr>
    </w:p>
    <w:p w14:paraId="795FAB8C" w14:textId="111FF0E8"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Catholic Certificate in Religious Studies (“CCRS”) – this was formerly known as the Catholic Teachers’ Certificate and </w:t>
      </w:r>
      <w:r w:rsidR="00930C04">
        <w:rPr>
          <w:rFonts w:asciiTheme="minorHAnsi" w:hAnsiTheme="minorHAnsi" w:cs="Arial"/>
          <w:lang w:val="en-GB"/>
        </w:rPr>
        <w:t xml:space="preserve">the </w:t>
      </w:r>
      <w:r w:rsidRPr="00452476">
        <w:rPr>
          <w:rFonts w:asciiTheme="minorHAnsi" w:hAnsiTheme="minorHAnsi" w:cs="Arial"/>
          <w:lang w:val="en-GB"/>
        </w:rPr>
        <w:t xml:space="preserve">Certificate in Religious Education. </w:t>
      </w:r>
    </w:p>
    <w:p w14:paraId="66450E12" w14:textId="77777777" w:rsidR="00403403" w:rsidRDefault="00403403" w:rsidP="00403403">
      <w:pPr>
        <w:spacing w:after="0" w:line="240" w:lineRule="auto"/>
        <w:jc w:val="both"/>
        <w:rPr>
          <w:rFonts w:asciiTheme="minorHAnsi" w:hAnsiTheme="minorHAnsi" w:cs="Arial"/>
          <w:lang w:val="en-GB"/>
        </w:rPr>
      </w:pPr>
    </w:p>
    <w:p w14:paraId="0239BE41" w14:textId="3A2EC7B6"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Teacher post Application Forms only </w:t>
      </w:r>
      <w:r w:rsidR="00403403">
        <w:rPr>
          <w:rFonts w:asciiTheme="minorHAnsi" w:hAnsiTheme="minorHAnsi" w:cs="Arial"/>
          <w:lang w:val="en-GB"/>
        </w:rPr>
        <w:t>–</w:t>
      </w:r>
      <w:r w:rsidRPr="00452476">
        <w:rPr>
          <w:rFonts w:asciiTheme="minorHAnsi" w:hAnsiTheme="minorHAnsi" w:cs="Arial"/>
          <w:lang w:val="en-GB"/>
        </w:rPr>
        <w:t xml:space="preserve"> </w:t>
      </w:r>
      <w:r w:rsidR="00C212C0">
        <w:rPr>
          <w:rFonts w:asciiTheme="minorHAnsi" w:hAnsiTheme="minorHAnsi" w:cs="Arial"/>
          <w:lang w:val="en-GB"/>
        </w:rPr>
        <w:t>applicants should</w:t>
      </w:r>
      <w:r w:rsidR="00403403">
        <w:rPr>
          <w:rFonts w:asciiTheme="minorHAnsi" w:hAnsiTheme="minorHAnsi" w:cs="Arial"/>
          <w:lang w:val="en-GB"/>
        </w:rPr>
        <w:t xml:space="preserve"> </w:t>
      </w:r>
      <w:r w:rsidRPr="00452476">
        <w:rPr>
          <w:rFonts w:asciiTheme="minorHAnsi" w:hAnsiTheme="minorHAnsi" w:cs="Arial"/>
          <w:lang w:val="en-GB"/>
        </w:rPr>
        <w:t xml:space="preserve">state which subjects </w:t>
      </w:r>
      <w:r w:rsidR="00C212C0">
        <w:rPr>
          <w:rFonts w:asciiTheme="minorHAnsi" w:hAnsiTheme="minorHAnsi" w:cs="Arial"/>
          <w:lang w:val="en-GB"/>
        </w:rPr>
        <w:t>they</w:t>
      </w:r>
      <w:r w:rsidRPr="00452476">
        <w:rPr>
          <w:rFonts w:asciiTheme="minorHAnsi" w:hAnsiTheme="minorHAnsi" w:cs="Arial"/>
          <w:lang w:val="en-GB"/>
        </w:rPr>
        <w:t xml:space="preserve"> are qualified to teach</w:t>
      </w:r>
      <w:r w:rsidR="00403403">
        <w:rPr>
          <w:rFonts w:asciiTheme="minorHAnsi" w:hAnsiTheme="minorHAnsi" w:cs="Arial"/>
          <w:lang w:val="en-GB"/>
        </w:rPr>
        <w:t xml:space="preserve"> including</w:t>
      </w:r>
      <w:r w:rsidRPr="00452476">
        <w:rPr>
          <w:rFonts w:asciiTheme="minorHAnsi" w:hAnsiTheme="minorHAnsi" w:cs="Arial"/>
          <w:lang w:val="en-GB"/>
        </w:rPr>
        <w:t xml:space="preserve"> other subjects for which </w:t>
      </w:r>
      <w:r w:rsidR="00C212C0">
        <w:rPr>
          <w:rFonts w:asciiTheme="minorHAnsi" w:hAnsiTheme="minorHAnsi" w:cs="Arial"/>
          <w:lang w:val="en-GB"/>
        </w:rPr>
        <w:t>they</w:t>
      </w:r>
      <w:r w:rsidRPr="00452476">
        <w:rPr>
          <w:rFonts w:asciiTheme="minorHAnsi" w:hAnsiTheme="minorHAnsi" w:cs="Arial"/>
          <w:lang w:val="en-GB"/>
        </w:rPr>
        <w:t xml:space="preserve"> may have experience to teach</w:t>
      </w:r>
      <w:r w:rsidR="00403403">
        <w:rPr>
          <w:rFonts w:asciiTheme="minorHAnsi" w:hAnsiTheme="minorHAnsi" w:cs="Arial"/>
          <w:lang w:val="en-GB"/>
        </w:rPr>
        <w:t xml:space="preserve">.  </w:t>
      </w:r>
      <w:r w:rsidR="00C212C0">
        <w:rPr>
          <w:rFonts w:asciiTheme="minorHAnsi" w:hAnsiTheme="minorHAnsi" w:cs="Arial"/>
          <w:lang w:val="en-GB"/>
        </w:rPr>
        <w:t xml:space="preserve">Applicants should </w:t>
      </w:r>
      <w:r w:rsidR="00403403">
        <w:rPr>
          <w:rFonts w:asciiTheme="minorHAnsi" w:hAnsiTheme="minorHAnsi" w:cs="Arial"/>
          <w:lang w:val="en-GB"/>
        </w:rPr>
        <w:t>also</w:t>
      </w:r>
      <w:r w:rsidRPr="00452476">
        <w:rPr>
          <w:rFonts w:asciiTheme="minorHAnsi" w:hAnsiTheme="minorHAnsi" w:cs="Arial"/>
          <w:lang w:val="en-GB"/>
        </w:rPr>
        <w:t xml:space="preserve"> </w:t>
      </w:r>
      <w:r w:rsidR="00403403">
        <w:rPr>
          <w:rFonts w:asciiTheme="minorHAnsi" w:hAnsiTheme="minorHAnsi" w:cs="Arial"/>
          <w:lang w:val="en-GB"/>
        </w:rPr>
        <w:t>provide</w:t>
      </w:r>
      <w:r w:rsidRPr="00452476">
        <w:rPr>
          <w:rFonts w:asciiTheme="minorHAnsi" w:hAnsiTheme="minorHAnsi" w:cs="Arial"/>
          <w:lang w:val="en-GB"/>
        </w:rPr>
        <w:t xml:space="preserve"> details of any other specialisms and special areas of teaching interest.  </w:t>
      </w:r>
    </w:p>
    <w:p w14:paraId="7C4484CC" w14:textId="77777777" w:rsidR="00403403" w:rsidRPr="00452476" w:rsidRDefault="00403403" w:rsidP="00403403">
      <w:pPr>
        <w:spacing w:after="0" w:line="240" w:lineRule="auto"/>
        <w:jc w:val="both"/>
        <w:rPr>
          <w:rFonts w:asciiTheme="minorHAnsi" w:hAnsiTheme="minorHAnsi" w:cs="Arial"/>
          <w:lang w:val="en-GB"/>
        </w:rPr>
      </w:pPr>
    </w:p>
    <w:p w14:paraId="6BA7875C" w14:textId="639FD5EC"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Senior Leadership posts only - the CES recognises that </w:t>
      </w:r>
      <w:r w:rsidR="00930C04">
        <w:rPr>
          <w:rFonts w:asciiTheme="minorHAnsi" w:hAnsiTheme="minorHAnsi" w:cs="Arial"/>
          <w:lang w:val="en-GB"/>
        </w:rPr>
        <w:t xml:space="preserve">the </w:t>
      </w:r>
      <w:r w:rsidRPr="00452476">
        <w:rPr>
          <w:rFonts w:asciiTheme="minorHAnsi" w:hAnsiTheme="minorHAnsi" w:cs="Arial"/>
          <w:lang w:val="en-GB"/>
        </w:rPr>
        <w:t xml:space="preserve">NPQH is no longer a mandatory requirement in England but applicants should still provide details of </w:t>
      </w:r>
      <w:r w:rsidR="00930C04">
        <w:rPr>
          <w:rFonts w:asciiTheme="minorHAnsi" w:hAnsiTheme="minorHAnsi" w:cs="Arial"/>
          <w:lang w:val="en-GB"/>
        </w:rPr>
        <w:t xml:space="preserve">the </w:t>
      </w:r>
      <w:r w:rsidRPr="00452476">
        <w:rPr>
          <w:rFonts w:asciiTheme="minorHAnsi" w:hAnsiTheme="minorHAnsi" w:cs="Arial"/>
          <w:lang w:val="en-GB"/>
        </w:rPr>
        <w:t xml:space="preserve">NPQH where requested in the Application Form as a potentially desirable qualification.  </w:t>
      </w:r>
      <w:r w:rsidRPr="00452476">
        <w:rPr>
          <w:rFonts w:asciiTheme="minorHAnsi" w:hAnsiTheme="minorHAnsi" w:cs="Arial"/>
        </w:rPr>
        <w:t xml:space="preserve">Applicants for Headteacher posts in Wales </w:t>
      </w:r>
      <w:r w:rsidRPr="00452476">
        <w:rPr>
          <w:rFonts w:asciiTheme="minorHAnsi" w:hAnsiTheme="minorHAnsi" w:cs="Arial"/>
          <w:u w:val="single"/>
        </w:rPr>
        <w:t>must</w:t>
      </w:r>
      <w:r w:rsidRPr="00452476">
        <w:rPr>
          <w:rFonts w:asciiTheme="minorHAnsi" w:hAnsiTheme="minorHAnsi" w:cs="Arial"/>
        </w:rPr>
        <w:t xml:space="preserve"> provide details of </w:t>
      </w:r>
      <w:r w:rsidR="00930C04">
        <w:rPr>
          <w:rFonts w:asciiTheme="minorHAnsi" w:hAnsiTheme="minorHAnsi" w:cs="Arial"/>
        </w:rPr>
        <w:t xml:space="preserve">the </w:t>
      </w:r>
      <w:r w:rsidRPr="00452476">
        <w:rPr>
          <w:rFonts w:asciiTheme="minorHAnsi" w:hAnsiTheme="minorHAnsi" w:cs="Arial"/>
        </w:rPr>
        <w:t>NPQH as this remains a mandatory requirement for first Headship appointments</w:t>
      </w:r>
      <w:r w:rsidRPr="00452476">
        <w:rPr>
          <w:rFonts w:asciiTheme="minorHAnsi" w:hAnsiTheme="minorHAnsi" w:cs="Arial"/>
          <w:lang w:val="en-GB"/>
        </w:rPr>
        <w:t xml:space="preserve">.  </w:t>
      </w:r>
    </w:p>
    <w:p w14:paraId="1500D1EE" w14:textId="77777777" w:rsidR="00403403" w:rsidRPr="00452476" w:rsidRDefault="00403403" w:rsidP="00403403">
      <w:pPr>
        <w:spacing w:after="0" w:line="240" w:lineRule="auto"/>
        <w:jc w:val="both"/>
        <w:rPr>
          <w:rFonts w:asciiTheme="minorHAnsi" w:hAnsiTheme="minorHAnsi" w:cs="Arial"/>
          <w:lang w:val="en-GB"/>
        </w:rPr>
      </w:pPr>
    </w:p>
    <w:p w14:paraId="1CC7D8E7" w14:textId="77777777" w:rsidR="00C212C0" w:rsidRDefault="00C212C0" w:rsidP="00403403">
      <w:pPr>
        <w:spacing w:after="0" w:line="240" w:lineRule="auto"/>
        <w:jc w:val="both"/>
        <w:rPr>
          <w:rFonts w:asciiTheme="minorHAnsi" w:hAnsiTheme="minorHAnsi" w:cs="Arial"/>
          <w:b/>
          <w:lang w:val="en-GB"/>
        </w:rPr>
      </w:pPr>
    </w:p>
    <w:p w14:paraId="51534415" w14:textId="77777777" w:rsidR="00C212C0" w:rsidRDefault="00C212C0" w:rsidP="00403403">
      <w:pPr>
        <w:spacing w:after="0" w:line="240" w:lineRule="auto"/>
        <w:jc w:val="both"/>
        <w:rPr>
          <w:rFonts w:asciiTheme="minorHAnsi" w:hAnsiTheme="minorHAnsi" w:cs="Arial"/>
          <w:b/>
          <w:lang w:val="en-GB"/>
        </w:rPr>
      </w:pPr>
    </w:p>
    <w:p w14:paraId="5DD0261C" w14:textId="77777777" w:rsidR="00C212C0" w:rsidRDefault="00C212C0" w:rsidP="00403403">
      <w:pPr>
        <w:spacing w:after="0" w:line="240" w:lineRule="auto"/>
        <w:jc w:val="both"/>
        <w:rPr>
          <w:rFonts w:asciiTheme="minorHAnsi" w:hAnsiTheme="minorHAnsi" w:cs="Arial"/>
          <w:b/>
          <w:lang w:val="en-GB"/>
        </w:rPr>
      </w:pPr>
    </w:p>
    <w:p w14:paraId="2B2E57F7" w14:textId="77777777" w:rsidR="00C212C0" w:rsidRDefault="00C212C0" w:rsidP="00403403">
      <w:pPr>
        <w:spacing w:after="0" w:line="240" w:lineRule="auto"/>
        <w:jc w:val="both"/>
        <w:rPr>
          <w:rFonts w:asciiTheme="minorHAnsi" w:hAnsiTheme="minorHAnsi" w:cs="Arial"/>
          <w:b/>
          <w:lang w:val="en-GB"/>
        </w:rPr>
      </w:pPr>
    </w:p>
    <w:p w14:paraId="5B825487" w14:textId="1552F930"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lastRenderedPageBreak/>
        <w:t>Supporting Statement</w:t>
      </w:r>
    </w:p>
    <w:p w14:paraId="31F19A4F" w14:textId="77777777" w:rsidR="00403403" w:rsidRPr="00452476" w:rsidRDefault="00403403" w:rsidP="00403403">
      <w:pPr>
        <w:spacing w:after="0" w:line="240" w:lineRule="auto"/>
        <w:ind w:left="2007"/>
        <w:jc w:val="both"/>
        <w:rPr>
          <w:rFonts w:asciiTheme="minorHAnsi" w:hAnsiTheme="minorHAnsi" w:cs="Arial"/>
          <w:b/>
          <w:u w:val="single"/>
          <w:lang w:val="en-GB"/>
        </w:rPr>
      </w:pPr>
    </w:p>
    <w:p w14:paraId="1CB98552" w14:textId="77777777"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ensure that their supporting statement is clear and concise and does not exceed 1,300 words.  It is preferable, although not compulsory, that the supporting statement is</w:t>
      </w:r>
      <w:r w:rsidR="00B942DA">
        <w:rPr>
          <w:rFonts w:asciiTheme="minorHAnsi" w:hAnsiTheme="minorHAnsi" w:cs="Arial"/>
          <w:lang w:val="en-GB"/>
        </w:rPr>
        <w:t xml:space="preserve"> typed rather than handwritten.</w:t>
      </w:r>
    </w:p>
    <w:p w14:paraId="6A0A2671" w14:textId="77777777" w:rsidR="00C212C0" w:rsidRDefault="00C212C0" w:rsidP="00BD39DB">
      <w:pPr>
        <w:spacing w:after="0" w:line="240" w:lineRule="auto"/>
        <w:rPr>
          <w:rFonts w:asciiTheme="minorHAnsi" w:hAnsiTheme="minorHAnsi" w:cs="Arial"/>
          <w:b/>
          <w:lang w:val="en-GB"/>
        </w:rPr>
      </w:pPr>
    </w:p>
    <w:p w14:paraId="143C4C3F" w14:textId="2BF17B0B"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References</w:t>
      </w:r>
    </w:p>
    <w:p w14:paraId="6845BBDD" w14:textId="77777777" w:rsidR="00B942DA" w:rsidRDefault="00B942DA" w:rsidP="00B942DA">
      <w:pPr>
        <w:keepLines/>
        <w:spacing w:after="0" w:line="240" w:lineRule="auto"/>
        <w:jc w:val="both"/>
        <w:rPr>
          <w:rFonts w:asciiTheme="minorHAnsi" w:hAnsiTheme="minorHAnsi" w:cs="Arial"/>
          <w:b/>
          <w:u w:val="single"/>
          <w:lang w:val="en-GB"/>
        </w:rPr>
      </w:pPr>
    </w:p>
    <w:p w14:paraId="56450937" w14:textId="77777777" w:rsidR="00B942DA" w:rsidRDefault="00686981" w:rsidP="00B942DA">
      <w:pPr>
        <w:keepLines/>
        <w:spacing w:after="0" w:line="240" w:lineRule="auto"/>
        <w:jc w:val="both"/>
        <w:rPr>
          <w:rFonts w:asciiTheme="minorHAnsi" w:hAnsiTheme="minorHAnsi" w:cs="Arial"/>
          <w:lang w:val="en-GB"/>
        </w:rPr>
      </w:pPr>
      <w:r w:rsidRPr="00452476">
        <w:rPr>
          <w:rFonts w:asciiTheme="minorHAnsi" w:hAnsiTheme="minorHAnsi" w:cs="Arial"/>
          <w:lang w:val="en-GB"/>
        </w:rPr>
        <w:t>All applicants are required to provide details of at least two, and up to three, referees. A referee who is a current or former employer must have full access to the applicant’s personnel records. This is in order to ensure that the information provided is accurate.</w:t>
      </w:r>
    </w:p>
    <w:p w14:paraId="317F6D74" w14:textId="77777777" w:rsidR="00B942DA" w:rsidRDefault="00B942DA" w:rsidP="00B942DA">
      <w:pPr>
        <w:keepLines/>
        <w:spacing w:after="0" w:line="240" w:lineRule="auto"/>
        <w:jc w:val="both"/>
        <w:rPr>
          <w:rFonts w:asciiTheme="minorHAnsi" w:hAnsiTheme="minorHAnsi" w:cs="Arial"/>
          <w:lang w:val="en-GB"/>
        </w:rPr>
      </w:pPr>
    </w:p>
    <w:p w14:paraId="0096D941" w14:textId="77777777" w:rsidR="00686981" w:rsidRDefault="00B942DA" w:rsidP="00B942DA">
      <w:pPr>
        <w:keepLines/>
        <w:spacing w:after="0" w:line="240" w:lineRule="auto"/>
        <w:jc w:val="both"/>
        <w:rPr>
          <w:rFonts w:asciiTheme="minorHAnsi" w:hAnsiTheme="minorHAnsi" w:cs="Arial"/>
          <w:lang w:val="en-GB"/>
        </w:rPr>
      </w:pPr>
      <w:r>
        <w:rPr>
          <w:rFonts w:asciiTheme="minorHAnsi" w:hAnsiTheme="minorHAnsi" w:cs="Arial"/>
          <w:lang w:val="en-GB"/>
        </w:rPr>
        <w:t>T</w:t>
      </w:r>
      <w:r w:rsidR="00686981" w:rsidRPr="00452476">
        <w:rPr>
          <w:rFonts w:asciiTheme="minorHAnsi" w:hAnsiTheme="minorHAnsi" w:cs="Arial"/>
          <w:lang w:val="en-GB"/>
        </w:rPr>
        <w:t>here may be situations where the referee does not have full access to an applicant’s records for data protection and privacy reasons.  If that is the case, the referee will need to be in a position to complete the reference to an acceptable standard with information relating to the applicant’s dates of employment.  All posts are subject to satisfactory references.</w:t>
      </w:r>
    </w:p>
    <w:p w14:paraId="36194B7C" w14:textId="77777777" w:rsidR="00B942DA" w:rsidRPr="00452476" w:rsidRDefault="00B942DA" w:rsidP="00B942DA">
      <w:pPr>
        <w:keepLines/>
        <w:spacing w:after="0" w:line="240" w:lineRule="auto"/>
        <w:jc w:val="both"/>
        <w:rPr>
          <w:rFonts w:asciiTheme="minorHAnsi" w:hAnsiTheme="minorHAnsi" w:cs="Arial"/>
          <w:lang w:val="en-GB"/>
        </w:rPr>
      </w:pPr>
    </w:p>
    <w:p w14:paraId="0371A8B9" w14:textId="4493CB75" w:rsidR="00686981" w:rsidRPr="008C2A5C" w:rsidRDefault="00686981" w:rsidP="00B942DA">
      <w:pPr>
        <w:keepLines/>
        <w:spacing w:after="0" w:line="240" w:lineRule="auto"/>
        <w:jc w:val="both"/>
        <w:rPr>
          <w:rFonts w:asciiTheme="minorHAnsi" w:hAnsiTheme="minorHAnsi" w:cs="Arial"/>
          <w:b/>
          <w:lang w:val="en-GB"/>
        </w:rPr>
      </w:pPr>
      <w:r w:rsidRPr="00452476">
        <w:rPr>
          <w:rFonts w:asciiTheme="minorHAnsi" w:hAnsiTheme="minorHAnsi" w:cs="Arial"/>
          <w:lang w:val="en-GB"/>
        </w:rPr>
        <w:t xml:space="preserve">It is the applicant’s responsibility to ensure that they have obtained their nominated referees’ explicit consent to pass on their contact details.  Not only is this a matter of courtesy but </w:t>
      </w:r>
      <w:r w:rsidR="00930C04">
        <w:rPr>
          <w:rFonts w:asciiTheme="minorHAnsi" w:hAnsiTheme="minorHAnsi" w:cs="Arial"/>
          <w:lang w:val="en-GB"/>
        </w:rPr>
        <w:t xml:space="preserve">it </w:t>
      </w:r>
      <w:r w:rsidRPr="00452476">
        <w:rPr>
          <w:rFonts w:asciiTheme="minorHAnsi" w:hAnsiTheme="minorHAnsi" w:cs="Arial"/>
          <w:lang w:val="en-GB"/>
        </w:rPr>
        <w:t>ensures that the General Data Protection Regulation is being complied with.</w:t>
      </w:r>
      <w:r w:rsidR="00B942DA">
        <w:rPr>
          <w:rFonts w:asciiTheme="minorHAnsi" w:hAnsiTheme="minorHAnsi" w:cs="Arial"/>
          <w:lang w:val="en-GB"/>
        </w:rPr>
        <w:t xml:space="preserve">  </w:t>
      </w:r>
      <w:r w:rsidR="00B942DA" w:rsidRPr="008C2A5C">
        <w:rPr>
          <w:rFonts w:asciiTheme="minorHAnsi" w:hAnsiTheme="minorHAnsi" w:cs="Arial"/>
          <w:b/>
          <w:lang w:val="en-GB"/>
        </w:rPr>
        <w:t>Please also complete the Consent to Obtain References Form</w:t>
      </w:r>
      <w:r w:rsidR="003A2A1A" w:rsidRPr="008C2A5C">
        <w:rPr>
          <w:rFonts w:asciiTheme="minorHAnsi" w:hAnsiTheme="minorHAnsi" w:cs="Arial"/>
          <w:b/>
          <w:lang w:val="en-GB"/>
        </w:rPr>
        <w:t xml:space="preserve"> and return it with your application.</w:t>
      </w:r>
    </w:p>
    <w:p w14:paraId="3A626386" w14:textId="77777777" w:rsidR="003A2A1A" w:rsidRDefault="003A2A1A" w:rsidP="00B942DA">
      <w:pPr>
        <w:keepLines/>
        <w:spacing w:after="0" w:line="240" w:lineRule="auto"/>
        <w:jc w:val="both"/>
        <w:rPr>
          <w:rFonts w:asciiTheme="minorHAnsi" w:hAnsiTheme="minorHAnsi" w:cs="Arial"/>
          <w:lang w:val="en-GB"/>
        </w:rPr>
      </w:pPr>
    </w:p>
    <w:p w14:paraId="6B90ECDC" w14:textId="36638105" w:rsidR="003A2A1A" w:rsidRPr="00452476" w:rsidRDefault="003A2A1A" w:rsidP="00B942DA">
      <w:pPr>
        <w:keepLines/>
        <w:spacing w:after="0" w:line="240" w:lineRule="auto"/>
        <w:jc w:val="both"/>
        <w:rPr>
          <w:rFonts w:asciiTheme="minorHAnsi" w:hAnsiTheme="minorHAnsi" w:cs="Arial"/>
          <w:lang w:val="en-GB"/>
        </w:rPr>
      </w:pPr>
      <w:r w:rsidRPr="00452476">
        <w:rPr>
          <w:rFonts w:asciiTheme="minorHAnsi" w:hAnsiTheme="minorHAnsi" w:cs="Arial"/>
        </w:rPr>
        <w:t>Applicants must advise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if they do not want them to contact any of their referees and provide reasons.  For example, where applicants are currently employed, they may not wish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to contact their employer until such time that they have given notice to terminate their employment.</w:t>
      </w:r>
      <w:r w:rsidRPr="00452476">
        <w:rPr>
          <w:rFonts w:asciiTheme="minorHAnsi" w:hAnsiTheme="minorHAnsi" w:cs="Arial"/>
          <w:b/>
          <w:lang w:val="en-GB"/>
        </w:rPr>
        <w:t xml:space="preserve">     </w:t>
      </w:r>
    </w:p>
    <w:p w14:paraId="31DBA451" w14:textId="77777777" w:rsidR="00686981" w:rsidRPr="00452476" w:rsidRDefault="00686981" w:rsidP="00452476">
      <w:pPr>
        <w:keepLines/>
        <w:spacing w:after="0" w:line="240" w:lineRule="auto"/>
        <w:ind w:left="873"/>
        <w:jc w:val="both"/>
        <w:rPr>
          <w:rFonts w:asciiTheme="minorHAnsi" w:hAnsiTheme="minorHAnsi" w:cs="Arial"/>
          <w:lang w:val="en-GB"/>
        </w:rPr>
      </w:pPr>
      <w:r w:rsidRPr="00452476">
        <w:rPr>
          <w:rFonts w:asciiTheme="minorHAnsi" w:hAnsiTheme="minorHAnsi" w:cs="Arial"/>
          <w:lang w:val="en-GB"/>
        </w:rPr>
        <w:t xml:space="preserve"> </w:t>
      </w:r>
    </w:p>
    <w:p w14:paraId="523B7C95" w14:textId="21A0DFD1" w:rsidR="003A2A1A" w:rsidRDefault="00686981" w:rsidP="003A2A1A">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schools</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colleges designated with a religious character in England and Wales are permitted by law to require certain posts to be filled by practising Catholics.  In certain specific circumstances, it is possible that a temporary post may be filled by a person who is not a practising Catholic and there is no intention to deter suitable applicants from expressing their interest.</w:t>
      </w:r>
    </w:p>
    <w:p w14:paraId="4F275311" w14:textId="77777777" w:rsidR="003A2A1A" w:rsidRDefault="003A2A1A" w:rsidP="003A2A1A">
      <w:pPr>
        <w:keepLines/>
        <w:spacing w:after="0" w:line="240" w:lineRule="auto"/>
        <w:jc w:val="both"/>
        <w:rPr>
          <w:rFonts w:asciiTheme="minorHAnsi" w:hAnsiTheme="minorHAnsi" w:cs="Arial"/>
          <w:b/>
          <w:lang w:val="en-GB"/>
        </w:rPr>
      </w:pPr>
    </w:p>
    <w:p w14:paraId="32AAA571" w14:textId="3C381446"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lang w:val="en-GB"/>
        </w:rPr>
        <w:t>Senior Leadership posts</w:t>
      </w:r>
      <w:r w:rsidRPr="00452476">
        <w:rPr>
          <w:rFonts w:asciiTheme="minorHAnsi" w:hAnsiTheme="minorHAnsi" w:cs="Arial"/>
          <w:lang w:val="en-GB"/>
        </w:rPr>
        <w:t xml:space="preserve"> – Applicants </w:t>
      </w:r>
      <w:r w:rsidRPr="00452476">
        <w:rPr>
          <w:rFonts w:asciiTheme="minorHAnsi" w:hAnsiTheme="minorHAnsi" w:cs="Arial"/>
        </w:rPr>
        <w:t xml:space="preserve">are advised that the ‘Memorandum on Appointment </w:t>
      </w:r>
      <w:r w:rsidR="003A2A1A">
        <w:rPr>
          <w:rFonts w:asciiTheme="minorHAnsi" w:hAnsiTheme="minorHAnsi" w:cs="Arial"/>
        </w:rPr>
        <w:t>of</w:t>
      </w:r>
      <w:r w:rsidRPr="00452476">
        <w:rPr>
          <w:rFonts w:asciiTheme="minorHAnsi" w:hAnsiTheme="minorHAnsi" w:cs="Arial"/>
        </w:rPr>
        <w:t xml:space="preserve"> </w:t>
      </w:r>
      <w:r w:rsidR="0060429F">
        <w:rPr>
          <w:rFonts w:asciiTheme="minorHAnsi" w:hAnsiTheme="minorHAnsi" w:cs="Arial"/>
        </w:rPr>
        <w:t>Staff</w:t>
      </w:r>
      <w:r w:rsidR="0060429F" w:rsidRPr="00452476">
        <w:rPr>
          <w:rFonts w:asciiTheme="minorHAnsi" w:hAnsiTheme="minorHAnsi" w:cs="Arial"/>
        </w:rPr>
        <w:t xml:space="preserve"> </w:t>
      </w:r>
      <w:r w:rsidRPr="00452476">
        <w:rPr>
          <w:rFonts w:asciiTheme="minorHAnsi" w:hAnsiTheme="minorHAnsi" w:cs="Arial"/>
        </w:rPr>
        <w:t xml:space="preserve">To Catholic Schools’ provides that ‘the posts of Headteacher or Principal, Deputy Headteacher or Deputy Principal and Head or Coordinator of Religious Education are to be filled by practising Catholics’.  The Memorandum may be viewed by visiting the CES’s website at: </w:t>
      </w:r>
    </w:p>
    <w:p w14:paraId="5799B9F7" w14:textId="77777777" w:rsidR="003A2A1A" w:rsidRDefault="00906568" w:rsidP="003A2A1A">
      <w:pPr>
        <w:keepLines/>
        <w:spacing w:after="0" w:line="240" w:lineRule="auto"/>
        <w:jc w:val="both"/>
      </w:pPr>
      <w:hyperlink r:id="rId12" w:history="1">
        <w:r w:rsidR="003A2A1A" w:rsidRPr="00ED5697">
          <w:rPr>
            <w:rStyle w:val="Hyperlink"/>
          </w:rPr>
          <w:t>http://www.catholiceducation.org.uk/employment-documents/bishops-memorandum/item/1000049-memorandum-on-appointment-of-teachers-to-catholic-schools</w:t>
        </w:r>
      </w:hyperlink>
    </w:p>
    <w:p w14:paraId="3F80115F" w14:textId="77777777" w:rsidR="00686981" w:rsidRPr="003A2A1A" w:rsidRDefault="00906568" w:rsidP="003A2A1A">
      <w:pPr>
        <w:keepLines/>
        <w:spacing w:after="0" w:line="240" w:lineRule="auto"/>
        <w:jc w:val="both"/>
        <w:rPr>
          <w:rFonts w:asciiTheme="minorHAnsi" w:hAnsiTheme="minorHAnsi" w:cs="Arial"/>
          <w:lang w:val="en-GB"/>
        </w:rPr>
      </w:pPr>
      <w:hyperlink w:history="1"/>
    </w:p>
    <w:p w14:paraId="2F273EC8" w14:textId="0132BA9C"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rPr>
        <w:t>Teacher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are entitled to give priority to Catholic applicants.  A higher degree of priority may be given to practising Catholic applicants but applications from all Catholic applicants (whether practising or not) are eligible to be given priority over applicants who are not Catholic.  Nevertheless, applicants who are not Catholic are welcome to apply.  </w:t>
      </w:r>
    </w:p>
    <w:p w14:paraId="0FA04D42" w14:textId="77777777" w:rsidR="00686981" w:rsidRPr="00452476" w:rsidRDefault="00686981" w:rsidP="003A2A1A">
      <w:pPr>
        <w:keepLines/>
        <w:spacing w:after="0" w:line="240" w:lineRule="auto"/>
        <w:jc w:val="both"/>
        <w:rPr>
          <w:rFonts w:asciiTheme="minorHAnsi" w:hAnsiTheme="minorHAnsi" w:cs="Arial"/>
        </w:rPr>
      </w:pPr>
      <w:r w:rsidRPr="00452476">
        <w:rPr>
          <w:rFonts w:asciiTheme="minorHAnsi" w:hAnsiTheme="minorHAnsi" w:cs="Arial"/>
        </w:rPr>
        <w:t xml:space="preserve"> </w:t>
      </w:r>
    </w:p>
    <w:p w14:paraId="13C0A536" w14:textId="45116DC2" w:rsidR="00686981" w:rsidRDefault="00686981" w:rsidP="003A2A1A">
      <w:pPr>
        <w:keepLines/>
        <w:spacing w:after="0" w:line="240" w:lineRule="auto"/>
        <w:jc w:val="both"/>
        <w:rPr>
          <w:rFonts w:asciiTheme="minorHAnsi" w:hAnsiTheme="minorHAnsi" w:cs="Arial"/>
        </w:rPr>
      </w:pPr>
      <w:r w:rsidRPr="00452476">
        <w:rPr>
          <w:rFonts w:asciiTheme="minorHAnsi" w:hAnsiTheme="minorHAnsi" w:cs="Arial"/>
          <w:b/>
        </w:rPr>
        <w:t>Support Staff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(in England only) are entitled to give priority to Catholic applicants </w:t>
      </w:r>
      <w:r w:rsidRPr="00452476">
        <w:rPr>
          <w:rFonts w:asciiTheme="minorHAnsi" w:hAnsiTheme="minorHAnsi" w:cs="Arial"/>
          <w:u w:val="single"/>
        </w:rPr>
        <w:t>where it can be demonstrated that attaching this requirement to a particular post is a proportionate means of achieving a legitimate aim (commonly known as a “genuine occupational requirement”)</w:t>
      </w:r>
      <w:r w:rsidRPr="00452476">
        <w:rPr>
          <w:rFonts w:asciiTheme="minorHAnsi" w:hAnsiTheme="minorHAnsi" w:cs="Arial"/>
        </w:rPr>
        <w:t>.  The recruitment documentation should make clear whether this requirement applies to the post.</w:t>
      </w:r>
    </w:p>
    <w:p w14:paraId="608EBFFD" w14:textId="77777777" w:rsidR="003A2A1A" w:rsidRPr="00452476" w:rsidRDefault="003A2A1A" w:rsidP="003A2A1A">
      <w:pPr>
        <w:keepLines/>
        <w:spacing w:after="0" w:line="240" w:lineRule="auto"/>
        <w:jc w:val="both"/>
        <w:rPr>
          <w:rFonts w:asciiTheme="minorHAnsi" w:hAnsiTheme="minorHAnsi" w:cs="Arial"/>
        </w:rPr>
      </w:pPr>
    </w:p>
    <w:p w14:paraId="5F682FAA" w14:textId="4F7140AA" w:rsidR="00686981" w:rsidRDefault="00686981" w:rsidP="003A2A1A">
      <w:pPr>
        <w:keepLines/>
        <w:spacing w:after="0" w:line="240" w:lineRule="auto"/>
        <w:jc w:val="both"/>
        <w:rPr>
          <w:rFonts w:asciiTheme="minorHAnsi" w:hAnsiTheme="minorHAnsi" w:cs="Arial"/>
        </w:rPr>
      </w:pPr>
      <w:bookmarkStart w:id="0" w:name="_Hlk511290235"/>
      <w:r w:rsidRPr="00452476">
        <w:rPr>
          <w:rFonts w:asciiTheme="minorHAnsi" w:hAnsiTheme="minorHAnsi" w:cs="Arial"/>
          <w:b/>
        </w:rPr>
        <w:lastRenderedPageBreak/>
        <w:t>Definition of “practising Catholic”</w:t>
      </w:r>
      <w:r w:rsidR="003A2A1A">
        <w:rPr>
          <w:rFonts w:asciiTheme="minorHAnsi" w:hAnsiTheme="minorHAnsi" w:cs="Arial"/>
          <w:b/>
        </w:rPr>
        <w:t xml:space="preserve"> </w:t>
      </w:r>
      <w:r w:rsidR="00131114">
        <w:rPr>
          <w:rFonts w:asciiTheme="minorHAnsi" w:hAnsiTheme="minorHAnsi" w:cs="Arial"/>
        </w:rPr>
        <w:t>–</w:t>
      </w:r>
      <w:r w:rsidRPr="00452476">
        <w:rPr>
          <w:rFonts w:asciiTheme="minorHAnsi" w:hAnsiTheme="minorHAnsi" w:cs="Arial"/>
          <w:b/>
        </w:rPr>
        <w:t xml:space="preserve"> </w:t>
      </w:r>
      <w:r w:rsidRPr="00452476">
        <w:rPr>
          <w:rFonts w:asciiTheme="minorHAnsi" w:hAnsiTheme="minorHAnsi" w:cs="Arial"/>
        </w:rPr>
        <w:t>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colleges may provide guidance to the applicant regarding the definition of a “practising Catholic” with the application pack and</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or in the event that the applicant is shortlisted for interview.</w:t>
      </w:r>
    </w:p>
    <w:p w14:paraId="3AF97608" w14:textId="77777777" w:rsidR="003A2A1A" w:rsidRPr="00452476" w:rsidRDefault="003A2A1A" w:rsidP="003A2A1A">
      <w:pPr>
        <w:keepLines/>
        <w:spacing w:after="0" w:line="240" w:lineRule="auto"/>
        <w:jc w:val="both"/>
        <w:rPr>
          <w:rFonts w:asciiTheme="minorHAnsi" w:hAnsiTheme="minorHAnsi" w:cs="Arial"/>
        </w:rPr>
      </w:pPr>
    </w:p>
    <w:bookmarkEnd w:id="0"/>
    <w:p w14:paraId="0F31F29E" w14:textId="77777777" w:rsidR="00686981" w:rsidRDefault="00686981" w:rsidP="003A2A1A">
      <w:pPr>
        <w:keepLines/>
        <w:spacing w:after="0" w:line="240" w:lineRule="auto"/>
        <w:jc w:val="both"/>
        <w:rPr>
          <w:rFonts w:asciiTheme="minorHAnsi" w:hAnsiTheme="minorHAnsi" w:cs="Arial"/>
          <w:b/>
        </w:rPr>
      </w:pPr>
      <w:r w:rsidRPr="00452476">
        <w:rPr>
          <w:rFonts w:asciiTheme="minorHAnsi" w:hAnsiTheme="minorHAnsi" w:cs="Arial"/>
          <w:b/>
        </w:rPr>
        <w:t xml:space="preserve">In summary, all suitably qualified Catholic applicants, regardless of the teaching post for which they are applying, are eligible to be given preference over applicants who are not Catholic.  Practising Catholic applicants should nominate their Parish Priest as one of their referees.  Those applicants applying for </w:t>
      </w:r>
      <w:r w:rsidR="003A2A1A">
        <w:rPr>
          <w:rFonts w:asciiTheme="minorHAnsi" w:hAnsiTheme="minorHAnsi" w:cs="Arial"/>
          <w:b/>
        </w:rPr>
        <w:t xml:space="preserve">the </w:t>
      </w:r>
      <w:r w:rsidRPr="00452476">
        <w:rPr>
          <w:rFonts w:asciiTheme="minorHAnsi" w:hAnsiTheme="minorHAnsi" w:cs="Arial"/>
          <w:b/>
        </w:rPr>
        <w:t xml:space="preserve">permanent Senior Leadership posts referenced in the Memorandum </w:t>
      </w:r>
      <w:r w:rsidRPr="00452476">
        <w:rPr>
          <w:rFonts w:asciiTheme="minorHAnsi" w:hAnsiTheme="minorHAnsi" w:cs="Arial"/>
          <w:b/>
          <w:u w:val="single"/>
        </w:rPr>
        <w:t>must</w:t>
      </w:r>
      <w:r w:rsidRPr="00452476">
        <w:rPr>
          <w:rFonts w:asciiTheme="minorHAnsi" w:hAnsiTheme="minorHAnsi" w:cs="Arial"/>
          <w:b/>
        </w:rPr>
        <w:t xml:space="preserve"> provide such details.  </w:t>
      </w:r>
    </w:p>
    <w:p w14:paraId="0A35457C" w14:textId="77777777" w:rsidR="003A2A1A" w:rsidRPr="00452476" w:rsidRDefault="003A2A1A" w:rsidP="003A2A1A">
      <w:pPr>
        <w:keepLines/>
        <w:spacing w:after="0" w:line="240" w:lineRule="auto"/>
        <w:jc w:val="both"/>
        <w:rPr>
          <w:rFonts w:asciiTheme="minorHAnsi" w:hAnsiTheme="minorHAnsi" w:cs="Arial"/>
          <w:b/>
        </w:rPr>
      </w:pPr>
    </w:p>
    <w:p w14:paraId="38B74E5C" w14:textId="4E6E8E61" w:rsidR="003A2A1A" w:rsidRDefault="00686981" w:rsidP="003A2A1A">
      <w:pPr>
        <w:keepLines/>
        <w:spacing w:after="0" w:line="240" w:lineRule="auto"/>
        <w:jc w:val="both"/>
        <w:rPr>
          <w:rFonts w:asciiTheme="minorHAnsi" w:hAnsiTheme="minorHAnsi" w:cs="Arial"/>
        </w:rPr>
      </w:pPr>
      <w:r w:rsidRPr="003A2A1A">
        <w:rPr>
          <w:rFonts w:asciiTheme="minorHAnsi" w:hAnsiTheme="minorHAnsi" w:cs="Arial"/>
        </w:rPr>
        <w:t xml:space="preserve">For other teaching posts, Catholics who do not consider themselves to be “practising” may provide a copy of their baptism certificate with their application form, instead of providing a Priest’s reference.  Alternatively, they should provide details of the name and address of the Parish where they were baptised and the date of their baptism.  For support staff posts, the recruitment documentation should make </w:t>
      </w:r>
      <w:r w:rsidR="00FD1D34">
        <w:rPr>
          <w:rFonts w:asciiTheme="minorHAnsi" w:hAnsiTheme="minorHAnsi" w:cs="Arial"/>
        </w:rPr>
        <w:t xml:space="preserve">it clear if </w:t>
      </w:r>
      <w:r w:rsidRPr="003A2A1A">
        <w:rPr>
          <w:rFonts w:asciiTheme="minorHAnsi" w:hAnsiTheme="minorHAnsi" w:cs="Arial"/>
        </w:rPr>
        <w:t xml:space="preserve">being a Catholic is a requirement for the post. </w:t>
      </w:r>
    </w:p>
    <w:p w14:paraId="6B45EE9E" w14:textId="77777777" w:rsidR="003A2A1A" w:rsidRDefault="003A2A1A" w:rsidP="003A2A1A">
      <w:pPr>
        <w:keepLines/>
        <w:spacing w:after="0" w:line="240" w:lineRule="auto"/>
        <w:jc w:val="both"/>
        <w:rPr>
          <w:rFonts w:asciiTheme="minorHAnsi" w:hAnsiTheme="minorHAnsi" w:cs="Arial"/>
          <w:u w:val="single"/>
          <w:lang w:val="en-GB"/>
        </w:rPr>
      </w:pPr>
    </w:p>
    <w:p w14:paraId="74E02360" w14:textId="09B00F04" w:rsidR="00686981" w:rsidRPr="003A2A1A" w:rsidRDefault="00686981" w:rsidP="003A2A1A">
      <w:pPr>
        <w:keepLines/>
        <w:spacing w:after="0" w:line="240" w:lineRule="auto"/>
        <w:jc w:val="both"/>
        <w:rPr>
          <w:rFonts w:asciiTheme="minorHAnsi" w:hAnsiTheme="minorHAnsi" w:cs="Arial"/>
        </w:rPr>
      </w:pPr>
      <w:r w:rsidRPr="00452476">
        <w:rPr>
          <w:rFonts w:asciiTheme="minorHAnsi" w:hAnsiTheme="minorHAnsi" w:cs="Arial"/>
          <w:lang w:val="en-GB"/>
        </w:rPr>
        <w:t>In the event that an applicant is appointed, any failure to disclose the existence of a relationship, whether it be by marriage, blood or as co-habitee, between the applicant or their spouse</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civil partner</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partner</w:t>
      </w:r>
      <w:r w:rsidR="0022048F">
        <w:rPr>
          <w:rFonts w:asciiTheme="minorHAnsi" w:hAnsiTheme="minorHAnsi" w:cs="Arial"/>
          <w:lang w:val="en-GB"/>
        </w:rPr>
        <w:t>,</w:t>
      </w:r>
      <w:r w:rsidRPr="00452476">
        <w:rPr>
          <w:rFonts w:asciiTheme="minorHAnsi" w:hAnsiTheme="minorHAnsi" w:cs="Arial"/>
          <w:lang w:val="en-GB"/>
        </w:rPr>
        <w:t xml:space="preserve"> with a member, or an employee, of the Governing Body of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post is situated may be considered a disciplinary offence warranting summary dismissal.    </w:t>
      </w:r>
    </w:p>
    <w:p w14:paraId="55B9FD01" w14:textId="77777777" w:rsidR="004A41EB" w:rsidRDefault="004A41EB" w:rsidP="004A41EB">
      <w:pPr>
        <w:spacing w:after="0" w:line="240" w:lineRule="auto"/>
        <w:jc w:val="both"/>
        <w:rPr>
          <w:rFonts w:asciiTheme="minorHAnsi" w:hAnsiTheme="minorHAnsi" w:cs="Arial"/>
          <w:b/>
          <w:u w:val="single"/>
          <w:lang w:val="en-GB"/>
        </w:rPr>
      </w:pPr>
    </w:p>
    <w:p w14:paraId="5B2BF531" w14:textId="2D7A41DB" w:rsidR="00686981" w:rsidRPr="00C212C0" w:rsidRDefault="00F92B1B" w:rsidP="004A41EB">
      <w:pPr>
        <w:spacing w:after="0" w:line="240" w:lineRule="auto"/>
        <w:jc w:val="both"/>
        <w:rPr>
          <w:rFonts w:asciiTheme="minorHAnsi" w:hAnsiTheme="minorHAnsi" w:cs="Arial"/>
          <w:b/>
          <w:lang w:val="en-GB"/>
        </w:rPr>
      </w:pPr>
      <w:r w:rsidRPr="00C212C0">
        <w:rPr>
          <w:rFonts w:asciiTheme="minorHAnsi" w:hAnsiTheme="minorHAnsi" w:cs="Arial"/>
          <w:b/>
          <w:lang w:val="en-GB"/>
        </w:rPr>
        <w:t>Right to work in the UK</w:t>
      </w:r>
    </w:p>
    <w:p w14:paraId="406A2CDF" w14:textId="77777777" w:rsidR="004A41EB" w:rsidRPr="00452476" w:rsidRDefault="004A41EB" w:rsidP="004A41EB">
      <w:pPr>
        <w:spacing w:after="0" w:line="240" w:lineRule="auto"/>
        <w:jc w:val="both"/>
        <w:rPr>
          <w:rFonts w:asciiTheme="minorHAnsi" w:hAnsiTheme="minorHAnsi" w:cs="Arial"/>
          <w:b/>
          <w:u w:val="single"/>
          <w:lang w:val="en-GB"/>
        </w:rPr>
      </w:pPr>
    </w:p>
    <w:p w14:paraId="411F7880" w14:textId="463D4913" w:rsidR="00B22E99" w:rsidRDefault="001531DC" w:rsidP="004A41EB">
      <w:pPr>
        <w:spacing w:after="0" w:line="240" w:lineRule="auto"/>
        <w:jc w:val="both"/>
        <w:rPr>
          <w:rFonts w:asciiTheme="minorHAnsi" w:hAnsiTheme="minorHAnsi" w:cs="Arial"/>
          <w:lang w:val="en-GB"/>
        </w:rPr>
      </w:pPr>
      <w:r>
        <w:t xml:space="preserve">The Governing Body </w:t>
      </w:r>
      <w:r w:rsidR="00686981" w:rsidRPr="00452476">
        <w:rPr>
          <w:rFonts w:asciiTheme="minorHAnsi" w:hAnsiTheme="minorHAnsi" w:cs="Arial"/>
          <w:lang w:val="en-GB"/>
        </w:rPr>
        <w:t xml:space="preserve">is under a legal duty to require all members of staff to provide documentary evidence of their entitlement to undertake the position applied for and to ensure that they have an ongoing entitlement to live and work in the UK.  These checks need to be carried out for every person the Governing Body employs regardless of race, ethnicity or nationality.  Therefore, on </w:t>
      </w:r>
      <w:r w:rsidR="0022048F">
        <w:rPr>
          <w:rFonts w:asciiTheme="minorHAnsi" w:hAnsiTheme="minorHAnsi" w:cs="Arial"/>
          <w:lang w:val="en-GB"/>
        </w:rPr>
        <w:t xml:space="preserve">receipt of a </w:t>
      </w:r>
      <w:r w:rsidR="00686981" w:rsidRPr="00452476">
        <w:rPr>
          <w:rFonts w:asciiTheme="minorHAnsi" w:hAnsiTheme="minorHAnsi" w:cs="Arial"/>
          <w:lang w:val="en-GB"/>
        </w:rPr>
        <w:t xml:space="preserve">conditional offer of employment, and before a successful applicant commences their post, they must provide supporting evidence of their right to live and work in the UK.  </w:t>
      </w:r>
    </w:p>
    <w:p w14:paraId="3829B28C" w14:textId="77777777" w:rsidR="00236BE3" w:rsidRDefault="00236BE3" w:rsidP="004A41EB">
      <w:pPr>
        <w:spacing w:after="0" w:line="240" w:lineRule="auto"/>
        <w:jc w:val="both"/>
        <w:rPr>
          <w:rFonts w:asciiTheme="minorHAnsi" w:hAnsiTheme="minorHAnsi" w:cs="Arial"/>
          <w:lang w:val="en-GB"/>
        </w:rPr>
      </w:pPr>
    </w:p>
    <w:p w14:paraId="28702923" w14:textId="7F1183DF" w:rsidR="00FD1D34" w:rsidRDefault="008D215B" w:rsidP="004A41EB">
      <w:pPr>
        <w:spacing w:after="0" w:line="240" w:lineRule="auto"/>
        <w:jc w:val="both"/>
        <w:rPr>
          <w:rFonts w:asciiTheme="minorHAnsi" w:hAnsiTheme="minorHAnsi" w:cs="Arial"/>
          <w:lang w:val="en-GB"/>
        </w:rPr>
      </w:pPr>
      <w:r>
        <w:rPr>
          <w:rFonts w:asciiTheme="minorHAnsi" w:hAnsiTheme="minorHAnsi" w:cs="Arial"/>
          <w:lang w:val="en-GB"/>
        </w:rPr>
        <w:t xml:space="preserve">The Home Office guidance </w:t>
      </w:r>
      <w:r w:rsidR="00FD1D34">
        <w:rPr>
          <w:rFonts w:asciiTheme="minorHAnsi" w:hAnsiTheme="minorHAnsi" w:cs="Arial"/>
          <w:lang w:val="en-GB"/>
        </w:rPr>
        <w:t>entitled</w:t>
      </w:r>
      <w:r>
        <w:rPr>
          <w:rFonts w:asciiTheme="minorHAnsi" w:hAnsiTheme="minorHAnsi" w:cs="Arial"/>
          <w:lang w:val="en-GB"/>
        </w:rPr>
        <w:t xml:space="preserve"> “</w:t>
      </w:r>
      <w:r w:rsidR="00684335">
        <w:rPr>
          <w:rFonts w:asciiTheme="minorHAnsi" w:hAnsiTheme="minorHAnsi" w:cs="Arial"/>
          <w:lang w:val="en-GB"/>
        </w:rPr>
        <w:t>A</w:t>
      </w:r>
      <w:r>
        <w:rPr>
          <w:rFonts w:asciiTheme="minorHAnsi" w:hAnsiTheme="minorHAnsi" w:cs="Arial"/>
          <w:lang w:val="en-GB"/>
        </w:rPr>
        <w:t>n employer’s guide to right to work checks”</w:t>
      </w:r>
      <w:r w:rsidR="002520C0">
        <w:rPr>
          <w:rFonts w:asciiTheme="minorHAnsi" w:hAnsiTheme="minorHAnsi" w:cs="Arial"/>
          <w:lang w:val="en-GB"/>
        </w:rPr>
        <w:t xml:space="preserve"> provides a list of the document</w:t>
      </w:r>
      <w:r w:rsidR="00BC3FBF">
        <w:rPr>
          <w:rFonts w:asciiTheme="minorHAnsi" w:hAnsiTheme="minorHAnsi" w:cs="Arial"/>
          <w:lang w:val="en-GB"/>
        </w:rPr>
        <w:t>s</w:t>
      </w:r>
      <w:r w:rsidR="00FD1D34">
        <w:rPr>
          <w:rFonts w:asciiTheme="minorHAnsi" w:hAnsiTheme="minorHAnsi" w:cs="Arial"/>
          <w:lang w:val="en-GB"/>
        </w:rPr>
        <w:t xml:space="preserve"> that can be provided to demonstrate an applicant’s right to live and work in the UK</w:t>
      </w:r>
      <w:r w:rsidR="00236BE3">
        <w:rPr>
          <w:rFonts w:asciiTheme="minorHAnsi" w:hAnsiTheme="minorHAnsi" w:cs="Arial"/>
          <w:lang w:val="en-GB"/>
        </w:rPr>
        <w:t xml:space="preserve"> </w:t>
      </w:r>
      <w:r w:rsidR="00FD1D34">
        <w:rPr>
          <w:rFonts w:asciiTheme="minorHAnsi" w:hAnsiTheme="minorHAnsi" w:cs="Arial"/>
          <w:lang w:val="en-GB"/>
        </w:rPr>
        <w:t xml:space="preserve">(see </w:t>
      </w:r>
      <w:r w:rsidR="00236BE3">
        <w:rPr>
          <w:rFonts w:asciiTheme="minorHAnsi" w:hAnsiTheme="minorHAnsi" w:cs="Arial"/>
          <w:lang w:val="en-GB"/>
        </w:rPr>
        <w:t>Annex A</w:t>
      </w:r>
      <w:r w:rsidR="00FD1D34">
        <w:rPr>
          <w:rFonts w:asciiTheme="minorHAnsi" w:hAnsiTheme="minorHAnsi" w:cs="Arial"/>
          <w:lang w:val="en-GB"/>
        </w:rPr>
        <w:t xml:space="preserve"> of the guidance)</w:t>
      </w:r>
      <w:r w:rsidR="00236BE3">
        <w:rPr>
          <w:rFonts w:asciiTheme="minorHAnsi" w:hAnsiTheme="minorHAnsi" w:cs="Arial"/>
          <w:lang w:val="en-GB"/>
        </w:rPr>
        <w:t>.</w:t>
      </w:r>
      <w:r w:rsidR="002520C0">
        <w:rPr>
          <w:rFonts w:asciiTheme="minorHAnsi" w:hAnsiTheme="minorHAnsi" w:cs="Arial"/>
          <w:lang w:val="en-GB"/>
        </w:rPr>
        <w:t xml:space="preserve"> </w:t>
      </w:r>
      <w:r>
        <w:rPr>
          <w:rFonts w:asciiTheme="minorHAnsi" w:hAnsiTheme="minorHAnsi" w:cs="Arial"/>
          <w:lang w:val="en-GB"/>
        </w:rPr>
        <w:t xml:space="preserve"> </w:t>
      </w:r>
    </w:p>
    <w:p w14:paraId="450488FC" w14:textId="77777777" w:rsidR="00FD1D34" w:rsidRDefault="00FD1D34" w:rsidP="004A41EB">
      <w:pPr>
        <w:spacing w:after="0" w:line="240" w:lineRule="auto"/>
        <w:jc w:val="both"/>
        <w:rPr>
          <w:rFonts w:asciiTheme="minorHAnsi" w:hAnsiTheme="minorHAnsi" w:cs="Arial"/>
          <w:lang w:val="en-GB"/>
        </w:rPr>
      </w:pPr>
    </w:p>
    <w:p w14:paraId="44483935" w14:textId="36593A06" w:rsidR="00686981" w:rsidRDefault="00FD1D34" w:rsidP="004A41EB">
      <w:pPr>
        <w:spacing w:after="0" w:line="240" w:lineRule="auto"/>
        <w:jc w:val="both"/>
        <w:rPr>
          <w:rFonts w:asciiTheme="minorHAnsi" w:hAnsiTheme="minorHAnsi" w:cs="Arial"/>
          <w:lang w:val="en-GB"/>
        </w:rPr>
      </w:pPr>
      <w:r>
        <w:rPr>
          <w:rFonts w:asciiTheme="minorHAnsi" w:hAnsiTheme="minorHAnsi" w:cs="Arial"/>
          <w:lang w:val="en-GB"/>
        </w:rPr>
        <w:t>T</w:t>
      </w:r>
      <w:r w:rsidR="00603B76">
        <w:rPr>
          <w:rFonts w:asciiTheme="minorHAnsi" w:hAnsiTheme="minorHAnsi" w:cs="Arial"/>
          <w:lang w:val="en-GB"/>
        </w:rPr>
        <w:t>h</w:t>
      </w:r>
      <w:r w:rsidR="00F3695A">
        <w:rPr>
          <w:rFonts w:asciiTheme="minorHAnsi" w:hAnsiTheme="minorHAnsi" w:cs="Arial"/>
          <w:lang w:val="en-GB"/>
        </w:rPr>
        <w:t xml:space="preserve">e Home Office </w:t>
      </w:r>
      <w:r w:rsidR="00603B76">
        <w:rPr>
          <w:rFonts w:asciiTheme="minorHAnsi" w:hAnsiTheme="minorHAnsi" w:cs="Arial"/>
          <w:lang w:val="en-GB"/>
        </w:rPr>
        <w:t>guidance is regularly updated</w:t>
      </w:r>
      <w:r>
        <w:rPr>
          <w:rFonts w:asciiTheme="minorHAnsi" w:hAnsiTheme="minorHAnsi" w:cs="Arial"/>
          <w:lang w:val="en-GB"/>
        </w:rPr>
        <w:t xml:space="preserve"> to reflect changes in immigration law</w:t>
      </w:r>
      <w:r w:rsidR="00BC3FBF">
        <w:rPr>
          <w:rFonts w:asciiTheme="minorHAnsi" w:hAnsiTheme="minorHAnsi" w:cs="Arial"/>
          <w:lang w:val="en-GB"/>
        </w:rPr>
        <w:t>.</w:t>
      </w:r>
      <w:r w:rsidR="00146548">
        <w:rPr>
          <w:rFonts w:asciiTheme="minorHAnsi" w:hAnsiTheme="minorHAnsi" w:cs="Arial"/>
          <w:lang w:val="en-GB"/>
        </w:rPr>
        <w:t xml:space="preserve"> I</w:t>
      </w:r>
      <w:r w:rsidR="00603B76">
        <w:rPr>
          <w:rFonts w:asciiTheme="minorHAnsi" w:hAnsiTheme="minorHAnsi" w:cs="Arial"/>
          <w:lang w:val="en-GB"/>
        </w:rPr>
        <w:t xml:space="preserve">t is important that </w:t>
      </w:r>
      <w:r w:rsidR="00776A8C">
        <w:rPr>
          <w:rFonts w:asciiTheme="minorHAnsi" w:hAnsiTheme="minorHAnsi" w:cs="Arial"/>
          <w:lang w:val="en-GB"/>
        </w:rPr>
        <w:t>applicants</w:t>
      </w:r>
      <w:r w:rsidR="00603B76">
        <w:rPr>
          <w:rFonts w:asciiTheme="minorHAnsi" w:hAnsiTheme="minorHAnsi" w:cs="Arial"/>
          <w:lang w:val="en-GB"/>
        </w:rPr>
        <w:t xml:space="preserve"> refer to the current version.</w:t>
      </w:r>
      <w:r w:rsidR="00C94C63">
        <w:rPr>
          <w:rFonts w:asciiTheme="minorHAnsi" w:hAnsiTheme="minorHAnsi" w:cs="Arial"/>
          <w:lang w:val="en-GB"/>
        </w:rPr>
        <w:t xml:space="preserve"> Applicants should expect to provide </w:t>
      </w:r>
      <w:r>
        <w:rPr>
          <w:rFonts w:asciiTheme="minorHAnsi" w:hAnsiTheme="minorHAnsi" w:cs="Arial"/>
          <w:lang w:val="en-GB"/>
        </w:rPr>
        <w:t xml:space="preserve">originals of the </w:t>
      </w:r>
      <w:r w:rsidR="00C94C63">
        <w:rPr>
          <w:rFonts w:asciiTheme="minorHAnsi" w:hAnsiTheme="minorHAnsi" w:cs="Arial"/>
          <w:lang w:val="en-GB"/>
        </w:rPr>
        <w:t xml:space="preserve">documents listed in Annex A to the Governing Body </w:t>
      </w:r>
      <w:r>
        <w:rPr>
          <w:rFonts w:asciiTheme="minorHAnsi" w:hAnsiTheme="minorHAnsi" w:cs="Arial"/>
          <w:lang w:val="en-GB"/>
        </w:rPr>
        <w:t>as</w:t>
      </w:r>
      <w:r w:rsidR="00C94C63">
        <w:rPr>
          <w:rFonts w:asciiTheme="minorHAnsi" w:hAnsiTheme="minorHAnsi" w:cs="Arial"/>
          <w:lang w:val="en-GB"/>
        </w:rPr>
        <w:t xml:space="preserve"> evidence of their right to work in the UK</w:t>
      </w:r>
      <w:r w:rsidR="008A000E">
        <w:rPr>
          <w:rFonts w:asciiTheme="minorHAnsi" w:hAnsiTheme="minorHAnsi" w:cs="Arial"/>
          <w:lang w:val="en-GB"/>
        </w:rPr>
        <w:t>.</w:t>
      </w:r>
      <w:r w:rsidR="00603B76">
        <w:rPr>
          <w:rFonts w:asciiTheme="minorHAnsi" w:hAnsiTheme="minorHAnsi" w:cs="Arial"/>
          <w:lang w:val="en-GB"/>
        </w:rPr>
        <w:t xml:space="preserve"> </w:t>
      </w:r>
      <w:r>
        <w:rPr>
          <w:rFonts w:asciiTheme="minorHAnsi" w:hAnsiTheme="minorHAnsi" w:cs="Arial"/>
          <w:lang w:val="en-GB"/>
        </w:rPr>
        <w:t>Verified copies will then be taken of the original documents as required.</w:t>
      </w:r>
      <w:r w:rsidR="007A075B">
        <w:rPr>
          <w:rFonts w:asciiTheme="minorHAnsi" w:hAnsiTheme="minorHAnsi" w:cs="Arial"/>
          <w:lang w:val="en-GB"/>
        </w:rPr>
        <w:t xml:space="preserve"> </w:t>
      </w:r>
    </w:p>
    <w:p w14:paraId="21C78A10" w14:textId="77777777" w:rsidR="004A41EB" w:rsidRDefault="004A41EB" w:rsidP="004A41EB">
      <w:pPr>
        <w:keepLines/>
        <w:spacing w:after="0" w:line="240" w:lineRule="auto"/>
        <w:jc w:val="both"/>
        <w:rPr>
          <w:rFonts w:asciiTheme="minorHAnsi" w:hAnsiTheme="minorHAnsi" w:cs="Arial"/>
          <w:lang w:val="en-GB"/>
        </w:rPr>
      </w:pPr>
    </w:p>
    <w:p w14:paraId="5114B67F" w14:textId="1CF2ABD8" w:rsidR="00686981" w:rsidRPr="00BC3FBF" w:rsidRDefault="008A000E" w:rsidP="00D737EC">
      <w:pPr>
        <w:keepLines/>
        <w:spacing w:after="0" w:line="240" w:lineRule="auto"/>
        <w:jc w:val="both"/>
        <w:rPr>
          <w:rFonts w:asciiTheme="minorHAnsi" w:hAnsiTheme="minorHAnsi" w:cs="Arial"/>
          <w:b/>
          <w:bCs/>
          <w:u w:val="single"/>
          <w:lang w:val="en-GB"/>
        </w:rPr>
      </w:pPr>
      <w:r w:rsidRPr="00C212C0">
        <w:rPr>
          <w:rFonts w:asciiTheme="minorHAnsi" w:hAnsiTheme="minorHAnsi" w:cs="Arial"/>
          <w:b/>
          <w:bCs/>
          <w:lang w:val="en-GB"/>
        </w:rPr>
        <w:t>Language requirements for public sector workers</w:t>
      </w:r>
    </w:p>
    <w:p w14:paraId="22AA09B8" w14:textId="77777777" w:rsidR="00D737EC" w:rsidRPr="00452476" w:rsidRDefault="00D737EC" w:rsidP="00C212C0">
      <w:pPr>
        <w:keepLines/>
        <w:spacing w:after="0" w:line="240" w:lineRule="auto"/>
        <w:rPr>
          <w:rFonts w:asciiTheme="minorHAnsi" w:hAnsiTheme="minorHAnsi" w:cs="Arial"/>
          <w:b/>
          <w:u w:val="single"/>
          <w:lang w:val="en-GB"/>
        </w:rPr>
      </w:pPr>
    </w:p>
    <w:p w14:paraId="050DF487" w14:textId="6264C42A" w:rsidR="00D007AE" w:rsidRPr="00C212C0" w:rsidRDefault="00D007AE" w:rsidP="00FD1D34">
      <w:pPr>
        <w:jc w:val="both"/>
        <w:rPr>
          <w:rFonts w:asciiTheme="minorHAnsi" w:hAnsiTheme="minorHAnsi" w:cstheme="minorHAnsi"/>
          <w:lang w:val="en-GB"/>
        </w:rPr>
      </w:pPr>
      <w:r w:rsidRPr="00C212C0">
        <w:rPr>
          <w:rFonts w:asciiTheme="minorHAnsi" w:hAnsiTheme="minorHAnsi" w:cstheme="minorHAnsi"/>
        </w:rPr>
        <w:t xml:space="preserve">The ability to communicate with members of the public in accurate spoken </w:t>
      </w:r>
      <w:r w:rsidR="00CC0848">
        <w:rPr>
          <w:rFonts w:asciiTheme="minorHAnsi" w:hAnsiTheme="minorHAnsi" w:cstheme="minorHAnsi"/>
        </w:rPr>
        <w:t>English and</w:t>
      </w:r>
      <w:r w:rsidR="00131114">
        <w:rPr>
          <w:rFonts w:asciiTheme="minorHAnsi" w:hAnsiTheme="minorHAnsi" w:cstheme="minorHAnsi"/>
        </w:rPr>
        <w:t xml:space="preserve"> </w:t>
      </w:r>
      <w:r w:rsidR="00CC0848">
        <w:rPr>
          <w:rFonts w:asciiTheme="minorHAnsi" w:hAnsiTheme="minorHAnsi" w:cstheme="minorHAnsi"/>
        </w:rPr>
        <w:t>/</w:t>
      </w:r>
      <w:r w:rsidR="00131114">
        <w:rPr>
          <w:rFonts w:asciiTheme="minorHAnsi" w:hAnsiTheme="minorHAnsi" w:cstheme="minorHAnsi"/>
        </w:rPr>
        <w:t xml:space="preserve"> </w:t>
      </w:r>
      <w:r w:rsidR="00CC0848">
        <w:rPr>
          <w:rFonts w:asciiTheme="minorHAnsi" w:hAnsiTheme="minorHAnsi" w:cstheme="minorHAnsi"/>
        </w:rPr>
        <w:t>or Welsh</w:t>
      </w:r>
      <w:r w:rsidRPr="00C212C0">
        <w:rPr>
          <w:rFonts w:asciiTheme="minorHAnsi" w:hAnsiTheme="minorHAnsi" w:cstheme="minorHAnsi"/>
        </w:rPr>
        <w:t xml:space="preserve"> is an essential requirement for </w:t>
      </w:r>
      <w:r w:rsidR="00CC0848">
        <w:rPr>
          <w:rFonts w:asciiTheme="minorHAnsi" w:hAnsiTheme="minorHAnsi" w:cstheme="minorHAnsi"/>
        </w:rPr>
        <w:t>public facing posts</w:t>
      </w:r>
      <w:r w:rsidRPr="00C212C0">
        <w:rPr>
          <w:rFonts w:asciiTheme="minorHAnsi" w:hAnsiTheme="minorHAnsi" w:cstheme="minorHAnsi"/>
        </w:rPr>
        <w:t xml:space="preserve">. </w:t>
      </w:r>
      <w:r w:rsidR="00EA4189">
        <w:rPr>
          <w:rFonts w:asciiTheme="minorHAnsi" w:hAnsiTheme="minorHAnsi" w:cstheme="minorHAnsi"/>
        </w:rPr>
        <w:t xml:space="preserve">The </w:t>
      </w:r>
      <w:r w:rsidR="00FD1D34">
        <w:rPr>
          <w:rFonts w:asciiTheme="minorHAnsi" w:hAnsiTheme="minorHAnsi" w:cstheme="minorHAnsi"/>
        </w:rPr>
        <w:t xml:space="preserve">Public Sector Workers </w:t>
      </w:r>
      <w:r w:rsidR="00EA4189">
        <w:rPr>
          <w:rFonts w:asciiTheme="minorHAnsi" w:hAnsiTheme="minorHAnsi" w:cstheme="minorHAnsi"/>
        </w:rPr>
        <w:t>Code of Practice notes that “to serve the public it is vital that those working in public-facing roles can communicate in English, or in Wales, English or Welsh”</w:t>
      </w:r>
      <w:r w:rsidR="00EA4189">
        <w:rPr>
          <w:rStyle w:val="FootnoteReference"/>
          <w:rFonts w:asciiTheme="minorHAnsi" w:hAnsiTheme="minorHAnsi" w:cstheme="minorHAnsi"/>
        </w:rPr>
        <w:footnoteReference w:id="1"/>
      </w:r>
      <w:r w:rsidR="00EA4189">
        <w:rPr>
          <w:rFonts w:asciiTheme="minorHAnsi" w:hAnsiTheme="minorHAnsi" w:cstheme="minorHAnsi"/>
        </w:rPr>
        <w:t xml:space="preserve">. </w:t>
      </w:r>
      <w:r w:rsidR="00EA4189" w:rsidRPr="00EA4189">
        <w:rPr>
          <w:rFonts w:asciiTheme="minorHAnsi" w:hAnsiTheme="minorHAnsi" w:cstheme="minorHAnsi"/>
        </w:rPr>
        <w:t>The standard of language required is</w:t>
      </w:r>
      <w:r w:rsidR="00EA4189" w:rsidRPr="00EA4189">
        <w:rPr>
          <w:rFonts w:cstheme="minorHAnsi"/>
          <w:color w:val="000000" w:themeColor="text1"/>
        </w:rPr>
        <w:t xml:space="preserve"> satisfied if it</w:t>
      </w:r>
      <w:r w:rsidR="00EA4189" w:rsidRPr="00C212C0">
        <w:rPr>
          <w:rFonts w:cstheme="minorHAnsi"/>
          <w:color w:val="000000" w:themeColor="text1"/>
        </w:rPr>
        <w:t xml:space="preserve"> is sufficient to enable </w:t>
      </w:r>
      <w:r w:rsidR="00EA4189" w:rsidRPr="00C212C0">
        <w:rPr>
          <w:rFonts w:cstheme="minorHAnsi"/>
          <w:color w:val="000000" w:themeColor="text1"/>
        </w:rPr>
        <w:lastRenderedPageBreak/>
        <w:t>the effective performance of the person’s role</w:t>
      </w:r>
      <w:r w:rsidR="00EA4189">
        <w:rPr>
          <w:rStyle w:val="FootnoteReference"/>
          <w:rFonts w:cstheme="minorHAnsi"/>
          <w:color w:val="000000" w:themeColor="text1"/>
        </w:rPr>
        <w:footnoteReference w:id="2"/>
      </w:r>
      <w:r w:rsidR="00EA4189" w:rsidRPr="00EA4189">
        <w:rPr>
          <w:rFonts w:cstheme="minorHAnsi"/>
          <w:color w:val="000000" w:themeColor="text1"/>
        </w:rPr>
        <w:t>.</w:t>
      </w:r>
      <w:r w:rsidRPr="00C212C0">
        <w:rPr>
          <w:rFonts w:asciiTheme="minorHAnsi" w:hAnsiTheme="minorHAnsi" w:cstheme="minorHAnsi"/>
        </w:rPr>
        <w:t xml:space="preserve"> Please note that this language requirement may be in addition to mandatory English language requirements associated with </w:t>
      </w:r>
      <w:r w:rsidR="00BD7030">
        <w:rPr>
          <w:rFonts w:asciiTheme="minorHAnsi" w:hAnsiTheme="minorHAnsi" w:cstheme="minorHAnsi"/>
        </w:rPr>
        <w:t>an applicant’s</w:t>
      </w:r>
      <w:r w:rsidRPr="00C212C0">
        <w:rPr>
          <w:rFonts w:asciiTheme="minorHAnsi" w:hAnsiTheme="minorHAnsi" w:cstheme="minorHAnsi"/>
        </w:rPr>
        <w:t xml:space="preserve"> immigration route. </w:t>
      </w:r>
    </w:p>
    <w:p w14:paraId="556675D5" w14:textId="079142CA" w:rsidR="00D737EC"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Public facing roles within the public sector would include leadership teams, teachers, support staff and others employed to work in </w:t>
      </w:r>
      <w:r w:rsidR="0022048F">
        <w:rPr>
          <w:rFonts w:asciiTheme="minorHAnsi" w:hAnsiTheme="minorHAnsi" w:cs="Arial"/>
          <w:lang w:val="en-GB"/>
        </w:rPr>
        <w:t>publicly funded</w:t>
      </w:r>
      <w:r w:rsidRPr="00452476">
        <w:rPr>
          <w:rFonts w:asciiTheme="minorHAnsi" w:hAnsiTheme="minorHAnsi" w:cs="Arial"/>
          <w:lang w:val="en-GB"/>
        </w:rPr>
        <w:t xml:space="preserve"> schools.  </w:t>
      </w:r>
    </w:p>
    <w:p w14:paraId="1D105C84" w14:textId="47E3E796" w:rsidR="00D737EC" w:rsidRDefault="00D737EC" w:rsidP="00D737EC">
      <w:pPr>
        <w:keepLines/>
        <w:spacing w:after="0" w:line="240" w:lineRule="auto"/>
        <w:jc w:val="both"/>
        <w:rPr>
          <w:rFonts w:asciiTheme="minorHAnsi" w:hAnsiTheme="minorHAnsi" w:cs="Arial"/>
          <w:b/>
          <w:u w:val="single"/>
          <w:lang w:val="en-GB"/>
        </w:rPr>
      </w:pPr>
    </w:p>
    <w:p w14:paraId="17BA0481" w14:textId="77777777" w:rsidR="00686981" w:rsidRPr="00C212C0" w:rsidRDefault="00686981" w:rsidP="00D737EC">
      <w:pPr>
        <w:keepLines/>
        <w:spacing w:after="0" w:line="240" w:lineRule="auto"/>
        <w:jc w:val="both"/>
        <w:rPr>
          <w:rFonts w:asciiTheme="minorHAnsi" w:hAnsiTheme="minorHAnsi" w:cs="Arial"/>
          <w:b/>
          <w:lang w:val="en-GB"/>
        </w:rPr>
      </w:pPr>
      <w:r w:rsidRPr="00C212C0">
        <w:rPr>
          <w:rFonts w:asciiTheme="minorHAnsi" w:hAnsiTheme="minorHAnsi" w:cs="Arial"/>
          <w:b/>
          <w:lang w:val="en-GB"/>
        </w:rPr>
        <w:t>Declaration</w:t>
      </w:r>
    </w:p>
    <w:p w14:paraId="564B8674" w14:textId="77777777" w:rsidR="00D737EC" w:rsidRPr="00452476" w:rsidRDefault="00D737EC" w:rsidP="00D737EC">
      <w:pPr>
        <w:keepLines/>
        <w:spacing w:after="0" w:line="240" w:lineRule="auto"/>
        <w:jc w:val="both"/>
        <w:rPr>
          <w:rFonts w:asciiTheme="minorHAnsi" w:hAnsiTheme="minorHAnsi" w:cs="Arial"/>
          <w:b/>
          <w:u w:val="single"/>
          <w:lang w:val="en-GB"/>
        </w:rPr>
      </w:pPr>
    </w:p>
    <w:p w14:paraId="2A71F5D2" w14:textId="0D385344" w:rsidR="00686981"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The Governing Body has a duty to make a report where </w:t>
      </w:r>
      <w:r w:rsidR="00776A8C">
        <w:rPr>
          <w:rFonts w:asciiTheme="minorHAnsi" w:hAnsiTheme="minorHAnsi" w:cs="Arial"/>
          <w:lang w:val="en-GB"/>
        </w:rPr>
        <w:t>an</w:t>
      </w:r>
      <w:r w:rsidRPr="00452476">
        <w:rPr>
          <w:rFonts w:asciiTheme="minorHAnsi" w:hAnsiTheme="minorHAnsi" w:cs="Arial"/>
          <w:lang w:val="en-GB"/>
        </w:rPr>
        <w:t xml:space="preserve"> applicant provides false information in prescribed circumstances in accordance with the Education Act 2002. </w:t>
      </w:r>
    </w:p>
    <w:p w14:paraId="70F03F6B" w14:textId="77777777" w:rsidR="00D737EC" w:rsidRPr="00452476" w:rsidRDefault="00D737EC" w:rsidP="00D737EC">
      <w:pPr>
        <w:keepLines/>
        <w:spacing w:after="0" w:line="240" w:lineRule="auto"/>
        <w:jc w:val="both"/>
        <w:rPr>
          <w:rFonts w:asciiTheme="minorHAnsi" w:hAnsiTheme="minorHAnsi" w:cs="Arial"/>
          <w:lang w:val="en-GB"/>
        </w:rPr>
      </w:pPr>
    </w:p>
    <w:p w14:paraId="4BBDECAC" w14:textId="77777777" w:rsidR="00686981" w:rsidRPr="00C212C0" w:rsidRDefault="00686981" w:rsidP="00452476">
      <w:pPr>
        <w:keepLines/>
        <w:spacing w:after="0" w:line="240" w:lineRule="auto"/>
        <w:ind w:left="567" w:hanging="567"/>
        <w:jc w:val="both"/>
        <w:rPr>
          <w:rFonts w:asciiTheme="minorHAnsi" w:hAnsiTheme="minorHAnsi" w:cs="Arial"/>
          <w:b/>
        </w:rPr>
      </w:pPr>
      <w:r w:rsidRPr="00C212C0">
        <w:rPr>
          <w:rFonts w:asciiTheme="minorHAnsi" w:hAnsiTheme="minorHAnsi" w:cs="Arial"/>
          <w:b/>
        </w:rPr>
        <w:t>SUPPLEMENTARY FORMS</w:t>
      </w:r>
    </w:p>
    <w:p w14:paraId="502D659D" w14:textId="77777777" w:rsidR="00D737EC" w:rsidRPr="00452476" w:rsidRDefault="00D737EC" w:rsidP="00452476">
      <w:pPr>
        <w:keepLines/>
        <w:spacing w:after="0" w:line="240" w:lineRule="auto"/>
        <w:ind w:left="567" w:hanging="567"/>
        <w:jc w:val="both"/>
        <w:rPr>
          <w:rFonts w:asciiTheme="minorHAnsi" w:hAnsiTheme="minorHAnsi" w:cs="Arial"/>
          <w:b/>
          <w:u w:val="single"/>
        </w:rPr>
      </w:pPr>
    </w:p>
    <w:p w14:paraId="78A01DC9"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Recruitment Monit</w:t>
      </w:r>
      <w:r w:rsidR="00D737EC" w:rsidRPr="00C212C0">
        <w:rPr>
          <w:rFonts w:asciiTheme="minorHAnsi" w:hAnsiTheme="minorHAnsi" w:cs="Arial"/>
          <w:b/>
        </w:rPr>
        <w:t>oring Form</w:t>
      </w:r>
    </w:p>
    <w:p w14:paraId="31A39B7C" w14:textId="77777777" w:rsidR="00D737EC" w:rsidRPr="00452476" w:rsidRDefault="00D737EC" w:rsidP="00D737EC">
      <w:pPr>
        <w:keepLines/>
        <w:spacing w:after="0" w:line="240" w:lineRule="auto"/>
        <w:ind w:left="2367"/>
        <w:jc w:val="both"/>
        <w:rPr>
          <w:rFonts w:asciiTheme="minorHAnsi" w:hAnsiTheme="minorHAnsi" w:cs="Arial"/>
          <w:b/>
          <w:u w:val="single"/>
        </w:rPr>
      </w:pPr>
    </w:p>
    <w:p w14:paraId="6C90BA70" w14:textId="5201F97F"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Applicants are not required to complete the Recruitment Monitoring Form, however, if they do, they will be helping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 to fulfil its duties under the Equality Act 2010.  </w:t>
      </w:r>
    </w:p>
    <w:p w14:paraId="074D4517" w14:textId="77777777" w:rsidR="00D737EC" w:rsidRDefault="00D737EC" w:rsidP="00D737EC">
      <w:pPr>
        <w:keepLines/>
        <w:spacing w:after="0" w:line="240" w:lineRule="auto"/>
        <w:jc w:val="both"/>
        <w:rPr>
          <w:rFonts w:asciiTheme="minorHAnsi" w:hAnsiTheme="minorHAnsi" w:cs="Arial"/>
        </w:rPr>
      </w:pPr>
    </w:p>
    <w:p w14:paraId="3A603422" w14:textId="77777777"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The Recruitment Monitoring Form will be used purely for monitoring and statistical purposes and will not form part of the application or the recruitment process.  The persons involved in the recruitment process will not have sight of the completed Recruitment Monitoring Form.  </w:t>
      </w:r>
    </w:p>
    <w:p w14:paraId="17BCDFB6" w14:textId="77777777" w:rsidR="00D737EC" w:rsidRDefault="00D737EC" w:rsidP="00D737EC">
      <w:pPr>
        <w:keepLines/>
        <w:spacing w:after="0" w:line="240" w:lineRule="auto"/>
        <w:jc w:val="both"/>
        <w:rPr>
          <w:rFonts w:asciiTheme="minorHAnsi" w:hAnsiTheme="minorHAnsi" w:cs="Arial"/>
        </w:rPr>
      </w:pPr>
    </w:p>
    <w:p w14:paraId="43DEF70C" w14:textId="4BEBEC09"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Where applicants wish to complete the Recruitment Monitoring Form</w:t>
      </w:r>
      <w:r w:rsidR="00534E4E">
        <w:rPr>
          <w:rFonts w:asciiTheme="minorHAnsi" w:hAnsiTheme="minorHAnsi" w:cs="Arial"/>
        </w:rPr>
        <w:t>,</w:t>
      </w:r>
      <w:r w:rsidRPr="00452476">
        <w:rPr>
          <w:rFonts w:asciiTheme="minorHAnsi" w:hAnsiTheme="minorHAnsi" w:cs="Arial"/>
        </w:rPr>
        <w:t xml:space="preserve"> they should return it </w:t>
      </w:r>
      <w:r w:rsidRPr="00452476">
        <w:rPr>
          <w:rFonts w:asciiTheme="minorHAnsi" w:hAnsiTheme="minorHAnsi" w:cs="Arial"/>
          <w:i/>
        </w:rPr>
        <w:t>with</w:t>
      </w:r>
      <w:r w:rsidRPr="00452476">
        <w:rPr>
          <w:rFonts w:asciiTheme="minorHAnsi" w:hAnsiTheme="minorHAnsi" w:cs="Arial"/>
        </w:rPr>
        <w:t xml:space="preserve"> their completed application</w:t>
      </w:r>
      <w:r w:rsidR="00952743">
        <w:rPr>
          <w:rFonts w:asciiTheme="minorHAnsi" w:hAnsiTheme="minorHAnsi" w:cs="Arial"/>
        </w:rPr>
        <w:t xml:space="preserve"> form</w:t>
      </w:r>
      <w:r w:rsidRPr="00452476">
        <w:rPr>
          <w:rFonts w:asciiTheme="minorHAnsi" w:hAnsiTheme="minorHAnsi" w:cs="Arial"/>
        </w:rPr>
        <w:t xml:space="preserve"> but in a </w:t>
      </w:r>
      <w:r w:rsidRPr="00452476">
        <w:rPr>
          <w:rFonts w:asciiTheme="minorHAnsi" w:hAnsiTheme="minorHAnsi" w:cs="Arial"/>
          <w:i/>
        </w:rPr>
        <w:t>separate</w:t>
      </w:r>
      <w:r w:rsidRPr="00452476">
        <w:rPr>
          <w:rFonts w:asciiTheme="minorHAnsi" w:hAnsiTheme="minorHAnsi" w:cs="Arial"/>
        </w:rPr>
        <w:t xml:space="preserve"> sealed envelope clearly marked “Confidential – F.A.O: Recruitment Monitor”. </w:t>
      </w:r>
    </w:p>
    <w:p w14:paraId="5BB86E76" w14:textId="77777777" w:rsidR="00686981" w:rsidRPr="00452476"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   </w:t>
      </w:r>
    </w:p>
    <w:p w14:paraId="3C17BB91"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Rehabilitation of Offenders Act 1974 – Disclosure Form</w:t>
      </w:r>
    </w:p>
    <w:p w14:paraId="75836D7C" w14:textId="77777777" w:rsidR="00D737EC" w:rsidRDefault="00D737EC" w:rsidP="00D737EC">
      <w:pPr>
        <w:keepLines/>
        <w:spacing w:after="0" w:line="240" w:lineRule="auto"/>
        <w:jc w:val="both"/>
        <w:rPr>
          <w:rFonts w:asciiTheme="minorHAnsi" w:hAnsiTheme="minorHAnsi" w:cs="Arial"/>
          <w:b/>
          <w:u w:val="single"/>
        </w:rPr>
      </w:pPr>
    </w:p>
    <w:p w14:paraId="4E0C16A5" w14:textId="2F73BCAB" w:rsidR="00D737EC"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t xml:space="preserve">As the position applied for gives privileged access to vulnerable groups, </w:t>
      </w:r>
      <w:r w:rsidR="00173F45">
        <w:rPr>
          <w:rFonts w:asciiTheme="minorHAnsi" w:hAnsiTheme="minorHAnsi" w:cs="Arial"/>
          <w:iCs/>
          <w:lang w:val="en-GB"/>
        </w:rPr>
        <w:t xml:space="preserve">all </w:t>
      </w:r>
      <w:r w:rsidRPr="00452476">
        <w:rPr>
          <w:rFonts w:asciiTheme="minorHAnsi" w:hAnsiTheme="minorHAnsi" w:cs="Arial"/>
          <w:iCs/>
          <w:lang w:val="en-GB"/>
        </w:rPr>
        <w:t>applicants</w:t>
      </w:r>
      <w:r w:rsidR="00D737EC">
        <w:rPr>
          <w:rFonts w:asciiTheme="minorHAnsi" w:hAnsiTheme="minorHAnsi" w:cs="Arial"/>
          <w:iCs/>
          <w:lang w:val="en-GB"/>
        </w:rPr>
        <w:t xml:space="preserve"> attending interview</w:t>
      </w:r>
      <w:r w:rsidRPr="00452476">
        <w:rPr>
          <w:rFonts w:asciiTheme="minorHAnsi" w:hAnsiTheme="minorHAnsi" w:cs="Arial"/>
          <w:iCs/>
          <w:lang w:val="en-GB"/>
        </w:rPr>
        <w:t xml:space="preserve"> </w:t>
      </w:r>
      <w:r w:rsidR="00173F45">
        <w:rPr>
          <w:rFonts w:asciiTheme="minorHAnsi" w:hAnsiTheme="minorHAnsi" w:cs="Arial"/>
          <w:iCs/>
          <w:lang w:val="en-GB"/>
        </w:rPr>
        <w:t xml:space="preserve">are required </w:t>
      </w:r>
      <w:r w:rsidRPr="00452476">
        <w:rPr>
          <w:rFonts w:asciiTheme="minorHAnsi" w:hAnsiTheme="minorHAnsi" w:cs="Arial"/>
          <w:iCs/>
          <w:lang w:val="en-GB"/>
        </w:rPr>
        <w:t>to disclose all spent convictions and cautions under the Rehabilitation of Offenders Act 1974 (Exemptions) Order 1975 unless it is a “protected” conviction</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caution under the amendments made to the Rehabilitation of Offenders Act 1974 (Exemptions) Order 1975 (in 2013</w:t>
      </w:r>
      <w:r w:rsidR="000F3DE5">
        <w:rPr>
          <w:rFonts w:asciiTheme="minorHAnsi" w:hAnsiTheme="minorHAnsi" w:cs="Arial"/>
          <w:iCs/>
          <w:lang w:val="en-GB"/>
        </w:rPr>
        <w:t xml:space="preserve"> and 2020</w:t>
      </w:r>
      <w:r w:rsidRPr="00452476">
        <w:rPr>
          <w:rFonts w:asciiTheme="minorHAnsi" w:hAnsiTheme="minorHAnsi" w:cs="Arial"/>
          <w:iCs/>
          <w:lang w:val="en-GB"/>
        </w:rPr>
        <w:t>) and, therefore, not subject to disclosure.</w:t>
      </w:r>
      <w:r w:rsidR="009C6D58">
        <w:rPr>
          <w:rFonts w:asciiTheme="minorHAnsi" w:hAnsiTheme="minorHAnsi" w:cs="Arial"/>
          <w:iCs/>
          <w:lang w:val="en-GB"/>
        </w:rPr>
        <w:t xml:space="preserve"> </w:t>
      </w:r>
    </w:p>
    <w:p w14:paraId="40CDA7A9" w14:textId="77777777" w:rsidR="00D737EC" w:rsidRDefault="00D737EC" w:rsidP="00D737EC">
      <w:pPr>
        <w:keepLines/>
        <w:spacing w:after="0" w:line="240" w:lineRule="auto"/>
        <w:jc w:val="both"/>
        <w:rPr>
          <w:rFonts w:asciiTheme="minorHAnsi" w:hAnsiTheme="minorHAnsi" w:cs="Arial"/>
          <w:iCs/>
        </w:rPr>
      </w:pPr>
    </w:p>
    <w:p w14:paraId="2CA5D191" w14:textId="21E0D237" w:rsidR="00D737EC" w:rsidRDefault="00173F45" w:rsidP="00D737EC">
      <w:pPr>
        <w:keepLines/>
        <w:spacing w:after="0" w:line="240" w:lineRule="auto"/>
        <w:jc w:val="both"/>
        <w:rPr>
          <w:rFonts w:asciiTheme="minorHAnsi" w:hAnsiTheme="minorHAnsi" w:cs="Arial"/>
          <w:iCs/>
        </w:rPr>
      </w:pPr>
      <w:r>
        <w:rPr>
          <w:rFonts w:asciiTheme="minorHAnsi" w:hAnsiTheme="minorHAnsi" w:cs="Arial"/>
          <w:b/>
          <w:iCs/>
        </w:rPr>
        <w:t xml:space="preserve">Applicants </w:t>
      </w:r>
      <w:r w:rsidR="00D737EC" w:rsidRPr="008114B0">
        <w:rPr>
          <w:rFonts w:asciiTheme="minorHAnsi" w:hAnsiTheme="minorHAnsi" w:cs="Arial"/>
          <w:b/>
          <w:iCs/>
        </w:rPr>
        <w:t>invited for interview</w:t>
      </w:r>
      <w:r w:rsidR="00D737EC">
        <w:rPr>
          <w:rFonts w:asciiTheme="minorHAnsi" w:hAnsiTheme="minorHAnsi" w:cs="Arial"/>
          <w:iCs/>
        </w:rPr>
        <w:t xml:space="preserve">, </w:t>
      </w:r>
      <w:r>
        <w:rPr>
          <w:rFonts w:asciiTheme="minorHAnsi" w:hAnsiTheme="minorHAnsi" w:cs="Arial"/>
          <w:iCs/>
        </w:rPr>
        <w:t>should</w:t>
      </w:r>
      <w:r w:rsidR="00D737EC">
        <w:rPr>
          <w:rFonts w:asciiTheme="minorHAnsi" w:hAnsiTheme="minorHAnsi" w:cs="Arial"/>
          <w:iCs/>
        </w:rPr>
        <w:t xml:space="preserve"> bring </w:t>
      </w:r>
      <w:r w:rsidR="00031BB4" w:rsidRPr="00452476">
        <w:rPr>
          <w:rFonts w:asciiTheme="minorHAnsi" w:hAnsiTheme="minorHAnsi" w:cs="Arial"/>
          <w:iCs/>
        </w:rPr>
        <w:t>The Disclosure Form</w:t>
      </w:r>
      <w:r w:rsidR="00D737EC">
        <w:rPr>
          <w:rFonts w:asciiTheme="minorHAnsi" w:hAnsiTheme="minorHAnsi" w:cs="Arial"/>
          <w:iCs/>
        </w:rPr>
        <w:t xml:space="preserve"> with </w:t>
      </w:r>
      <w:r>
        <w:rPr>
          <w:rFonts w:asciiTheme="minorHAnsi" w:hAnsiTheme="minorHAnsi" w:cs="Arial"/>
          <w:iCs/>
        </w:rPr>
        <w:t>them</w:t>
      </w:r>
      <w:r w:rsidR="00D737EC">
        <w:rPr>
          <w:rFonts w:asciiTheme="minorHAnsi" w:hAnsiTheme="minorHAnsi" w:cs="Arial"/>
          <w:iCs/>
        </w:rPr>
        <w:t xml:space="preserve"> to the interview in a </w:t>
      </w:r>
      <w:r w:rsidR="00D737EC" w:rsidRPr="008114B0">
        <w:rPr>
          <w:rFonts w:asciiTheme="minorHAnsi" w:hAnsiTheme="minorHAnsi" w:cs="Arial"/>
          <w:b/>
          <w:iCs/>
        </w:rPr>
        <w:t>separate, sealed envelope</w:t>
      </w:r>
      <w:r w:rsidR="00D737EC">
        <w:rPr>
          <w:rFonts w:asciiTheme="minorHAnsi" w:hAnsiTheme="minorHAnsi" w:cs="Arial"/>
          <w:iCs/>
        </w:rPr>
        <w:t xml:space="preserve"> </w:t>
      </w:r>
      <w:r w:rsidR="00031BB4" w:rsidRPr="00452476">
        <w:rPr>
          <w:rFonts w:asciiTheme="minorHAnsi" w:hAnsiTheme="minorHAnsi" w:cs="Arial"/>
          <w:iCs/>
        </w:rPr>
        <w:t>clearly marked “Confidential – Rehabilitation of Offenders Act 1974 – Disclosure Form”</w:t>
      </w:r>
      <w:r w:rsidR="00D737EC">
        <w:rPr>
          <w:rFonts w:asciiTheme="minorHAnsi" w:hAnsiTheme="minorHAnsi" w:cs="Arial"/>
          <w:iCs/>
        </w:rPr>
        <w:t xml:space="preserve">.  </w:t>
      </w:r>
      <w:r>
        <w:rPr>
          <w:rFonts w:asciiTheme="minorHAnsi" w:hAnsiTheme="minorHAnsi" w:cs="Arial"/>
          <w:iCs/>
        </w:rPr>
        <w:t>Interviewees</w:t>
      </w:r>
      <w:r w:rsidR="00D737EC">
        <w:rPr>
          <w:rFonts w:asciiTheme="minorHAnsi" w:hAnsiTheme="minorHAnsi" w:cs="Arial"/>
          <w:iCs/>
        </w:rPr>
        <w:t xml:space="preserve"> will be asked to hand the form to the interviewer at the end of the interview.</w:t>
      </w:r>
    </w:p>
    <w:p w14:paraId="706572FA" w14:textId="77777777" w:rsidR="00D737EC" w:rsidRDefault="00D737EC" w:rsidP="00D737EC">
      <w:pPr>
        <w:keepLines/>
        <w:spacing w:after="0" w:line="240" w:lineRule="auto"/>
        <w:jc w:val="both"/>
        <w:rPr>
          <w:rFonts w:asciiTheme="minorHAnsi" w:hAnsiTheme="minorHAnsi" w:cs="Arial"/>
          <w:iCs/>
        </w:rPr>
      </w:pPr>
    </w:p>
    <w:p w14:paraId="7170FB64" w14:textId="521F6FC6" w:rsidR="00DF40F3" w:rsidRDefault="00173F45" w:rsidP="00DF40F3">
      <w:pPr>
        <w:shd w:val="clear" w:color="auto" w:fill="FFFFFF"/>
        <w:jc w:val="both"/>
        <w:rPr>
          <w:rFonts w:ascii="Arial" w:hAnsi="Arial" w:cs="Arial"/>
          <w:color w:val="0B0C0C"/>
          <w:sz w:val="29"/>
          <w:szCs w:val="29"/>
          <w:lang w:val="en-GB" w:eastAsia="en-GB"/>
        </w:rPr>
      </w:pPr>
      <w:r>
        <w:rPr>
          <w:rFonts w:asciiTheme="minorHAnsi" w:hAnsiTheme="minorHAnsi" w:cs="Arial"/>
          <w:b/>
          <w:bCs/>
        </w:rPr>
        <w:t>Interviewees</w:t>
      </w:r>
      <w:r w:rsidR="00DF40F3">
        <w:rPr>
          <w:rFonts w:asciiTheme="minorHAnsi" w:hAnsiTheme="minorHAnsi" w:cs="Arial"/>
          <w:b/>
          <w:bCs/>
        </w:rPr>
        <w:t xml:space="preserve"> must disclose all spent and unspent convictions on this form other than those which are “protected”.  This may include driving offences but will not include youth cautions, reprimands or warnings. </w:t>
      </w:r>
      <w:r>
        <w:rPr>
          <w:rFonts w:asciiTheme="minorHAnsi" w:hAnsiTheme="minorHAnsi" w:cs="Arial"/>
          <w:b/>
          <w:bCs/>
        </w:rPr>
        <w:t>T</w:t>
      </w:r>
      <w:r w:rsidR="00DF40F3">
        <w:rPr>
          <w:rFonts w:asciiTheme="minorHAnsi" w:hAnsiTheme="minorHAnsi" w:cs="Arial"/>
          <w:b/>
          <w:bCs/>
        </w:rPr>
        <w:t>he rules on multiple convictions were changed in November 2020.  If</w:t>
      </w:r>
      <w:r>
        <w:rPr>
          <w:rFonts w:asciiTheme="minorHAnsi" w:hAnsiTheme="minorHAnsi" w:cs="Arial"/>
          <w:b/>
          <w:bCs/>
        </w:rPr>
        <w:t xml:space="preserve"> interviewees</w:t>
      </w:r>
      <w:r w:rsidR="00DF40F3">
        <w:rPr>
          <w:rFonts w:asciiTheme="minorHAnsi" w:hAnsiTheme="minorHAnsi" w:cs="Arial"/>
          <w:b/>
          <w:bCs/>
        </w:rPr>
        <w:t xml:space="preserve"> are unsure about whether or not </w:t>
      </w:r>
      <w:r>
        <w:rPr>
          <w:rFonts w:asciiTheme="minorHAnsi" w:hAnsiTheme="minorHAnsi" w:cs="Arial"/>
          <w:b/>
          <w:bCs/>
        </w:rPr>
        <w:t>a</w:t>
      </w:r>
      <w:r w:rsidR="00DF40F3">
        <w:rPr>
          <w:rFonts w:asciiTheme="minorHAnsi" w:hAnsiTheme="minorHAnsi" w:cs="Arial"/>
          <w:b/>
          <w:bCs/>
        </w:rPr>
        <w:t xml:space="preserve"> conviction requires disclosure </w:t>
      </w:r>
      <w:r>
        <w:rPr>
          <w:rFonts w:asciiTheme="minorHAnsi" w:hAnsiTheme="minorHAnsi" w:cs="Arial"/>
          <w:b/>
          <w:bCs/>
        </w:rPr>
        <w:t>they should</w:t>
      </w:r>
      <w:r w:rsidR="00DF40F3">
        <w:rPr>
          <w:rFonts w:asciiTheme="minorHAnsi" w:hAnsiTheme="minorHAnsi" w:cs="Arial"/>
          <w:b/>
          <w:bCs/>
        </w:rPr>
        <w:t xml:space="preserve"> review the Ministry of Justice guidance on the filtering of “protected” convictions and cautions which can be accessed on the </w:t>
      </w:r>
      <w:hyperlink r:id="rId13" w:history="1">
        <w:r w:rsidR="00DF40F3">
          <w:rPr>
            <w:rStyle w:val="Hyperlink"/>
            <w:rFonts w:asciiTheme="minorHAnsi" w:hAnsiTheme="minorHAnsi" w:cs="Arial"/>
            <w:b/>
            <w:bCs/>
          </w:rPr>
          <w:t>Ministry of Justice</w:t>
        </w:r>
      </w:hyperlink>
      <w:r w:rsidR="00DF40F3">
        <w:rPr>
          <w:rFonts w:asciiTheme="minorHAnsi" w:hAnsiTheme="minorHAnsi" w:cs="Arial"/>
          <w:b/>
          <w:bCs/>
        </w:rPr>
        <w:t xml:space="preserve"> website. </w:t>
      </w:r>
    </w:p>
    <w:p w14:paraId="454F1BEB" w14:textId="632898D5" w:rsidR="00031BB4"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lastRenderedPageBreak/>
        <w:t>The Disclosure Form will only be seen by those persons within the school</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academy</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college and</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or Governing Body</w:t>
      </w:r>
      <w:r w:rsidR="00845C94">
        <w:rPr>
          <w:rFonts w:asciiTheme="minorHAnsi" w:hAnsiTheme="minorHAnsi" w:cs="Arial"/>
          <w:iCs/>
          <w:lang w:val="en-GB"/>
        </w:rPr>
        <w:t xml:space="preserve"> / Academy Trust Company / Multi-Academy Trust Company</w:t>
      </w:r>
      <w:r w:rsidRPr="00452476">
        <w:rPr>
          <w:rFonts w:asciiTheme="minorHAnsi" w:hAnsiTheme="minorHAnsi" w:cs="Arial"/>
          <w:iCs/>
          <w:lang w:val="en-GB"/>
        </w:rPr>
        <w:t xml:space="preserve"> who are required to see it as part of the recruitment process</w:t>
      </w:r>
      <w:r w:rsidR="00D737EC">
        <w:rPr>
          <w:rFonts w:asciiTheme="minorHAnsi" w:hAnsiTheme="minorHAnsi" w:cs="Arial"/>
          <w:iCs/>
          <w:lang w:val="en-GB"/>
        </w:rPr>
        <w:t xml:space="preserve"> if you are </w:t>
      </w:r>
      <w:r w:rsidR="00845C94">
        <w:rPr>
          <w:rFonts w:asciiTheme="minorHAnsi" w:hAnsiTheme="minorHAnsi" w:cs="Arial"/>
          <w:iCs/>
          <w:lang w:val="en-GB"/>
        </w:rPr>
        <w:t>the preferred / one of the preferred candidates for the position.</w:t>
      </w:r>
    </w:p>
    <w:p w14:paraId="06EED1C1" w14:textId="77777777" w:rsidR="00845C94" w:rsidRDefault="00845C94" w:rsidP="00D737EC">
      <w:pPr>
        <w:keepLines/>
        <w:spacing w:after="0" w:line="240" w:lineRule="auto"/>
        <w:jc w:val="both"/>
        <w:rPr>
          <w:rFonts w:asciiTheme="minorHAnsi" w:hAnsiTheme="minorHAnsi" w:cs="Arial"/>
          <w:iCs/>
          <w:lang w:val="en-GB"/>
        </w:rPr>
      </w:pPr>
    </w:p>
    <w:p w14:paraId="11879B33" w14:textId="77777777" w:rsidR="00534E4E" w:rsidRDefault="00534E4E" w:rsidP="00D737EC">
      <w:pPr>
        <w:keepLines/>
        <w:spacing w:after="0" w:line="240" w:lineRule="auto"/>
        <w:jc w:val="both"/>
        <w:rPr>
          <w:rFonts w:asciiTheme="minorHAnsi" w:hAnsiTheme="minorHAnsi" w:cs="Arial"/>
          <w:b/>
          <w:iCs/>
          <w:u w:val="single"/>
          <w:lang w:val="en-GB"/>
        </w:rPr>
      </w:pPr>
    </w:p>
    <w:p w14:paraId="12F18241" w14:textId="1FA4D4E2" w:rsidR="00845C94" w:rsidRPr="00C212C0" w:rsidRDefault="008114B0" w:rsidP="00D737EC">
      <w:pPr>
        <w:keepLines/>
        <w:spacing w:after="0" w:line="240" w:lineRule="auto"/>
        <w:jc w:val="both"/>
        <w:rPr>
          <w:rFonts w:asciiTheme="minorHAnsi" w:hAnsiTheme="minorHAnsi" w:cs="Arial"/>
          <w:b/>
          <w:iCs/>
          <w:lang w:val="en-GB"/>
        </w:rPr>
      </w:pPr>
      <w:r w:rsidRPr="00C212C0">
        <w:rPr>
          <w:rFonts w:asciiTheme="minorHAnsi" w:hAnsiTheme="minorHAnsi" w:cs="Arial"/>
          <w:b/>
          <w:iCs/>
          <w:lang w:val="en-GB"/>
        </w:rPr>
        <w:t xml:space="preserve">Model </w:t>
      </w:r>
      <w:r w:rsidR="00845C94" w:rsidRPr="00C212C0">
        <w:rPr>
          <w:rFonts w:asciiTheme="minorHAnsi" w:hAnsiTheme="minorHAnsi" w:cs="Arial"/>
          <w:b/>
          <w:iCs/>
          <w:lang w:val="en-GB"/>
        </w:rPr>
        <w:t>Consent to Obtain References Form</w:t>
      </w:r>
    </w:p>
    <w:p w14:paraId="561EA060" w14:textId="77777777" w:rsidR="00845C94" w:rsidRDefault="00845C94" w:rsidP="00D737EC">
      <w:pPr>
        <w:keepLines/>
        <w:spacing w:after="0" w:line="240" w:lineRule="auto"/>
        <w:jc w:val="both"/>
        <w:rPr>
          <w:rFonts w:asciiTheme="minorHAnsi" w:hAnsiTheme="minorHAnsi" w:cs="Arial"/>
          <w:b/>
          <w:iCs/>
          <w:u w:val="single"/>
          <w:lang w:val="en-GB"/>
        </w:rPr>
      </w:pPr>
    </w:p>
    <w:p w14:paraId="6FFB5585" w14:textId="2696C529" w:rsidR="00845C94" w:rsidRDefault="00173F45"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Applicants should </w:t>
      </w:r>
      <w:r w:rsidR="00845C94">
        <w:rPr>
          <w:rFonts w:asciiTheme="minorHAnsi" w:hAnsiTheme="minorHAnsi" w:cs="Arial"/>
          <w:iCs/>
          <w:lang w:val="en-GB"/>
        </w:rPr>
        <w:t xml:space="preserve">ensure that </w:t>
      </w:r>
      <w:r>
        <w:rPr>
          <w:rFonts w:asciiTheme="minorHAnsi" w:hAnsiTheme="minorHAnsi" w:cs="Arial"/>
          <w:iCs/>
          <w:lang w:val="en-GB"/>
        </w:rPr>
        <w:t>they</w:t>
      </w:r>
      <w:r w:rsidR="00845C94">
        <w:rPr>
          <w:rFonts w:asciiTheme="minorHAnsi" w:hAnsiTheme="minorHAnsi" w:cs="Arial"/>
          <w:iCs/>
          <w:lang w:val="en-GB"/>
        </w:rPr>
        <w:t xml:space="preserve"> complete and return the Consent to Obtain References Form with </w:t>
      </w:r>
      <w:r>
        <w:rPr>
          <w:rFonts w:asciiTheme="minorHAnsi" w:hAnsiTheme="minorHAnsi" w:cs="Arial"/>
          <w:iCs/>
          <w:lang w:val="en-GB"/>
        </w:rPr>
        <w:t>their</w:t>
      </w:r>
      <w:r w:rsidR="00845C94">
        <w:rPr>
          <w:rFonts w:asciiTheme="minorHAnsi" w:hAnsiTheme="minorHAnsi" w:cs="Arial"/>
          <w:iCs/>
          <w:lang w:val="en-GB"/>
        </w:rPr>
        <w:t xml:space="preserve"> completed application.</w:t>
      </w:r>
    </w:p>
    <w:p w14:paraId="180CB692" w14:textId="77777777" w:rsidR="00845C94" w:rsidRDefault="00845C94" w:rsidP="00D737EC">
      <w:pPr>
        <w:keepLines/>
        <w:spacing w:after="0" w:line="240" w:lineRule="auto"/>
        <w:jc w:val="both"/>
        <w:rPr>
          <w:rFonts w:asciiTheme="minorHAnsi" w:hAnsiTheme="minorHAnsi" w:cs="Arial"/>
          <w:iCs/>
          <w:lang w:val="en-GB"/>
        </w:rPr>
      </w:pPr>
    </w:p>
    <w:p w14:paraId="3AC4BE34" w14:textId="37143EF4" w:rsidR="00845C94" w:rsidRPr="00845C94" w:rsidRDefault="00845C94"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If </w:t>
      </w:r>
      <w:r w:rsidR="00173F45">
        <w:rPr>
          <w:rFonts w:asciiTheme="minorHAnsi" w:hAnsiTheme="minorHAnsi" w:cs="Arial"/>
          <w:iCs/>
          <w:lang w:val="en-GB"/>
        </w:rPr>
        <w:t>applicants</w:t>
      </w:r>
      <w:r>
        <w:rPr>
          <w:rFonts w:asciiTheme="minorHAnsi" w:hAnsiTheme="minorHAnsi" w:cs="Arial"/>
          <w:iCs/>
          <w:lang w:val="en-GB"/>
        </w:rPr>
        <w:t xml:space="preserve"> have any further questions in relation to the position applied for </w:t>
      </w:r>
      <w:r w:rsidR="00173F45">
        <w:rPr>
          <w:rFonts w:asciiTheme="minorHAnsi" w:hAnsiTheme="minorHAnsi" w:cs="Arial"/>
          <w:iCs/>
          <w:lang w:val="en-GB"/>
        </w:rPr>
        <w:t>they should</w:t>
      </w:r>
      <w:r>
        <w:rPr>
          <w:rFonts w:asciiTheme="minorHAnsi" w:hAnsiTheme="minorHAnsi" w:cs="Arial"/>
          <w:iCs/>
          <w:lang w:val="en-GB"/>
        </w:rPr>
        <w:t xml:space="preserve"> contact the school / college where the position applied for is based or </w:t>
      </w:r>
      <w:r w:rsidR="00173F45">
        <w:rPr>
          <w:rFonts w:asciiTheme="minorHAnsi" w:hAnsiTheme="minorHAnsi" w:cs="Arial"/>
          <w:iCs/>
          <w:lang w:val="en-GB"/>
        </w:rPr>
        <w:t xml:space="preserve">they should </w:t>
      </w:r>
      <w:r>
        <w:rPr>
          <w:rFonts w:asciiTheme="minorHAnsi" w:hAnsiTheme="minorHAnsi" w:cs="Arial"/>
          <w:iCs/>
          <w:lang w:val="en-GB"/>
        </w:rPr>
        <w:t xml:space="preserve">contact the individual named on the </w:t>
      </w:r>
      <w:r w:rsidR="00DF40F3">
        <w:rPr>
          <w:rFonts w:asciiTheme="minorHAnsi" w:hAnsiTheme="minorHAnsi" w:cs="Arial"/>
          <w:iCs/>
          <w:lang w:val="en-GB"/>
        </w:rPr>
        <w:t xml:space="preserve">job </w:t>
      </w:r>
      <w:r>
        <w:rPr>
          <w:rFonts w:asciiTheme="minorHAnsi" w:hAnsiTheme="minorHAnsi" w:cs="Arial"/>
          <w:iCs/>
          <w:lang w:val="en-GB"/>
        </w:rPr>
        <w:t>advertisement.</w:t>
      </w:r>
    </w:p>
    <w:sectPr w:rsidR="00845C94" w:rsidRPr="00845C94" w:rsidSect="001C6FD6">
      <w:headerReference w:type="default" r:id="rId14"/>
      <w:footerReference w:type="default" r:id="rId1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E3F5D8" w14:textId="77777777" w:rsidR="00752FAD" w:rsidRDefault="00752FAD" w:rsidP="00444926">
      <w:pPr>
        <w:spacing w:after="0" w:line="240" w:lineRule="auto"/>
      </w:pPr>
      <w:r>
        <w:separator/>
      </w:r>
    </w:p>
  </w:endnote>
  <w:endnote w:type="continuationSeparator" w:id="0">
    <w:p w14:paraId="38BD2EE4" w14:textId="77777777" w:rsidR="00752FAD" w:rsidRDefault="00752FAD" w:rsidP="00444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6EEB0" w14:textId="3E172AD7" w:rsidR="00FF371D" w:rsidRPr="00452476" w:rsidRDefault="00BF4B89">
    <w:pPr>
      <w:pStyle w:val="Footer"/>
      <w:rPr>
        <w:sz w:val="18"/>
        <w:szCs w:val="18"/>
      </w:rPr>
    </w:pPr>
    <w:r>
      <w:rPr>
        <w:sz w:val="18"/>
        <w:szCs w:val="18"/>
      </w:rPr>
      <w:t xml:space="preserve">CES Guidance – Model </w:t>
    </w:r>
    <w:r w:rsidR="00FF371D" w:rsidRPr="00452476">
      <w:rPr>
        <w:sz w:val="18"/>
        <w:szCs w:val="18"/>
      </w:rPr>
      <w:t>Application Forms</w:t>
    </w:r>
    <w:r w:rsidR="00452476" w:rsidRPr="00452476">
      <w:rPr>
        <w:sz w:val="18"/>
        <w:szCs w:val="18"/>
      </w:rPr>
      <w:t xml:space="preserve"> – Notes to Applicants</w:t>
    </w:r>
    <w:r w:rsidR="00FF371D" w:rsidRPr="00452476">
      <w:rPr>
        <w:sz w:val="18"/>
        <w:szCs w:val="18"/>
      </w:rPr>
      <w:t xml:space="preserve"> – </w:t>
    </w:r>
    <w:r w:rsidR="00B63C22" w:rsidRPr="00452476">
      <w:rPr>
        <w:sz w:val="18"/>
        <w:szCs w:val="18"/>
      </w:rPr>
      <w:t xml:space="preserve">Sept </w:t>
    </w:r>
    <w:r w:rsidR="00FF371D" w:rsidRPr="00452476">
      <w:rPr>
        <w:sz w:val="18"/>
        <w:szCs w:val="18"/>
      </w:rPr>
      <w:t>2013</w:t>
    </w:r>
    <w:r w:rsidR="00E45B65" w:rsidRPr="00452476">
      <w:rPr>
        <w:sz w:val="18"/>
        <w:szCs w:val="18"/>
      </w:rPr>
      <w:t xml:space="preserve"> </w:t>
    </w:r>
    <w:r w:rsidR="0021716B" w:rsidRPr="00452476">
      <w:rPr>
        <w:sz w:val="18"/>
        <w:szCs w:val="18"/>
      </w:rPr>
      <w:t xml:space="preserve">- updated </w:t>
    </w:r>
    <w:r w:rsidR="001C401C">
      <w:rPr>
        <w:sz w:val="18"/>
        <w:szCs w:val="18"/>
      </w:rPr>
      <w:t>February 2021</w:t>
    </w:r>
  </w:p>
  <w:p w14:paraId="294FAF1B" w14:textId="77777777" w:rsidR="00FF371D" w:rsidRPr="00452476" w:rsidRDefault="00FF371D">
    <w:pPr>
      <w:pStyle w:val="Footer"/>
      <w:rPr>
        <w:sz w:val="18"/>
        <w:szCs w:val="18"/>
      </w:rPr>
    </w:pPr>
    <w:r w:rsidRPr="00452476">
      <w:rPr>
        <w:sz w:val="18"/>
        <w:szCs w:val="18"/>
      </w:rPr>
      <w:t>THE CATHOLIC EDUCATION SERVICE ©</w:t>
    </w:r>
  </w:p>
  <w:p w14:paraId="70FD5820" w14:textId="77777777" w:rsidR="00F36D53" w:rsidRDefault="00F36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012D8B" w14:textId="77777777" w:rsidR="00752FAD" w:rsidRDefault="00752FAD" w:rsidP="00444926">
      <w:pPr>
        <w:spacing w:after="0" w:line="240" w:lineRule="auto"/>
      </w:pPr>
      <w:r>
        <w:separator/>
      </w:r>
    </w:p>
  </w:footnote>
  <w:footnote w:type="continuationSeparator" w:id="0">
    <w:p w14:paraId="2A82D214" w14:textId="77777777" w:rsidR="00752FAD" w:rsidRDefault="00752FAD" w:rsidP="00444926">
      <w:pPr>
        <w:spacing w:after="0" w:line="240" w:lineRule="auto"/>
      </w:pPr>
      <w:r>
        <w:continuationSeparator/>
      </w:r>
    </w:p>
  </w:footnote>
  <w:footnote w:id="1">
    <w:p w14:paraId="56C55C40" w14:textId="6A268FBB" w:rsidR="00EA4189" w:rsidRPr="00C212C0" w:rsidRDefault="00EA4189">
      <w:pPr>
        <w:pStyle w:val="FootnoteText"/>
        <w:rPr>
          <w:lang w:val="en-GB"/>
        </w:rPr>
      </w:pPr>
      <w:r>
        <w:rPr>
          <w:rStyle w:val="FootnoteReference"/>
        </w:rPr>
        <w:footnoteRef/>
      </w:r>
      <w:r>
        <w:t xml:space="preserve"> </w:t>
      </w:r>
      <w:r>
        <w:rPr>
          <w:lang w:val="en-GB"/>
        </w:rPr>
        <w:t xml:space="preserve">See </w:t>
      </w:r>
      <w:hyperlink r:id="rId1" w:history="1">
        <w:r w:rsidRPr="00E651CD">
          <w:rPr>
            <w:rStyle w:val="Hyperlink"/>
            <w:lang w:val="en-GB"/>
          </w:rPr>
          <w:t>https://assets.publishing.service.gov.uk/government/uploads/system/uploads/attachment_data/file/573013/english_language_requirement_public_sector_workers_code_of_practice_2016.pdf</w:t>
        </w:r>
      </w:hyperlink>
      <w:r>
        <w:rPr>
          <w:lang w:val="en-GB"/>
        </w:rPr>
        <w:t xml:space="preserve"> </w:t>
      </w:r>
    </w:p>
  </w:footnote>
  <w:footnote w:id="2">
    <w:p w14:paraId="374AEC79" w14:textId="6BDF4D86" w:rsidR="00EA4189" w:rsidRPr="00C212C0" w:rsidRDefault="00EA4189">
      <w:pPr>
        <w:pStyle w:val="FootnoteText"/>
        <w:rPr>
          <w:lang w:val="en-GB"/>
        </w:rPr>
      </w:pPr>
      <w:r>
        <w:rPr>
          <w:rStyle w:val="FootnoteReference"/>
        </w:rPr>
        <w:footnoteRef/>
      </w:r>
      <w:r>
        <w:t xml:space="preserve"> </w:t>
      </w:r>
      <w:r>
        <w:rPr>
          <w:lang w:val="en-GB"/>
        </w:rPr>
        <w:t>S.77(8) Immigration Act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4B176" w14:textId="77777777" w:rsidR="00FF371D" w:rsidRDefault="00FF371D">
    <w:pPr>
      <w:pStyle w:val="Header"/>
      <w:pBdr>
        <w:bottom w:val="single" w:sz="4" w:space="1" w:color="D9D9D9"/>
      </w:pBdr>
      <w:jc w:val="right"/>
      <w:rPr>
        <w:b/>
      </w:rPr>
    </w:pPr>
    <w:r>
      <w:rPr>
        <w:color w:val="7F7F7F"/>
        <w:spacing w:val="60"/>
      </w:rPr>
      <w:t>Page</w:t>
    </w:r>
    <w:r>
      <w:t xml:space="preserve"> | </w:t>
    </w:r>
    <w:r w:rsidR="005230A0">
      <w:fldChar w:fldCharType="begin"/>
    </w:r>
    <w:r w:rsidR="005230A0">
      <w:instrText xml:space="preserve"> PAGE   \* MERGEFORMAT </w:instrText>
    </w:r>
    <w:r w:rsidR="005230A0">
      <w:fldChar w:fldCharType="separate"/>
    </w:r>
    <w:r w:rsidR="00686981" w:rsidRPr="00686981">
      <w:rPr>
        <w:b/>
        <w:noProof/>
      </w:rPr>
      <w:t>10</w:t>
    </w:r>
    <w:r w:rsidR="005230A0">
      <w:fldChar w:fldCharType="end"/>
    </w:r>
  </w:p>
  <w:p w14:paraId="7CC8B7CE" w14:textId="77777777" w:rsidR="00FF371D" w:rsidRDefault="00FF37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1D25A1"/>
    <w:multiLevelType w:val="hybridMultilevel"/>
    <w:tmpl w:val="9D147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A8456E"/>
    <w:multiLevelType w:val="hybridMultilevel"/>
    <w:tmpl w:val="BFC8CE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302C2D"/>
    <w:multiLevelType w:val="multilevel"/>
    <w:tmpl w:val="16C03A4A"/>
    <w:lvl w:ilvl="0">
      <w:start w:val="1"/>
      <w:numFmt w:val="decimal"/>
      <w:lvlText w:val="%1."/>
      <w:lvlJc w:val="left"/>
      <w:pPr>
        <w:ind w:left="2367" w:hanging="360"/>
      </w:pPr>
    </w:lvl>
    <w:lvl w:ilvl="1">
      <w:start w:val="1"/>
      <w:numFmt w:val="decimal"/>
      <w:isLgl/>
      <w:lvlText w:val="%1.%2."/>
      <w:lvlJc w:val="left"/>
      <w:pPr>
        <w:ind w:left="2880"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96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120" w:hanging="1800"/>
      </w:pPr>
      <w:rPr>
        <w:rFonts w:hint="default"/>
      </w:rPr>
    </w:lvl>
    <w:lvl w:ilvl="8">
      <w:start w:val="1"/>
      <w:numFmt w:val="decimal"/>
      <w:isLgl/>
      <w:lvlText w:val="%1.%2.%3.%4.%5.%6.%7.%8.%9."/>
      <w:lvlJc w:val="left"/>
      <w:pPr>
        <w:ind w:left="6480" w:hanging="1800"/>
      </w:pPr>
      <w:rPr>
        <w:rFonts w:hint="default"/>
      </w:rPr>
    </w:lvl>
  </w:abstractNum>
  <w:abstractNum w:abstractNumId="3"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76033274"/>
    <w:multiLevelType w:val="hybridMultilevel"/>
    <w:tmpl w:val="86E22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85033399">
    <w:abstractNumId w:val="3"/>
  </w:num>
  <w:num w:numId="2" w16cid:durableId="2126188478">
    <w:abstractNumId w:val="4"/>
  </w:num>
  <w:num w:numId="3" w16cid:durableId="727268460">
    <w:abstractNumId w:val="2"/>
  </w:num>
  <w:num w:numId="4" w16cid:durableId="949094767">
    <w:abstractNumId w:val="5"/>
  </w:num>
  <w:num w:numId="5" w16cid:durableId="9333221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7380956">
    <w:abstractNumId w:val="6"/>
  </w:num>
  <w:num w:numId="7" w16cid:durableId="1565682530">
    <w:abstractNumId w:val="0"/>
  </w:num>
  <w:num w:numId="8" w16cid:durableId="13538453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readOnly"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02D8C16-5851-4FA3-8CF3-889823B1BD98}"/>
    <w:docVar w:name="dgnword-eventsink" w:val="497506000"/>
  </w:docVars>
  <w:rsids>
    <w:rsidRoot w:val="00281766"/>
    <w:rsid w:val="0000596C"/>
    <w:rsid w:val="0001704F"/>
    <w:rsid w:val="00031BB4"/>
    <w:rsid w:val="00034E3E"/>
    <w:rsid w:val="000556AC"/>
    <w:rsid w:val="00077775"/>
    <w:rsid w:val="000909C4"/>
    <w:rsid w:val="00090D3D"/>
    <w:rsid w:val="00093B21"/>
    <w:rsid w:val="00096DDA"/>
    <w:rsid w:val="000D6FC6"/>
    <w:rsid w:val="000E70EF"/>
    <w:rsid w:val="000F3DE5"/>
    <w:rsid w:val="001006FD"/>
    <w:rsid w:val="00102303"/>
    <w:rsid w:val="0011731C"/>
    <w:rsid w:val="00126ADB"/>
    <w:rsid w:val="00131114"/>
    <w:rsid w:val="00137B72"/>
    <w:rsid w:val="00146548"/>
    <w:rsid w:val="001531DC"/>
    <w:rsid w:val="00153546"/>
    <w:rsid w:val="001557D6"/>
    <w:rsid w:val="00160CEF"/>
    <w:rsid w:val="0017180A"/>
    <w:rsid w:val="00173F45"/>
    <w:rsid w:val="001816FA"/>
    <w:rsid w:val="00186379"/>
    <w:rsid w:val="00194505"/>
    <w:rsid w:val="00197E41"/>
    <w:rsid w:val="001A6C99"/>
    <w:rsid w:val="001B23A0"/>
    <w:rsid w:val="001C401C"/>
    <w:rsid w:val="001C4364"/>
    <w:rsid w:val="001C4DC8"/>
    <w:rsid w:val="001C68CD"/>
    <w:rsid w:val="001C6FD6"/>
    <w:rsid w:val="001F0367"/>
    <w:rsid w:val="001F7DF1"/>
    <w:rsid w:val="002068E8"/>
    <w:rsid w:val="00214692"/>
    <w:rsid w:val="0021716B"/>
    <w:rsid w:val="0022048F"/>
    <w:rsid w:val="00226AA3"/>
    <w:rsid w:val="00236BE3"/>
    <w:rsid w:val="00246F6E"/>
    <w:rsid w:val="002520C0"/>
    <w:rsid w:val="00256804"/>
    <w:rsid w:val="00263927"/>
    <w:rsid w:val="00271FF4"/>
    <w:rsid w:val="002748C5"/>
    <w:rsid w:val="00274C45"/>
    <w:rsid w:val="00281766"/>
    <w:rsid w:val="00287CEA"/>
    <w:rsid w:val="00296289"/>
    <w:rsid w:val="002A21DB"/>
    <w:rsid w:val="002A390B"/>
    <w:rsid w:val="002A5195"/>
    <w:rsid w:val="002E71C4"/>
    <w:rsid w:val="002E7772"/>
    <w:rsid w:val="00304714"/>
    <w:rsid w:val="00322EAF"/>
    <w:rsid w:val="003265E5"/>
    <w:rsid w:val="003268AD"/>
    <w:rsid w:val="00330D8A"/>
    <w:rsid w:val="0033536E"/>
    <w:rsid w:val="00345829"/>
    <w:rsid w:val="00355133"/>
    <w:rsid w:val="00373A0A"/>
    <w:rsid w:val="00374689"/>
    <w:rsid w:val="0037678C"/>
    <w:rsid w:val="00385F11"/>
    <w:rsid w:val="0038717E"/>
    <w:rsid w:val="00397AB0"/>
    <w:rsid w:val="003A05BA"/>
    <w:rsid w:val="003A2A1A"/>
    <w:rsid w:val="003B7C33"/>
    <w:rsid w:val="003C20C0"/>
    <w:rsid w:val="003C2471"/>
    <w:rsid w:val="003D0CFE"/>
    <w:rsid w:val="003D2700"/>
    <w:rsid w:val="003E01B7"/>
    <w:rsid w:val="003E3D04"/>
    <w:rsid w:val="00403403"/>
    <w:rsid w:val="00404156"/>
    <w:rsid w:val="00412668"/>
    <w:rsid w:val="00415A81"/>
    <w:rsid w:val="00417365"/>
    <w:rsid w:val="00421791"/>
    <w:rsid w:val="00427DD8"/>
    <w:rsid w:val="0043678E"/>
    <w:rsid w:val="00444926"/>
    <w:rsid w:val="00451451"/>
    <w:rsid w:val="00452476"/>
    <w:rsid w:val="00452974"/>
    <w:rsid w:val="00460C49"/>
    <w:rsid w:val="00467215"/>
    <w:rsid w:val="00471291"/>
    <w:rsid w:val="00482DE8"/>
    <w:rsid w:val="00483378"/>
    <w:rsid w:val="00493B6B"/>
    <w:rsid w:val="0049618E"/>
    <w:rsid w:val="004A41EB"/>
    <w:rsid w:val="004B2428"/>
    <w:rsid w:val="004B4FFD"/>
    <w:rsid w:val="004D1C95"/>
    <w:rsid w:val="004D6D0B"/>
    <w:rsid w:val="004E553A"/>
    <w:rsid w:val="005024ED"/>
    <w:rsid w:val="005230A0"/>
    <w:rsid w:val="00534E4E"/>
    <w:rsid w:val="00545627"/>
    <w:rsid w:val="0055750D"/>
    <w:rsid w:val="00562647"/>
    <w:rsid w:val="00570B12"/>
    <w:rsid w:val="00571D18"/>
    <w:rsid w:val="00587898"/>
    <w:rsid w:val="00596DE7"/>
    <w:rsid w:val="005A5F5F"/>
    <w:rsid w:val="005B5BEA"/>
    <w:rsid w:val="005C335E"/>
    <w:rsid w:val="005D4D56"/>
    <w:rsid w:val="005E0EBE"/>
    <w:rsid w:val="005E1422"/>
    <w:rsid w:val="005E5EF6"/>
    <w:rsid w:val="005F120F"/>
    <w:rsid w:val="005F1540"/>
    <w:rsid w:val="006007FB"/>
    <w:rsid w:val="00603B76"/>
    <w:rsid w:val="0060429F"/>
    <w:rsid w:val="00606ADF"/>
    <w:rsid w:val="006303BE"/>
    <w:rsid w:val="0063263E"/>
    <w:rsid w:val="00646671"/>
    <w:rsid w:val="00646D47"/>
    <w:rsid w:val="00656696"/>
    <w:rsid w:val="00657C89"/>
    <w:rsid w:val="00665859"/>
    <w:rsid w:val="006726F7"/>
    <w:rsid w:val="006774B7"/>
    <w:rsid w:val="00684335"/>
    <w:rsid w:val="0068450E"/>
    <w:rsid w:val="00686981"/>
    <w:rsid w:val="00687C55"/>
    <w:rsid w:val="00692B49"/>
    <w:rsid w:val="00693D7A"/>
    <w:rsid w:val="00697056"/>
    <w:rsid w:val="006A660B"/>
    <w:rsid w:val="006E0EEF"/>
    <w:rsid w:val="006F2237"/>
    <w:rsid w:val="006F6A22"/>
    <w:rsid w:val="00706919"/>
    <w:rsid w:val="00710D64"/>
    <w:rsid w:val="0074115A"/>
    <w:rsid w:val="0075136F"/>
    <w:rsid w:val="00752FAD"/>
    <w:rsid w:val="007550B4"/>
    <w:rsid w:val="007573CA"/>
    <w:rsid w:val="007713E7"/>
    <w:rsid w:val="00776A8C"/>
    <w:rsid w:val="0078340B"/>
    <w:rsid w:val="007857DB"/>
    <w:rsid w:val="00795E88"/>
    <w:rsid w:val="007A06C7"/>
    <w:rsid w:val="007A075B"/>
    <w:rsid w:val="007A46EC"/>
    <w:rsid w:val="007C39E2"/>
    <w:rsid w:val="007C6143"/>
    <w:rsid w:val="007E1F03"/>
    <w:rsid w:val="007F5C0B"/>
    <w:rsid w:val="00806A81"/>
    <w:rsid w:val="008114B0"/>
    <w:rsid w:val="00812CFD"/>
    <w:rsid w:val="008231A7"/>
    <w:rsid w:val="0082563B"/>
    <w:rsid w:val="0084245C"/>
    <w:rsid w:val="00842501"/>
    <w:rsid w:val="00845C94"/>
    <w:rsid w:val="008505F1"/>
    <w:rsid w:val="00862E6F"/>
    <w:rsid w:val="008653B4"/>
    <w:rsid w:val="0088365B"/>
    <w:rsid w:val="00894BDC"/>
    <w:rsid w:val="00895D43"/>
    <w:rsid w:val="008977D9"/>
    <w:rsid w:val="008A000E"/>
    <w:rsid w:val="008A6D65"/>
    <w:rsid w:val="008A79C0"/>
    <w:rsid w:val="008C0F5B"/>
    <w:rsid w:val="008C1487"/>
    <w:rsid w:val="008C2A5C"/>
    <w:rsid w:val="008D215B"/>
    <w:rsid w:val="008D6F9B"/>
    <w:rsid w:val="008D7EEC"/>
    <w:rsid w:val="008E2E59"/>
    <w:rsid w:val="008E3922"/>
    <w:rsid w:val="008E53A1"/>
    <w:rsid w:val="008E54F5"/>
    <w:rsid w:val="008F66A5"/>
    <w:rsid w:val="00906568"/>
    <w:rsid w:val="00930C04"/>
    <w:rsid w:val="00935F24"/>
    <w:rsid w:val="00940A53"/>
    <w:rsid w:val="0094537F"/>
    <w:rsid w:val="00952743"/>
    <w:rsid w:val="00974F58"/>
    <w:rsid w:val="00986789"/>
    <w:rsid w:val="009974BE"/>
    <w:rsid w:val="009B6C97"/>
    <w:rsid w:val="009C38D7"/>
    <w:rsid w:val="009C6068"/>
    <w:rsid w:val="009C6D58"/>
    <w:rsid w:val="009D054D"/>
    <w:rsid w:val="009E1E49"/>
    <w:rsid w:val="009E4FAE"/>
    <w:rsid w:val="009E7A2B"/>
    <w:rsid w:val="009F105D"/>
    <w:rsid w:val="009F2807"/>
    <w:rsid w:val="00A05016"/>
    <w:rsid w:val="00A07E23"/>
    <w:rsid w:val="00A11839"/>
    <w:rsid w:val="00A14E38"/>
    <w:rsid w:val="00A2768A"/>
    <w:rsid w:val="00A329DB"/>
    <w:rsid w:val="00A36803"/>
    <w:rsid w:val="00A40E3F"/>
    <w:rsid w:val="00A4310D"/>
    <w:rsid w:val="00A5281B"/>
    <w:rsid w:val="00AA01A1"/>
    <w:rsid w:val="00AB0336"/>
    <w:rsid w:val="00AB4E5C"/>
    <w:rsid w:val="00AB7A33"/>
    <w:rsid w:val="00AC6ED8"/>
    <w:rsid w:val="00AF5D5F"/>
    <w:rsid w:val="00B1256D"/>
    <w:rsid w:val="00B22E99"/>
    <w:rsid w:val="00B26728"/>
    <w:rsid w:val="00B315D3"/>
    <w:rsid w:val="00B469A4"/>
    <w:rsid w:val="00B4786C"/>
    <w:rsid w:val="00B57D0B"/>
    <w:rsid w:val="00B63C22"/>
    <w:rsid w:val="00B65A7D"/>
    <w:rsid w:val="00B67480"/>
    <w:rsid w:val="00B80602"/>
    <w:rsid w:val="00B83B38"/>
    <w:rsid w:val="00B86E4F"/>
    <w:rsid w:val="00B86E62"/>
    <w:rsid w:val="00B92D4E"/>
    <w:rsid w:val="00B94152"/>
    <w:rsid w:val="00B942DA"/>
    <w:rsid w:val="00BA14DF"/>
    <w:rsid w:val="00BA214A"/>
    <w:rsid w:val="00BB1E44"/>
    <w:rsid w:val="00BB2BC2"/>
    <w:rsid w:val="00BC3FBF"/>
    <w:rsid w:val="00BD39DB"/>
    <w:rsid w:val="00BD7030"/>
    <w:rsid w:val="00BF4B89"/>
    <w:rsid w:val="00BF6C0D"/>
    <w:rsid w:val="00C00F76"/>
    <w:rsid w:val="00C0182F"/>
    <w:rsid w:val="00C1048C"/>
    <w:rsid w:val="00C1063B"/>
    <w:rsid w:val="00C1292A"/>
    <w:rsid w:val="00C212C0"/>
    <w:rsid w:val="00C314CF"/>
    <w:rsid w:val="00C33228"/>
    <w:rsid w:val="00C37F77"/>
    <w:rsid w:val="00C44856"/>
    <w:rsid w:val="00C664AB"/>
    <w:rsid w:val="00C67278"/>
    <w:rsid w:val="00C678AC"/>
    <w:rsid w:val="00C700F8"/>
    <w:rsid w:val="00C94C63"/>
    <w:rsid w:val="00C97C67"/>
    <w:rsid w:val="00CB2639"/>
    <w:rsid w:val="00CB66CC"/>
    <w:rsid w:val="00CB67A5"/>
    <w:rsid w:val="00CC0848"/>
    <w:rsid w:val="00CC58A8"/>
    <w:rsid w:val="00CD5395"/>
    <w:rsid w:val="00CD73D3"/>
    <w:rsid w:val="00CE41B7"/>
    <w:rsid w:val="00CF62B5"/>
    <w:rsid w:val="00CF6DEB"/>
    <w:rsid w:val="00D007AE"/>
    <w:rsid w:val="00D13D72"/>
    <w:rsid w:val="00D2680E"/>
    <w:rsid w:val="00D4549C"/>
    <w:rsid w:val="00D56887"/>
    <w:rsid w:val="00D63675"/>
    <w:rsid w:val="00D710D8"/>
    <w:rsid w:val="00D737EC"/>
    <w:rsid w:val="00D92AE5"/>
    <w:rsid w:val="00DA3CDF"/>
    <w:rsid w:val="00DE121A"/>
    <w:rsid w:val="00DE19B1"/>
    <w:rsid w:val="00DE4799"/>
    <w:rsid w:val="00DF40F3"/>
    <w:rsid w:val="00E04977"/>
    <w:rsid w:val="00E24836"/>
    <w:rsid w:val="00E36F99"/>
    <w:rsid w:val="00E45B65"/>
    <w:rsid w:val="00E46D0D"/>
    <w:rsid w:val="00E47AC2"/>
    <w:rsid w:val="00E529F5"/>
    <w:rsid w:val="00E60FF6"/>
    <w:rsid w:val="00E71A74"/>
    <w:rsid w:val="00E93BD8"/>
    <w:rsid w:val="00E95084"/>
    <w:rsid w:val="00E95189"/>
    <w:rsid w:val="00EA354F"/>
    <w:rsid w:val="00EA4189"/>
    <w:rsid w:val="00EA5A29"/>
    <w:rsid w:val="00EC0265"/>
    <w:rsid w:val="00EC044C"/>
    <w:rsid w:val="00EC64FA"/>
    <w:rsid w:val="00F05B18"/>
    <w:rsid w:val="00F0636D"/>
    <w:rsid w:val="00F06AE0"/>
    <w:rsid w:val="00F1346B"/>
    <w:rsid w:val="00F26149"/>
    <w:rsid w:val="00F363C9"/>
    <w:rsid w:val="00F3695A"/>
    <w:rsid w:val="00F36D53"/>
    <w:rsid w:val="00F455B5"/>
    <w:rsid w:val="00F52FF2"/>
    <w:rsid w:val="00F72EB1"/>
    <w:rsid w:val="00F7670B"/>
    <w:rsid w:val="00F92B1B"/>
    <w:rsid w:val="00F971DA"/>
    <w:rsid w:val="00FB2D3E"/>
    <w:rsid w:val="00FB43C9"/>
    <w:rsid w:val="00FB7066"/>
    <w:rsid w:val="00FC28AA"/>
    <w:rsid w:val="00FD1D34"/>
    <w:rsid w:val="00FE00F2"/>
    <w:rsid w:val="00FE7A06"/>
    <w:rsid w:val="00FF371D"/>
    <w:rsid w:val="00FF3E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8FF52CE"/>
  <w15:chartTrackingRefBased/>
  <w15:docId w15:val="{1CD057F7-B2E9-4463-8F64-1BACE7009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styleId="Revision">
    <w:name w:val="Revision"/>
    <w:hidden/>
    <w:uiPriority w:val="99"/>
    <w:semiHidden/>
    <w:rsid w:val="00571D18"/>
    <w:rPr>
      <w:sz w:val="22"/>
      <w:szCs w:val="22"/>
      <w:lang w:val="en-US" w:eastAsia="en-US"/>
    </w:rPr>
  </w:style>
  <w:style w:type="character" w:styleId="UnresolvedMention">
    <w:name w:val="Unresolved Mention"/>
    <w:uiPriority w:val="99"/>
    <w:semiHidden/>
    <w:unhideWhenUsed/>
    <w:rsid w:val="00686981"/>
    <w:rPr>
      <w:color w:val="808080"/>
      <w:shd w:val="clear" w:color="auto" w:fill="E6E6E6"/>
    </w:rPr>
  </w:style>
  <w:style w:type="paragraph" w:styleId="FootnoteText">
    <w:name w:val="footnote text"/>
    <w:basedOn w:val="Normal"/>
    <w:link w:val="FootnoteTextChar"/>
    <w:uiPriority w:val="99"/>
    <w:semiHidden/>
    <w:unhideWhenUsed/>
    <w:rsid w:val="00686981"/>
    <w:rPr>
      <w:sz w:val="20"/>
      <w:szCs w:val="20"/>
    </w:rPr>
  </w:style>
  <w:style w:type="character" w:customStyle="1" w:styleId="FootnoteTextChar">
    <w:name w:val="Footnote Text Char"/>
    <w:link w:val="FootnoteText"/>
    <w:uiPriority w:val="99"/>
    <w:semiHidden/>
    <w:rsid w:val="00686981"/>
    <w:rPr>
      <w:lang w:val="en-US" w:eastAsia="en-US"/>
    </w:rPr>
  </w:style>
  <w:style w:type="character" w:styleId="FootnoteReference">
    <w:name w:val="footnote reference"/>
    <w:uiPriority w:val="99"/>
    <w:semiHidden/>
    <w:unhideWhenUsed/>
    <w:rsid w:val="00686981"/>
    <w:rPr>
      <w:vertAlign w:val="superscript"/>
    </w:rPr>
  </w:style>
  <w:style w:type="paragraph" w:styleId="ListParagraph">
    <w:name w:val="List Paragraph"/>
    <w:basedOn w:val="Normal"/>
    <w:uiPriority w:val="34"/>
    <w:qFormat/>
    <w:rsid w:val="00452476"/>
    <w:pPr>
      <w:ind w:left="720"/>
      <w:contextualSpacing/>
    </w:pPr>
  </w:style>
  <w:style w:type="character" w:styleId="FollowedHyperlink">
    <w:name w:val="FollowedHyperlink"/>
    <w:basedOn w:val="DefaultParagraphFont"/>
    <w:uiPriority w:val="99"/>
    <w:semiHidden/>
    <w:unhideWhenUsed/>
    <w:rsid w:val="003A2A1A"/>
    <w:rPr>
      <w:color w:val="954F72" w:themeColor="followedHyperlink"/>
      <w:u w:val="single"/>
    </w:rPr>
  </w:style>
  <w:style w:type="character" w:styleId="CommentReference">
    <w:name w:val="annotation reference"/>
    <w:basedOn w:val="DefaultParagraphFont"/>
    <w:uiPriority w:val="99"/>
    <w:semiHidden/>
    <w:unhideWhenUsed/>
    <w:rsid w:val="003D0CFE"/>
    <w:rPr>
      <w:sz w:val="16"/>
      <w:szCs w:val="16"/>
    </w:rPr>
  </w:style>
  <w:style w:type="paragraph" w:styleId="CommentText">
    <w:name w:val="annotation text"/>
    <w:basedOn w:val="Normal"/>
    <w:link w:val="CommentTextChar"/>
    <w:uiPriority w:val="99"/>
    <w:semiHidden/>
    <w:unhideWhenUsed/>
    <w:rsid w:val="003D0CFE"/>
    <w:pPr>
      <w:spacing w:line="240" w:lineRule="auto"/>
    </w:pPr>
    <w:rPr>
      <w:sz w:val="20"/>
      <w:szCs w:val="20"/>
    </w:rPr>
  </w:style>
  <w:style w:type="character" w:customStyle="1" w:styleId="CommentTextChar">
    <w:name w:val="Comment Text Char"/>
    <w:basedOn w:val="DefaultParagraphFont"/>
    <w:link w:val="CommentText"/>
    <w:uiPriority w:val="99"/>
    <w:semiHidden/>
    <w:rsid w:val="003D0CFE"/>
    <w:rPr>
      <w:lang w:val="en-US" w:eastAsia="en-US"/>
    </w:rPr>
  </w:style>
  <w:style w:type="paragraph" w:styleId="CommentSubject">
    <w:name w:val="annotation subject"/>
    <w:basedOn w:val="CommentText"/>
    <w:next w:val="CommentText"/>
    <w:link w:val="CommentSubjectChar"/>
    <w:uiPriority w:val="99"/>
    <w:semiHidden/>
    <w:unhideWhenUsed/>
    <w:rsid w:val="003D0CFE"/>
    <w:rPr>
      <w:b/>
      <w:bCs/>
    </w:rPr>
  </w:style>
  <w:style w:type="character" w:customStyle="1" w:styleId="CommentSubjectChar">
    <w:name w:val="Comment Subject Char"/>
    <w:basedOn w:val="CommentTextChar"/>
    <w:link w:val="CommentSubject"/>
    <w:uiPriority w:val="99"/>
    <w:semiHidden/>
    <w:rsid w:val="003D0CFE"/>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6967">
      <w:bodyDiv w:val="1"/>
      <w:marLeft w:val="0"/>
      <w:marRight w:val="0"/>
      <w:marTop w:val="0"/>
      <w:marBottom w:val="0"/>
      <w:divBdr>
        <w:top w:val="none" w:sz="0" w:space="0" w:color="auto"/>
        <w:left w:val="none" w:sz="0" w:space="0" w:color="auto"/>
        <w:bottom w:val="none" w:sz="0" w:space="0" w:color="auto"/>
        <w:right w:val="none" w:sz="0" w:space="0" w:color="auto"/>
      </w:divBdr>
    </w:div>
    <w:div w:id="98136790">
      <w:bodyDiv w:val="1"/>
      <w:marLeft w:val="0"/>
      <w:marRight w:val="0"/>
      <w:marTop w:val="0"/>
      <w:marBottom w:val="0"/>
      <w:divBdr>
        <w:top w:val="none" w:sz="0" w:space="0" w:color="auto"/>
        <w:left w:val="none" w:sz="0" w:space="0" w:color="auto"/>
        <w:bottom w:val="none" w:sz="0" w:space="0" w:color="auto"/>
        <w:right w:val="none" w:sz="0" w:space="0" w:color="auto"/>
      </w:divBdr>
    </w:div>
    <w:div w:id="839197668">
      <w:bodyDiv w:val="1"/>
      <w:marLeft w:val="0"/>
      <w:marRight w:val="0"/>
      <w:marTop w:val="0"/>
      <w:marBottom w:val="0"/>
      <w:divBdr>
        <w:top w:val="none" w:sz="0" w:space="0" w:color="auto"/>
        <w:left w:val="none" w:sz="0" w:space="0" w:color="auto"/>
        <w:bottom w:val="none" w:sz="0" w:space="0" w:color="auto"/>
        <w:right w:val="none" w:sz="0" w:space="0" w:color="auto"/>
      </w:divBdr>
    </w:div>
    <w:div w:id="1169827208">
      <w:bodyDiv w:val="1"/>
      <w:marLeft w:val="0"/>
      <w:marRight w:val="0"/>
      <w:marTop w:val="0"/>
      <w:marBottom w:val="0"/>
      <w:divBdr>
        <w:top w:val="none" w:sz="0" w:space="0" w:color="auto"/>
        <w:left w:val="none" w:sz="0" w:space="0" w:color="auto"/>
        <w:bottom w:val="none" w:sz="0" w:space="0" w:color="auto"/>
        <w:right w:val="none" w:sz="0" w:space="0" w:color="auto"/>
      </w:divBdr>
    </w:div>
    <w:div w:id="1642926407">
      <w:bodyDiv w:val="1"/>
      <w:marLeft w:val="0"/>
      <w:marRight w:val="0"/>
      <w:marTop w:val="0"/>
      <w:marBottom w:val="0"/>
      <w:divBdr>
        <w:top w:val="none" w:sz="0" w:space="0" w:color="auto"/>
        <w:left w:val="none" w:sz="0" w:space="0" w:color="auto"/>
        <w:bottom w:val="none" w:sz="0" w:space="0" w:color="auto"/>
        <w:right w:val="none" w:sz="0" w:space="0" w:color="auto"/>
      </w:divBdr>
    </w:div>
    <w:div w:id="1907295950">
      <w:bodyDiv w:val="1"/>
      <w:marLeft w:val="0"/>
      <w:marRight w:val="0"/>
      <w:marTop w:val="0"/>
      <w:marBottom w:val="0"/>
      <w:divBdr>
        <w:top w:val="none" w:sz="0" w:space="0" w:color="auto"/>
        <w:left w:val="none" w:sz="0" w:space="0" w:color="auto"/>
        <w:bottom w:val="none" w:sz="0" w:space="0" w:color="auto"/>
        <w:right w:val="none" w:sz="0" w:space="0" w:color="auto"/>
      </w:divBdr>
    </w:div>
    <w:div w:id="1968512303">
      <w:bodyDiv w:val="1"/>
      <w:marLeft w:val="0"/>
      <w:marRight w:val="0"/>
      <w:marTop w:val="0"/>
      <w:marBottom w:val="0"/>
      <w:divBdr>
        <w:top w:val="none" w:sz="0" w:space="0" w:color="auto"/>
        <w:left w:val="none" w:sz="0" w:space="0" w:color="auto"/>
        <w:bottom w:val="none" w:sz="0" w:space="0" w:color="auto"/>
        <w:right w:val="none" w:sz="0" w:space="0" w:color="auto"/>
      </w:divBdr>
    </w:div>
    <w:div w:id="2125998891">
      <w:bodyDiv w:val="1"/>
      <w:marLeft w:val="0"/>
      <w:marRight w:val="0"/>
      <w:marTop w:val="0"/>
      <w:marBottom w:val="0"/>
      <w:divBdr>
        <w:top w:val="none" w:sz="0" w:space="0" w:color="auto"/>
        <w:left w:val="none" w:sz="0" w:space="0" w:color="auto"/>
        <w:bottom w:val="none" w:sz="0" w:space="0" w:color="auto"/>
        <w:right w:val="none" w:sz="0" w:space="0" w:color="auto"/>
      </w:divBdr>
    </w:div>
    <w:div w:id="212745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atholiceducation.org.uk/employment-documents/bishops-memorandum/item/1000049-memorandum-on-appointment-of-teachers-to-catholic-school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government/uploads/system/uploads/attachment_data/file/573013/english_language_requirement_public_sector_workers_code_of_practice_20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5" ma:contentTypeDescription="Create a new document." ma:contentTypeScope="" ma:versionID="19e0e78417575e154f20aaa98b31b98a">
  <xsd:schema xmlns:xsd="http://www.w3.org/2001/XMLSchema" xmlns:xs="http://www.w3.org/2001/XMLSchema" xmlns:p="http://schemas.microsoft.com/office/2006/metadata/properties" xmlns:ns2="d4dfaa1f-f179-4211-beb9-86f6063cde03" targetNamespace="http://schemas.microsoft.com/office/2006/metadata/properties" ma:root="true" ma:fieldsID="7dbbc94993cff53ba0901c5871d07e3d" ns2:_="">
    <xsd:import namespace="d4dfaa1f-f179-4211-beb9-86f6063cde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679090-4138-407D-9455-D69E915828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BADC7C-A790-48C0-9030-4F97A45DE137}">
  <ds:schemaRefs>
    <ds:schemaRef ds:uri="http://schemas.openxmlformats.org/officeDocument/2006/bibliography"/>
  </ds:schemaRefs>
</ds:datastoreItem>
</file>

<file path=customXml/itemProps3.xml><?xml version="1.0" encoding="utf-8"?>
<ds:datastoreItem xmlns:ds="http://schemas.openxmlformats.org/officeDocument/2006/customXml" ds:itemID="{8E6E9025-D1A0-476E-A42B-998C1EB447F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32D65E7-CBC9-416D-BE03-B151E622D7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2664</Words>
  <Characters>15191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17820</CharactersWithSpaces>
  <SharedDoc>false</SharedDoc>
  <HLinks>
    <vt:vector size="12" baseType="variant">
      <vt:variant>
        <vt:i4>262153</vt:i4>
      </vt:variant>
      <vt:variant>
        <vt:i4>0</vt:i4>
      </vt:variant>
      <vt:variant>
        <vt:i4>0</vt:i4>
      </vt:variant>
      <vt:variant>
        <vt:i4>5</vt:i4>
      </vt:variant>
      <vt:variant>
        <vt:lpwstr>http:///</vt:lpwstr>
      </vt:variant>
      <vt:variant>
        <vt:lpwstr/>
      </vt:variant>
      <vt:variant>
        <vt:i4>7798906</vt:i4>
      </vt:variant>
      <vt:variant>
        <vt:i4>0</vt:i4>
      </vt:variant>
      <vt:variant>
        <vt:i4>0</vt:i4>
      </vt:variant>
      <vt:variant>
        <vt:i4>5</vt:i4>
      </vt:variant>
      <vt:variant>
        <vt:lpwstr>https://assets.publishing.service.gov.uk/government/uploads/system/uploads/attachment_data/file/573013/english_language_requirement_public_sector_workers_code_of_practice_2016.pdf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Miss Denner</cp:lastModifiedBy>
  <cp:revision>2</cp:revision>
  <cp:lastPrinted>2017-09-21T13:52:00Z</cp:lastPrinted>
  <dcterms:created xsi:type="dcterms:W3CDTF">2026-10-21T12:30:00Z</dcterms:created>
  <dcterms:modified xsi:type="dcterms:W3CDTF">2026-10-21T12:30:00Z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0x010100D0A9377D425198468CEFF9520BD5DD26</vt:lpwstr>
  </property>
</Properties>
</file>